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harts/chart10.xml" ContentType="application/vnd.openxmlformats-officedocument.drawingml.chart+xml"/>
  <Override PartName="/customXml/itemProps1.xml" ContentType="application/vnd.openxmlformats-officedocument.customXmlProperties+xml"/>
  <Override PartName="/word/footer8.xml" ContentType="application/vnd.openxmlformats-officedocument.wordprocessingml.footer+xml"/>
  <Override PartName="/word/diagrams/data1.xml" ContentType="application/vnd.openxmlformats-officedocument.drawingml.diagramData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jpeg" ContentType="image/jpeg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charts/chart1.xml" ContentType="application/vnd.openxmlformats-officedocument.drawingml.chart+xml"/>
  <Override PartName="/word/diagrams/layout1.xml" ContentType="application/vnd.openxmlformats-officedocument.drawingml.diagramLayou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docProps/core.xml" ContentType="application/vnd.openxmlformats-package.core-properties+xml"/>
  <Default Extension="png" ContentType="image/png"/>
  <Default Extension="bin" ContentType="application/vnd.openxmlformats-officedocument.oleObject"/>
  <Override PartName="/word/diagrams/quickStyle1.xml" ContentType="application/vnd.openxmlformats-officedocument.drawingml.diagramSty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C7A" w:rsidRDefault="00082C7A">
      <w:pPr>
        <w:spacing w:before="60"/>
        <w:jc w:val="center"/>
        <w:rPr>
          <w:b/>
          <w:sz w:val="28"/>
        </w:rPr>
      </w:pPr>
      <w:r>
        <w:rPr>
          <w:b/>
          <w:sz w:val="28"/>
        </w:rPr>
        <w:t>ФЕДЕРАЛЬНАЯ СЛУЖБА ГОСУДАРСТВЕННОЙ СТАТИСТИКИ</w:t>
      </w:r>
    </w:p>
    <w:p w:rsidR="00082C7A" w:rsidRDefault="00082C7A">
      <w:pPr>
        <w:spacing w:before="60"/>
        <w:jc w:val="center"/>
        <w:rPr>
          <w:b/>
        </w:rPr>
      </w:pPr>
    </w:p>
    <w:p w:rsidR="00082C7A" w:rsidRPr="00650FB9" w:rsidRDefault="00082C7A">
      <w:pPr>
        <w:jc w:val="center"/>
        <w:rPr>
          <w:b/>
          <w:sz w:val="24"/>
          <w:szCs w:val="24"/>
        </w:rPr>
      </w:pPr>
      <w:r w:rsidRPr="00650FB9">
        <w:rPr>
          <w:b/>
          <w:sz w:val="24"/>
          <w:szCs w:val="24"/>
        </w:rPr>
        <w:t>ТЕРРИТОРИАЛЬНЫЙ ОРГАН ФЕДЕРАЛЬНОЙ СЛУЖБЫ</w:t>
      </w:r>
      <w:r w:rsidR="003018E8" w:rsidRPr="00650FB9">
        <w:rPr>
          <w:b/>
          <w:sz w:val="24"/>
          <w:szCs w:val="24"/>
        </w:rPr>
        <w:t xml:space="preserve"> </w:t>
      </w:r>
      <w:r w:rsidRPr="00650FB9">
        <w:rPr>
          <w:b/>
          <w:sz w:val="24"/>
          <w:szCs w:val="24"/>
        </w:rPr>
        <w:t>ГОСУДАРСТВЕННОЙ СТАТИСТИКИ ПО ЧУВАШСКОЙ РЕСПУБЛИКЕ</w:t>
      </w:r>
      <w:r w:rsidR="00650FB9">
        <w:rPr>
          <w:b/>
          <w:sz w:val="24"/>
          <w:szCs w:val="24"/>
        </w:rPr>
        <w:t xml:space="preserve"> </w:t>
      </w:r>
      <w:r w:rsidR="00053E45" w:rsidRPr="00650FB9">
        <w:rPr>
          <w:b/>
          <w:sz w:val="24"/>
          <w:szCs w:val="24"/>
        </w:rPr>
        <w:t>-</w:t>
      </w:r>
      <w:r w:rsidR="00650FB9">
        <w:rPr>
          <w:b/>
          <w:sz w:val="24"/>
          <w:szCs w:val="24"/>
        </w:rPr>
        <w:t xml:space="preserve"> </w:t>
      </w:r>
      <w:r w:rsidR="00053E45" w:rsidRPr="00650FB9">
        <w:rPr>
          <w:b/>
          <w:sz w:val="24"/>
          <w:szCs w:val="24"/>
        </w:rPr>
        <w:t>ЧУВАШИИ</w:t>
      </w:r>
    </w:p>
    <w:p w:rsidR="00082C7A" w:rsidRPr="00650FB9" w:rsidRDefault="003018E8">
      <w:pPr>
        <w:jc w:val="center"/>
        <w:rPr>
          <w:b/>
          <w:sz w:val="26"/>
          <w:szCs w:val="26"/>
        </w:rPr>
      </w:pPr>
      <w:r w:rsidRPr="00650FB9">
        <w:rPr>
          <w:b/>
          <w:sz w:val="26"/>
          <w:szCs w:val="26"/>
        </w:rPr>
        <w:t>(ЧУВАШСТАТ)</w:t>
      </w:r>
    </w:p>
    <w:p w:rsidR="00082C7A" w:rsidRPr="00650FB9" w:rsidRDefault="00082C7A">
      <w:pPr>
        <w:jc w:val="center"/>
        <w:rPr>
          <w:b/>
          <w:sz w:val="26"/>
          <w:szCs w:val="26"/>
        </w:rPr>
      </w:pPr>
    </w:p>
    <w:p w:rsidR="00082C7A" w:rsidRDefault="00082C7A">
      <w:pPr>
        <w:jc w:val="center"/>
        <w:rPr>
          <w:b/>
        </w:rPr>
      </w:pPr>
    </w:p>
    <w:p w:rsidR="00082C7A" w:rsidRDefault="00082C7A">
      <w:pPr>
        <w:jc w:val="center"/>
        <w:rPr>
          <w:b/>
        </w:rPr>
      </w:pPr>
    </w:p>
    <w:p w:rsidR="00082C7A" w:rsidRDefault="00082C7A">
      <w:pPr>
        <w:jc w:val="center"/>
        <w:rPr>
          <w:b/>
        </w:rPr>
      </w:pPr>
    </w:p>
    <w:p w:rsidR="00082C7A" w:rsidRDefault="00082C7A">
      <w:pPr>
        <w:jc w:val="center"/>
        <w:rPr>
          <w:b/>
        </w:rPr>
      </w:pPr>
    </w:p>
    <w:p w:rsidR="0007397A" w:rsidRDefault="0007397A">
      <w:pPr>
        <w:jc w:val="center"/>
        <w:rPr>
          <w:b/>
        </w:rPr>
      </w:pPr>
    </w:p>
    <w:p w:rsidR="0007397A" w:rsidRDefault="0007397A">
      <w:pPr>
        <w:jc w:val="center"/>
        <w:rPr>
          <w:b/>
        </w:rPr>
      </w:pPr>
    </w:p>
    <w:p w:rsidR="0007397A" w:rsidRDefault="0007397A">
      <w:pPr>
        <w:jc w:val="center"/>
        <w:rPr>
          <w:b/>
        </w:rPr>
      </w:pPr>
    </w:p>
    <w:p w:rsidR="00082C7A" w:rsidRDefault="00082C7A">
      <w:pPr>
        <w:jc w:val="center"/>
        <w:rPr>
          <w:b/>
        </w:rPr>
      </w:pPr>
    </w:p>
    <w:p w:rsidR="00082C7A" w:rsidRDefault="00082C7A">
      <w:pPr>
        <w:jc w:val="center"/>
        <w:rPr>
          <w:b/>
        </w:rPr>
      </w:pPr>
    </w:p>
    <w:p w:rsidR="00082C7A" w:rsidRDefault="00082C7A">
      <w:pPr>
        <w:jc w:val="center"/>
        <w:rPr>
          <w:b/>
        </w:rPr>
      </w:pPr>
    </w:p>
    <w:p w:rsidR="00082C7A" w:rsidRDefault="00082C7A">
      <w:pPr>
        <w:jc w:val="center"/>
        <w:rPr>
          <w:b/>
        </w:rPr>
      </w:pPr>
    </w:p>
    <w:p w:rsidR="00082C7A" w:rsidRDefault="00082C7A">
      <w:pPr>
        <w:jc w:val="center"/>
        <w:rPr>
          <w:b/>
        </w:rPr>
      </w:pPr>
    </w:p>
    <w:p w:rsidR="00082C7A" w:rsidRDefault="00082C7A">
      <w:pPr>
        <w:jc w:val="center"/>
        <w:rPr>
          <w:b/>
        </w:rPr>
      </w:pPr>
    </w:p>
    <w:p w:rsidR="00082C7A" w:rsidRDefault="00A779C9">
      <w:pPr>
        <w:jc w:val="center"/>
        <w:rPr>
          <w:b/>
        </w:rPr>
      </w:pPr>
      <w:r w:rsidRPr="00A779C9">
        <w:rPr>
          <w:noProof/>
          <w:sz w:val="4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100" type="#_x0000_t136" style="position:absolute;left:0;text-align:left;margin-left:32.85pt;margin-top:-1.6pt;width:463.3pt;height:103.75pt;z-index:251646976" o:allowincell="f" fillcolor="#ca184b">
            <v:shadow color="#868686"/>
            <v:textpath style="font-family:&quot;Times New Roman&quot;;font-size:20pt;font-weight:bold;v-text-kern:t" trim="t" fitpath="t" string="ЭКОНОМИЧЕСКИ АКТИВНОЕ И &#10;ЭКОНОМИЧЕСКИ НЕАКТИВНОЕ НАСЕЛЕНИЕ"/>
          </v:shape>
        </w:pict>
      </w:r>
    </w:p>
    <w:p w:rsidR="00082C7A" w:rsidRDefault="00082C7A">
      <w:pPr>
        <w:jc w:val="center"/>
        <w:rPr>
          <w:b/>
        </w:rPr>
      </w:pPr>
    </w:p>
    <w:p w:rsidR="00082C7A" w:rsidRDefault="00082C7A">
      <w:pPr>
        <w:jc w:val="center"/>
        <w:rPr>
          <w:b/>
        </w:rPr>
      </w:pPr>
    </w:p>
    <w:p w:rsidR="00082C7A" w:rsidRDefault="00082C7A">
      <w:pPr>
        <w:jc w:val="center"/>
        <w:rPr>
          <w:b/>
        </w:rPr>
      </w:pPr>
    </w:p>
    <w:p w:rsidR="00082C7A" w:rsidRDefault="00082C7A"/>
    <w:p w:rsidR="00082C7A" w:rsidRDefault="00082C7A"/>
    <w:p w:rsidR="0007397A" w:rsidRDefault="0007397A"/>
    <w:p w:rsidR="0007397A" w:rsidRDefault="0007397A"/>
    <w:p w:rsidR="0007397A" w:rsidRDefault="0007397A"/>
    <w:p w:rsidR="00082C7A" w:rsidRDefault="00082C7A"/>
    <w:p w:rsidR="0007397A" w:rsidRDefault="0007397A"/>
    <w:p w:rsidR="004B769B" w:rsidRDefault="004B769B"/>
    <w:p w:rsidR="004B769B" w:rsidRDefault="004B769B"/>
    <w:p w:rsidR="00082C7A" w:rsidRPr="00FC5E9E" w:rsidRDefault="00DF6430" w:rsidP="0007397A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БРОШЮРА ПО </w:t>
      </w:r>
      <w:r w:rsidRPr="00FC5E9E">
        <w:rPr>
          <w:sz w:val="40"/>
          <w:szCs w:val="40"/>
        </w:rPr>
        <w:t>ИТОГ</w:t>
      </w:r>
      <w:r>
        <w:rPr>
          <w:sz w:val="40"/>
          <w:szCs w:val="40"/>
        </w:rPr>
        <w:t>АМ</w:t>
      </w:r>
      <w:r w:rsidRPr="00FC5E9E">
        <w:rPr>
          <w:sz w:val="40"/>
          <w:szCs w:val="40"/>
        </w:rPr>
        <w:t xml:space="preserve"> </w:t>
      </w:r>
      <w:r w:rsidR="0007397A" w:rsidRPr="00FC5E9E">
        <w:rPr>
          <w:sz w:val="40"/>
          <w:szCs w:val="40"/>
        </w:rPr>
        <w:t>ВСЕРОССИЙСКОЙ ПЕРЕПИСИ НАСЕЛЕНИЯ 2010 ГОДА</w:t>
      </w:r>
    </w:p>
    <w:p w:rsidR="00082C7A" w:rsidRDefault="00082C7A">
      <w:pPr>
        <w:rPr>
          <w:sz w:val="44"/>
        </w:rPr>
      </w:pPr>
    </w:p>
    <w:p w:rsidR="00082C7A" w:rsidRDefault="00082C7A">
      <w:pPr>
        <w:rPr>
          <w:sz w:val="44"/>
        </w:rPr>
      </w:pPr>
    </w:p>
    <w:p w:rsidR="00082C7A" w:rsidRDefault="00082C7A"/>
    <w:p w:rsidR="00082C7A" w:rsidRDefault="00082C7A">
      <w:pPr>
        <w:jc w:val="center"/>
        <w:rPr>
          <w:sz w:val="28"/>
        </w:rPr>
      </w:pPr>
    </w:p>
    <w:p w:rsidR="0007397A" w:rsidRDefault="0007397A">
      <w:pPr>
        <w:jc w:val="center"/>
        <w:rPr>
          <w:sz w:val="28"/>
        </w:rPr>
      </w:pPr>
    </w:p>
    <w:p w:rsidR="0007397A" w:rsidRDefault="0007397A">
      <w:pPr>
        <w:jc w:val="center"/>
        <w:rPr>
          <w:sz w:val="28"/>
        </w:rPr>
      </w:pPr>
    </w:p>
    <w:p w:rsidR="0007397A" w:rsidRDefault="0007397A">
      <w:pPr>
        <w:jc w:val="center"/>
        <w:rPr>
          <w:sz w:val="28"/>
        </w:rPr>
      </w:pPr>
    </w:p>
    <w:p w:rsidR="0007397A" w:rsidRDefault="0007397A">
      <w:pPr>
        <w:jc w:val="center"/>
        <w:rPr>
          <w:sz w:val="28"/>
        </w:rPr>
      </w:pPr>
    </w:p>
    <w:p w:rsidR="0007397A" w:rsidRDefault="0007397A">
      <w:pPr>
        <w:jc w:val="center"/>
        <w:rPr>
          <w:sz w:val="28"/>
        </w:rPr>
      </w:pPr>
    </w:p>
    <w:p w:rsidR="0007397A" w:rsidRDefault="0007397A">
      <w:pPr>
        <w:jc w:val="center"/>
        <w:rPr>
          <w:sz w:val="28"/>
        </w:rPr>
      </w:pPr>
    </w:p>
    <w:p w:rsidR="0007397A" w:rsidRDefault="0007397A">
      <w:pPr>
        <w:jc w:val="center"/>
        <w:rPr>
          <w:sz w:val="28"/>
        </w:rPr>
      </w:pPr>
    </w:p>
    <w:p w:rsidR="0007397A" w:rsidRDefault="0007397A">
      <w:pPr>
        <w:jc w:val="center"/>
        <w:rPr>
          <w:sz w:val="28"/>
        </w:rPr>
      </w:pPr>
    </w:p>
    <w:p w:rsidR="00582090" w:rsidRDefault="00582090">
      <w:pPr>
        <w:jc w:val="center"/>
        <w:rPr>
          <w:sz w:val="28"/>
        </w:rPr>
      </w:pPr>
    </w:p>
    <w:p w:rsidR="00582090" w:rsidRDefault="00582090">
      <w:pPr>
        <w:jc w:val="center"/>
        <w:rPr>
          <w:sz w:val="28"/>
        </w:rPr>
      </w:pPr>
    </w:p>
    <w:p w:rsidR="00082C7A" w:rsidRDefault="00082C7A">
      <w:pPr>
        <w:jc w:val="center"/>
        <w:rPr>
          <w:b/>
          <w:sz w:val="26"/>
        </w:rPr>
      </w:pPr>
    </w:p>
    <w:p w:rsidR="00082C7A" w:rsidRPr="00AA771E" w:rsidRDefault="00082C7A">
      <w:pPr>
        <w:jc w:val="center"/>
        <w:outlineLvl w:val="0"/>
        <w:rPr>
          <w:b/>
          <w:sz w:val="32"/>
          <w:szCs w:val="32"/>
        </w:rPr>
      </w:pPr>
      <w:bookmarkStart w:id="0" w:name="_Toc174181645"/>
      <w:bookmarkStart w:id="1" w:name="_Toc234917094"/>
      <w:bookmarkStart w:id="2" w:name="_Toc234982748"/>
      <w:r w:rsidRPr="00AA771E">
        <w:rPr>
          <w:b/>
          <w:sz w:val="32"/>
          <w:szCs w:val="32"/>
        </w:rPr>
        <w:t>Чебоксары</w:t>
      </w:r>
      <w:bookmarkEnd w:id="0"/>
      <w:bookmarkEnd w:id="1"/>
      <w:bookmarkEnd w:id="2"/>
    </w:p>
    <w:p w:rsidR="00082C7A" w:rsidRDefault="0007397A">
      <w:pPr>
        <w:jc w:val="center"/>
        <w:rPr>
          <w:b/>
          <w:sz w:val="28"/>
        </w:rPr>
      </w:pPr>
      <w:r w:rsidRPr="00AA771E">
        <w:rPr>
          <w:b/>
          <w:sz w:val="32"/>
          <w:szCs w:val="32"/>
        </w:rPr>
        <w:t>201</w:t>
      </w:r>
      <w:r w:rsidR="004B769B">
        <w:rPr>
          <w:b/>
          <w:sz w:val="32"/>
          <w:szCs w:val="32"/>
        </w:rPr>
        <w:t>3</w:t>
      </w:r>
    </w:p>
    <w:p w:rsidR="00082C7A" w:rsidRDefault="00082C7A">
      <w:pPr>
        <w:jc w:val="center"/>
        <w:rPr>
          <w:b/>
          <w:sz w:val="28"/>
        </w:rPr>
        <w:sectPr w:rsidR="00082C7A" w:rsidSect="00A50210">
          <w:headerReference w:type="default" r:id="rId8"/>
          <w:footerReference w:type="even" r:id="rId9"/>
          <w:footerReference w:type="default" r:id="rId10"/>
          <w:footerReference w:type="first" r:id="rId11"/>
          <w:footnotePr>
            <w:numStart w:val="2"/>
          </w:footnotePr>
          <w:endnotePr>
            <w:numFmt w:val="decimal"/>
          </w:endnotePr>
          <w:pgSz w:w="11906" w:h="16838" w:code="9"/>
          <w:pgMar w:top="1134" w:right="1134" w:bottom="1134" w:left="1134" w:header="720" w:footer="720" w:gutter="0"/>
          <w:cols w:space="720"/>
          <w:titlePg/>
        </w:sectPr>
      </w:pPr>
    </w:p>
    <w:p w:rsidR="00082C7A" w:rsidRDefault="00082C7A"/>
    <w:p w:rsidR="00082C7A" w:rsidRDefault="00082C7A">
      <w:pPr>
        <w:spacing w:before="120"/>
        <w:jc w:val="both"/>
        <w:rPr>
          <w:sz w:val="27"/>
        </w:rPr>
      </w:pPr>
    </w:p>
    <w:p w:rsidR="00053E45" w:rsidRDefault="00053E45">
      <w:pPr>
        <w:spacing w:before="120"/>
        <w:jc w:val="both"/>
        <w:rPr>
          <w:sz w:val="27"/>
        </w:rPr>
      </w:pPr>
    </w:p>
    <w:p w:rsidR="00053E45" w:rsidRDefault="00053E45">
      <w:pPr>
        <w:spacing w:before="120"/>
        <w:jc w:val="both"/>
        <w:rPr>
          <w:sz w:val="27"/>
        </w:rPr>
      </w:pPr>
    </w:p>
    <w:p w:rsidR="002C1443" w:rsidRDefault="002C1443">
      <w:pPr>
        <w:spacing w:before="120"/>
        <w:jc w:val="both"/>
        <w:rPr>
          <w:sz w:val="27"/>
        </w:rPr>
      </w:pPr>
    </w:p>
    <w:p w:rsidR="00053E45" w:rsidRDefault="00053E45">
      <w:pPr>
        <w:spacing w:before="120"/>
        <w:jc w:val="both"/>
        <w:rPr>
          <w:sz w:val="27"/>
        </w:rPr>
      </w:pPr>
    </w:p>
    <w:p w:rsidR="00053E45" w:rsidRDefault="00053E45" w:rsidP="00053E45">
      <w:pPr>
        <w:jc w:val="center"/>
        <w:rPr>
          <w:sz w:val="28"/>
        </w:rPr>
      </w:pPr>
      <w:proofErr w:type="gramStart"/>
      <w:r>
        <w:rPr>
          <w:sz w:val="28"/>
        </w:rPr>
        <w:t xml:space="preserve">Ответственный за выпуск </w:t>
      </w:r>
      <w:proofErr w:type="gramEnd"/>
    </w:p>
    <w:p w:rsidR="00053E45" w:rsidRDefault="00053E45" w:rsidP="00053E45">
      <w:pPr>
        <w:jc w:val="center"/>
        <w:rPr>
          <w:sz w:val="28"/>
        </w:rPr>
      </w:pPr>
      <w:r>
        <w:rPr>
          <w:sz w:val="28"/>
        </w:rPr>
        <w:t xml:space="preserve">Петрова Е.Н. </w:t>
      </w:r>
      <w:r>
        <w:rPr>
          <w:sz w:val="28"/>
        </w:rPr>
        <w:br/>
        <w:t>тел. 52-04-53</w:t>
      </w:r>
    </w:p>
    <w:p w:rsidR="00053E45" w:rsidRDefault="00053E45" w:rsidP="00053E45">
      <w:pPr>
        <w:rPr>
          <w:sz w:val="28"/>
        </w:rPr>
      </w:pPr>
    </w:p>
    <w:p w:rsidR="0007397A" w:rsidRDefault="0007397A">
      <w:pPr>
        <w:spacing w:before="120"/>
        <w:jc w:val="both"/>
        <w:rPr>
          <w:sz w:val="27"/>
        </w:rPr>
      </w:pPr>
    </w:p>
    <w:p w:rsidR="0007397A" w:rsidRDefault="0007397A">
      <w:pPr>
        <w:spacing w:before="120"/>
        <w:jc w:val="both"/>
        <w:rPr>
          <w:sz w:val="27"/>
        </w:rPr>
      </w:pPr>
    </w:p>
    <w:p w:rsidR="0007397A" w:rsidRDefault="0007397A">
      <w:pPr>
        <w:spacing w:before="120"/>
        <w:jc w:val="both"/>
        <w:rPr>
          <w:sz w:val="27"/>
        </w:rPr>
      </w:pPr>
    </w:p>
    <w:p w:rsidR="0007397A" w:rsidRDefault="0007397A">
      <w:pPr>
        <w:spacing w:before="120"/>
        <w:jc w:val="both"/>
        <w:rPr>
          <w:sz w:val="27"/>
        </w:rPr>
      </w:pPr>
    </w:p>
    <w:p w:rsidR="00082C7A" w:rsidRDefault="00082C7A">
      <w:pPr>
        <w:spacing w:line="216" w:lineRule="auto"/>
        <w:rPr>
          <w:sz w:val="27"/>
        </w:rPr>
      </w:pPr>
    </w:p>
    <w:p w:rsidR="00053E45" w:rsidRPr="00053E45" w:rsidRDefault="00053E45" w:rsidP="00053E45">
      <w:pPr>
        <w:pStyle w:val="xl53"/>
        <w:spacing w:before="0" w:after="0"/>
        <w:textAlignment w:val="auto"/>
        <w:rPr>
          <w:rFonts w:eastAsia="Times New Roman"/>
        </w:rPr>
      </w:pPr>
      <w:r w:rsidRPr="00053E45">
        <w:rPr>
          <w:rFonts w:eastAsia="Times New Roman"/>
        </w:rPr>
        <w:t>СПИСОК СОКРАЩЕНИЙ</w:t>
      </w:r>
    </w:p>
    <w:p w:rsidR="00053E45" w:rsidRPr="00053E45" w:rsidRDefault="00053E45" w:rsidP="00053E45">
      <w:pPr>
        <w:pStyle w:val="xl53"/>
        <w:spacing w:before="0" w:after="0"/>
        <w:textAlignment w:val="auto"/>
        <w:rPr>
          <w:rFonts w:eastAsia="Times New Roman"/>
        </w:rPr>
      </w:pPr>
    </w:p>
    <w:p w:rsidR="00053E45" w:rsidRPr="00053E45" w:rsidRDefault="00053E45" w:rsidP="00053E45">
      <w:pPr>
        <w:pStyle w:val="xl53"/>
        <w:spacing w:before="0" w:after="0"/>
        <w:textAlignment w:val="auto"/>
        <w:rPr>
          <w:rFonts w:eastAsia="Times New Roman"/>
        </w:rPr>
      </w:pPr>
    </w:p>
    <w:p w:rsidR="00053E45" w:rsidRPr="00053E45" w:rsidRDefault="00053E45" w:rsidP="00053E45">
      <w:pPr>
        <w:pStyle w:val="xl53"/>
        <w:spacing w:before="0" w:after="0"/>
        <w:textAlignment w:val="auto"/>
        <w:rPr>
          <w:rFonts w:eastAsia="Times New Roman"/>
        </w:rPr>
      </w:pPr>
    </w:p>
    <w:p w:rsidR="00053E45" w:rsidRPr="00053E45" w:rsidRDefault="00053E45" w:rsidP="00053E45">
      <w:pPr>
        <w:pStyle w:val="af5"/>
      </w:pPr>
    </w:p>
    <w:tbl>
      <w:tblPr>
        <w:tblW w:w="0" w:type="auto"/>
        <w:jc w:val="center"/>
        <w:tblInd w:w="2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429"/>
        <w:gridCol w:w="2107"/>
      </w:tblGrid>
      <w:tr w:rsidR="00053E45" w:rsidRPr="00053E45" w:rsidTr="00053E45">
        <w:trPr>
          <w:jc w:val="center"/>
        </w:trPr>
        <w:tc>
          <w:tcPr>
            <w:tcW w:w="1429" w:type="dxa"/>
          </w:tcPr>
          <w:p w:rsidR="00053E45" w:rsidRPr="00053E45" w:rsidRDefault="00053E45" w:rsidP="004B53B0">
            <w:pPr>
              <w:spacing w:before="120"/>
              <w:rPr>
                <w:sz w:val="28"/>
                <w:szCs w:val="28"/>
              </w:rPr>
            </w:pPr>
            <w:proofErr w:type="gramStart"/>
            <w:r w:rsidRPr="00053E45">
              <w:rPr>
                <w:sz w:val="28"/>
                <w:szCs w:val="28"/>
              </w:rPr>
              <w:t>г</w:t>
            </w:r>
            <w:proofErr w:type="gramEnd"/>
            <w:r w:rsidRPr="00053E45">
              <w:rPr>
                <w:sz w:val="28"/>
                <w:szCs w:val="28"/>
              </w:rPr>
              <w:t>.</w:t>
            </w:r>
          </w:p>
        </w:tc>
        <w:tc>
          <w:tcPr>
            <w:tcW w:w="2107" w:type="dxa"/>
          </w:tcPr>
          <w:p w:rsidR="00053E45" w:rsidRPr="00053E45" w:rsidRDefault="00053E45" w:rsidP="004B53B0">
            <w:pPr>
              <w:spacing w:before="120"/>
              <w:rPr>
                <w:sz w:val="28"/>
                <w:szCs w:val="28"/>
              </w:rPr>
            </w:pPr>
            <w:r w:rsidRPr="00053E45">
              <w:rPr>
                <w:sz w:val="28"/>
                <w:szCs w:val="28"/>
              </w:rPr>
              <w:t>год</w:t>
            </w:r>
          </w:p>
        </w:tc>
      </w:tr>
      <w:tr w:rsidR="00053E45" w:rsidRPr="00053E45" w:rsidTr="00053E45">
        <w:trPr>
          <w:jc w:val="center"/>
        </w:trPr>
        <w:tc>
          <w:tcPr>
            <w:tcW w:w="1429" w:type="dxa"/>
          </w:tcPr>
          <w:p w:rsidR="00053E45" w:rsidRPr="00053E45" w:rsidRDefault="00053E45" w:rsidP="004B53B0">
            <w:pPr>
              <w:spacing w:before="120"/>
              <w:rPr>
                <w:sz w:val="28"/>
                <w:szCs w:val="28"/>
              </w:rPr>
            </w:pPr>
            <w:r w:rsidRPr="00053E45">
              <w:rPr>
                <w:sz w:val="28"/>
                <w:szCs w:val="28"/>
              </w:rPr>
              <w:t>тыс.</w:t>
            </w:r>
          </w:p>
        </w:tc>
        <w:tc>
          <w:tcPr>
            <w:tcW w:w="2107" w:type="dxa"/>
          </w:tcPr>
          <w:p w:rsidR="00053E45" w:rsidRPr="00053E45" w:rsidRDefault="00053E45" w:rsidP="004B53B0">
            <w:pPr>
              <w:spacing w:before="120"/>
              <w:rPr>
                <w:sz w:val="28"/>
                <w:szCs w:val="28"/>
              </w:rPr>
            </w:pPr>
            <w:r w:rsidRPr="00053E45">
              <w:rPr>
                <w:sz w:val="28"/>
                <w:szCs w:val="28"/>
              </w:rPr>
              <w:t>тысяча</w:t>
            </w:r>
          </w:p>
        </w:tc>
      </w:tr>
      <w:tr w:rsidR="00053E45" w:rsidRPr="00053E45" w:rsidTr="00053E45">
        <w:trPr>
          <w:jc w:val="center"/>
        </w:trPr>
        <w:tc>
          <w:tcPr>
            <w:tcW w:w="1429" w:type="dxa"/>
          </w:tcPr>
          <w:p w:rsidR="00053E45" w:rsidRPr="00053E45" w:rsidRDefault="00053E45" w:rsidP="004B53B0">
            <w:pPr>
              <w:tabs>
                <w:tab w:val="left" w:pos="981"/>
              </w:tabs>
              <w:spacing w:before="120"/>
              <w:rPr>
                <w:sz w:val="28"/>
                <w:szCs w:val="28"/>
              </w:rPr>
            </w:pPr>
            <w:r w:rsidRPr="00053E45">
              <w:rPr>
                <w:sz w:val="28"/>
                <w:szCs w:val="28"/>
              </w:rPr>
              <w:t>%</w:t>
            </w:r>
          </w:p>
        </w:tc>
        <w:tc>
          <w:tcPr>
            <w:tcW w:w="2107" w:type="dxa"/>
          </w:tcPr>
          <w:p w:rsidR="00053E45" w:rsidRPr="00053E45" w:rsidRDefault="00053E45" w:rsidP="004B53B0">
            <w:pPr>
              <w:spacing w:before="120"/>
              <w:rPr>
                <w:sz w:val="28"/>
                <w:szCs w:val="28"/>
              </w:rPr>
            </w:pPr>
            <w:r w:rsidRPr="00053E45">
              <w:rPr>
                <w:sz w:val="28"/>
                <w:szCs w:val="28"/>
              </w:rPr>
              <w:t>проценты</w:t>
            </w:r>
          </w:p>
        </w:tc>
      </w:tr>
      <w:tr w:rsidR="00053E45" w:rsidRPr="00053E45" w:rsidTr="00053E45">
        <w:trPr>
          <w:jc w:val="center"/>
        </w:trPr>
        <w:tc>
          <w:tcPr>
            <w:tcW w:w="1429" w:type="dxa"/>
          </w:tcPr>
          <w:p w:rsidR="00053E45" w:rsidRPr="00053E45" w:rsidRDefault="00053E45" w:rsidP="004B53B0">
            <w:pPr>
              <w:spacing w:before="120"/>
              <w:rPr>
                <w:sz w:val="28"/>
                <w:szCs w:val="28"/>
              </w:rPr>
            </w:pPr>
            <w:r w:rsidRPr="00053E45">
              <w:rPr>
                <w:sz w:val="28"/>
                <w:szCs w:val="28"/>
              </w:rPr>
              <w:t>р.</w:t>
            </w:r>
          </w:p>
        </w:tc>
        <w:tc>
          <w:tcPr>
            <w:tcW w:w="2107" w:type="dxa"/>
          </w:tcPr>
          <w:p w:rsidR="00053E45" w:rsidRPr="00053E45" w:rsidRDefault="00053E45" w:rsidP="004B53B0">
            <w:pPr>
              <w:spacing w:before="120"/>
              <w:rPr>
                <w:sz w:val="28"/>
                <w:szCs w:val="28"/>
              </w:rPr>
            </w:pPr>
            <w:r w:rsidRPr="00053E45">
              <w:rPr>
                <w:sz w:val="28"/>
                <w:szCs w:val="28"/>
              </w:rPr>
              <w:t>раз</w:t>
            </w:r>
          </w:p>
        </w:tc>
      </w:tr>
    </w:tbl>
    <w:p w:rsidR="00053E45" w:rsidRPr="00053E45" w:rsidRDefault="00053E45" w:rsidP="004B53B0">
      <w:pPr>
        <w:pStyle w:val="af5"/>
        <w:spacing w:before="120"/>
        <w:rPr>
          <w:sz w:val="28"/>
          <w:szCs w:val="28"/>
        </w:rPr>
      </w:pPr>
    </w:p>
    <w:p w:rsidR="00053E45" w:rsidRPr="002A56D7" w:rsidRDefault="00053E45" w:rsidP="00053E45">
      <w:pPr>
        <w:ind w:left="2268"/>
        <w:rPr>
          <w:color w:val="270EBE"/>
        </w:rPr>
      </w:pPr>
    </w:p>
    <w:p w:rsidR="00053E45" w:rsidRDefault="00053E45">
      <w:pPr>
        <w:spacing w:line="216" w:lineRule="auto"/>
        <w:rPr>
          <w:sz w:val="27"/>
        </w:rPr>
      </w:pPr>
    </w:p>
    <w:p w:rsidR="00053E45" w:rsidRDefault="00053E45">
      <w:pPr>
        <w:spacing w:line="216" w:lineRule="auto"/>
        <w:rPr>
          <w:sz w:val="27"/>
        </w:rPr>
      </w:pPr>
    </w:p>
    <w:p w:rsidR="00053E45" w:rsidRDefault="00053E45">
      <w:pPr>
        <w:spacing w:line="216" w:lineRule="auto"/>
        <w:rPr>
          <w:sz w:val="27"/>
        </w:rPr>
      </w:pPr>
    </w:p>
    <w:p w:rsidR="00053E45" w:rsidRDefault="00053E45">
      <w:pPr>
        <w:spacing w:line="216" w:lineRule="auto"/>
        <w:rPr>
          <w:sz w:val="27"/>
        </w:rPr>
      </w:pPr>
    </w:p>
    <w:p w:rsidR="00053E45" w:rsidRPr="00FD29DC" w:rsidRDefault="00053E45" w:rsidP="00053E45">
      <w:pPr>
        <w:ind w:firstLine="1843"/>
        <w:rPr>
          <w:sz w:val="28"/>
          <w:szCs w:val="28"/>
        </w:rPr>
      </w:pPr>
      <w:r w:rsidRPr="00FD29DC">
        <w:rPr>
          <w:sz w:val="28"/>
          <w:szCs w:val="28"/>
        </w:rPr>
        <w:t xml:space="preserve">В </w:t>
      </w:r>
      <w:r>
        <w:rPr>
          <w:sz w:val="28"/>
          <w:szCs w:val="28"/>
        </w:rPr>
        <w:t>брошюре</w:t>
      </w:r>
      <w:r w:rsidRPr="00FD29DC">
        <w:rPr>
          <w:sz w:val="28"/>
          <w:szCs w:val="28"/>
        </w:rPr>
        <w:t xml:space="preserve"> приняты условные обозначения:</w:t>
      </w:r>
    </w:p>
    <w:p w:rsidR="00053E45" w:rsidRPr="00FD29DC" w:rsidRDefault="00053E45" w:rsidP="00053E45">
      <w:pPr>
        <w:ind w:firstLine="709"/>
        <w:jc w:val="both"/>
        <w:rPr>
          <w:sz w:val="28"/>
          <w:szCs w:val="28"/>
        </w:rPr>
      </w:pPr>
    </w:p>
    <w:tbl>
      <w:tblPr>
        <w:tblStyle w:val="afffd"/>
        <w:tblW w:w="0" w:type="auto"/>
        <w:tblInd w:w="23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7"/>
        <w:gridCol w:w="426"/>
        <w:gridCol w:w="6485"/>
      </w:tblGrid>
      <w:tr w:rsidR="00053E45" w:rsidRPr="00FD29DC" w:rsidTr="00053E45">
        <w:tc>
          <w:tcPr>
            <w:tcW w:w="567" w:type="dxa"/>
          </w:tcPr>
          <w:p w:rsidR="00053E45" w:rsidRPr="00FD29DC" w:rsidRDefault="00053E45" w:rsidP="00053E45">
            <w:pPr>
              <w:jc w:val="right"/>
              <w:rPr>
                <w:sz w:val="28"/>
                <w:szCs w:val="28"/>
              </w:rPr>
            </w:pPr>
            <w:r w:rsidRPr="00FD29DC">
              <w:rPr>
                <w:sz w:val="28"/>
                <w:szCs w:val="28"/>
              </w:rPr>
              <w:t>-</w:t>
            </w:r>
          </w:p>
        </w:tc>
        <w:tc>
          <w:tcPr>
            <w:tcW w:w="426" w:type="dxa"/>
          </w:tcPr>
          <w:p w:rsidR="00053E45" w:rsidRPr="00FD29DC" w:rsidRDefault="00053E45" w:rsidP="00053E4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485" w:type="dxa"/>
          </w:tcPr>
          <w:p w:rsidR="00053E45" w:rsidRPr="00FD29DC" w:rsidRDefault="00053E45" w:rsidP="00053E45">
            <w:pPr>
              <w:jc w:val="both"/>
              <w:rPr>
                <w:sz w:val="28"/>
                <w:szCs w:val="28"/>
              </w:rPr>
            </w:pPr>
            <w:r w:rsidRPr="00FD29DC">
              <w:rPr>
                <w:sz w:val="28"/>
                <w:szCs w:val="28"/>
              </w:rPr>
              <w:t>явление отсутствует;</w:t>
            </w:r>
          </w:p>
        </w:tc>
      </w:tr>
      <w:tr w:rsidR="00143BC2" w:rsidRPr="00FD29DC" w:rsidTr="00053E45">
        <w:tc>
          <w:tcPr>
            <w:tcW w:w="567" w:type="dxa"/>
          </w:tcPr>
          <w:p w:rsidR="00143BC2" w:rsidRPr="00FD29DC" w:rsidRDefault="00143BC2" w:rsidP="0044646D">
            <w:pPr>
              <w:jc w:val="right"/>
              <w:rPr>
                <w:sz w:val="28"/>
                <w:szCs w:val="28"/>
              </w:rPr>
            </w:pPr>
            <w:r w:rsidRPr="00FD29DC">
              <w:rPr>
                <w:sz w:val="28"/>
                <w:szCs w:val="28"/>
              </w:rPr>
              <w:t>…</w:t>
            </w:r>
          </w:p>
        </w:tc>
        <w:tc>
          <w:tcPr>
            <w:tcW w:w="426" w:type="dxa"/>
          </w:tcPr>
          <w:p w:rsidR="00143BC2" w:rsidRPr="00FD29DC" w:rsidRDefault="00143BC2" w:rsidP="004464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485" w:type="dxa"/>
          </w:tcPr>
          <w:p w:rsidR="00143BC2" w:rsidRPr="00FD29DC" w:rsidRDefault="00143BC2" w:rsidP="0044646D">
            <w:pPr>
              <w:jc w:val="both"/>
              <w:rPr>
                <w:sz w:val="28"/>
                <w:szCs w:val="28"/>
              </w:rPr>
            </w:pPr>
            <w:r w:rsidRPr="00FD29DC">
              <w:rPr>
                <w:sz w:val="28"/>
                <w:szCs w:val="28"/>
              </w:rPr>
              <w:t>данных не имеется;</w:t>
            </w:r>
          </w:p>
        </w:tc>
      </w:tr>
      <w:tr w:rsidR="00143BC2" w:rsidRPr="00FD29DC" w:rsidTr="00053E45">
        <w:tc>
          <w:tcPr>
            <w:tcW w:w="567" w:type="dxa"/>
          </w:tcPr>
          <w:p w:rsidR="00143BC2" w:rsidRPr="00FD29DC" w:rsidRDefault="00143BC2" w:rsidP="00053E45">
            <w:pPr>
              <w:jc w:val="right"/>
              <w:rPr>
                <w:sz w:val="28"/>
                <w:szCs w:val="28"/>
              </w:rPr>
            </w:pPr>
            <w:r w:rsidRPr="00FD29DC">
              <w:rPr>
                <w:sz w:val="28"/>
                <w:szCs w:val="28"/>
              </w:rPr>
              <w:t>0,0</w:t>
            </w:r>
          </w:p>
        </w:tc>
        <w:tc>
          <w:tcPr>
            <w:tcW w:w="426" w:type="dxa"/>
          </w:tcPr>
          <w:p w:rsidR="00143BC2" w:rsidRPr="00FD29DC" w:rsidRDefault="00143BC2" w:rsidP="00053E4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485" w:type="dxa"/>
          </w:tcPr>
          <w:p w:rsidR="00143BC2" w:rsidRPr="00FD29DC" w:rsidRDefault="00143BC2" w:rsidP="00053E45">
            <w:pPr>
              <w:ind w:left="142" w:hanging="142"/>
              <w:rPr>
                <w:sz w:val="28"/>
                <w:szCs w:val="28"/>
              </w:rPr>
            </w:pPr>
            <w:r w:rsidRPr="00FD29DC">
              <w:rPr>
                <w:sz w:val="28"/>
                <w:szCs w:val="28"/>
              </w:rPr>
              <w:t>значение показателя меньше единицы измерения.</w:t>
            </w:r>
          </w:p>
        </w:tc>
      </w:tr>
    </w:tbl>
    <w:p w:rsidR="00082C7A" w:rsidRDefault="00082C7A">
      <w:pPr>
        <w:rPr>
          <w:sz w:val="27"/>
        </w:rPr>
      </w:pPr>
    </w:p>
    <w:p w:rsidR="00082C7A" w:rsidRDefault="00082C7A">
      <w:pPr>
        <w:jc w:val="center"/>
        <w:rPr>
          <w:b/>
          <w:sz w:val="27"/>
        </w:rPr>
      </w:pPr>
    </w:p>
    <w:p w:rsidR="00082C7A" w:rsidRDefault="00082C7A">
      <w:pPr>
        <w:pStyle w:val="a5"/>
        <w:ind w:right="-284"/>
        <w:rPr>
          <w:sz w:val="27"/>
        </w:rPr>
        <w:sectPr w:rsidR="00082C7A" w:rsidSect="00A50210">
          <w:headerReference w:type="default" r:id="rId12"/>
          <w:footerReference w:type="even" r:id="rId13"/>
          <w:footerReference w:type="default" r:id="rId14"/>
          <w:footerReference w:type="first" r:id="rId15"/>
          <w:footnotePr>
            <w:numStart w:val="2"/>
          </w:footnotePr>
          <w:endnotePr>
            <w:numFmt w:val="decimal"/>
          </w:endnotePr>
          <w:pgSz w:w="11906" w:h="16838" w:code="9"/>
          <w:pgMar w:top="1134" w:right="1134" w:bottom="1134" w:left="1134" w:header="720" w:footer="720" w:gutter="0"/>
          <w:cols w:space="720"/>
          <w:titlePg/>
        </w:sectPr>
      </w:pPr>
    </w:p>
    <w:p w:rsidR="00082C7A" w:rsidRDefault="00082C7A">
      <w:pPr>
        <w:pStyle w:val="2"/>
        <w:ind w:left="0" w:firstLine="0"/>
        <w:jc w:val="center"/>
        <w:rPr>
          <w:b/>
        </w:rPr>
      </w:pPr>
      <w:bookmarkStart w:id="3" w:name="_Toc38877939"/>
      <w:bookmarkStart w:id="4" w:name="_Toc49651099"/>
      <w:bookmarkStart w:id="5" w:name="_Toc80778970"/>
      <w:bookmarkStart w:id="6" w:name="_Toc80780863"/>
      <w:bookmarkStart w:id="7" w:name="_Toc80783069"/>
      <w:bookmarkStart w:id="8" w:name="_Toc112028952"/>
      <w:bookmarkStart w:id="9" w:name="_Toc174181647"/>
      <w:bookmarkStart w:id="10" w:name="_Toc201565502"/>
      <w:bookmarkStart w:id="11" w:name="_Toc234917096"/>
      <w:bookmarkStart w:id="12" w:name="_Toc234982750"/>
      <w:r>
        <w:rPr>
          <w:b/>
        </w:rPr>
        <w:lastRenderedPageBreak/>
        <w:t>ПРЕДИСЛОВИЕ</w:t>
      </w:r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</w:p>
    <w:p w:rsidR="00082C7A" w:rsidRDefault="00082C7A" w:rsidP="0006755F">
      <w:pPr>
        <w:spacing w:before="40" w:line="240" w:lineRule="exact"/>
        <w:ind w:right="-284" w:firstLine="550"/>
        <w:jc w:val="both"/>
        <w:rPr>
          <w:snapToGrid w:val="0"/>
          <w:sz w:val="27"/>
        </w:rPr>
      </w:pPr>
    </w:p>
    <w:p w:rsidR="00D34D35" w:rsidRPr="00192FB7" w:rsidRDefault="00D34D35" w:rsidP="0006755F">
      <w:pPr>
        <w:spacing w:before="20" w:line="300" w:lineRule="exact"/>
        <w:ind w:firstLine="709"/>
        <w:jc w:val="both"/>
        <w:rPr>
          <w:snapToGrid w:val="0"/>
          <w:sz w:val="28"/>
          <w:szCs w:val="28"/>
        </w:rPr>
      </w:pPr>
      <w:bookmarkStart w:id="13" w:name="_Toc37056783"/>
      <w:bookmarkStart w:id="14" w:name="_Toc38855530"/>
      <w:r w:rsidRPr="00192FB7">
        <w:rPr>
          <w:snapToGrid w:val="0"/>
          <w:sz w:val="28"/>
          <w:szCs w:val="28"/>
        </w:rPr>
        <w:t>Цель Всероссийской переписи населения 2010 года – получение офиц</w:t>
      </w:r>
      <w:r w:rsidRPr="00192FB7">
        <w:rPr>
          <w:snapToGrid w:val="0"/>
          <w:sz w:val="28"/>
          <w:szCs w:val="28"/>
        </w:rPr>
        <w:t>и</w:t>
      </w:r>
      <w:r w:rsidRPr="00192FB7">
        <w:rPr>
          <w:snapToGrid w:val="0"/>
          <w:sz w:val="28"/>
          <w:szCs w:val="28"/>
        </w:rPr>
        <w:t>альной статистической информации, касающейся численности и структуры н</w:t>
      </w:r>
      <w:r w:rsidRPr="00192FB7">
        <w:rPr>
          <w:snapToGrid w:val="0"/>
          <w:sz w:val="28"/>
          <w:szCs w:val="28"/>
        </w:rPr>
        <w:t>а</w:t>
      </w:r>
      <w:r w:rsidRPr="00192FB7">
        <w:rPr>
          <w:snapToGrid w:val="0"/>
          <w:sz w:val="28"/>
          <w:szCs w:val="28"/>
        </w:rPr>
        <w:t>селения, его распределения по территории Российской Федерации в сочетании с социально-экономическими характеристиками, национальным и языковым составом населения, его образовательным уровнем.</w:t>
      </w:r>
    </w:p>
    <w:p w:rsidR="00D34D35" w:rsidRPr="00192FB7" w:rsidRDefault="00D34D35" w:rsidP="0006755F">
      <w:pPr>
        <w:spacing w:before="20" w:line="300" w:lineRule="exact"/>
        <w:ind w:firstLine="709"/>
        <w:jc w:val="both"/>
        <w:rPr>
          <w:snapToGrid w:val="0"/>
          <w:sz w:val="28"/>
          <w:szCs w:val="28"/>
        </w:rPr>
      </w:pPr>
      <w:r w:rsidRPr="00192FB7">
        <w:rPr>
          <w:snapToGrid w:val="0"/>
          <w:sz w:val="28"/>
          <w:szCs w:val="28"/>
        </w:rPr>
        <w:t>Всероссийская перепись населения 2010 года проведена в соответствии с Федеральным законом от 25.01.2002 г. №8-ФЗ «О Всероссийской переписи н</w:t>
      </w:r>
      <w:r w:rsidRPr="00192FB7">
        <w:rPr>
          <w:snapToGrid w:val="0"/>
          <w:sz w:val="28"/>
          <w:szCs w:val="28"/>
        </w:rPr>
        <w:t>а</w:t>
      </w:r>
      <w:r w:rsidRPr="00192FB7">
        <w:rPr>
          <w:snapToGrid w:val="0"/>
          <w:sz w:val="28"/>
          <w:szCs w:val="28"/>
        </w:rPr>
        <w:t>селения».</w:t>
      </w:r>
    </w:p>
    <w:p w:rsidR="00D34D35" w:rsidRPr="00192FB7" w:rsidRDefault="00D34D35" w:rsidP="0006755F">
      <w:pPr>
        <w:spacing w:before="20" w:line="300" w:lineRule="exact"/>
        <w:ind w:firstLine="709"/>
        <w:jc w:val="both"/>
        <w:rPr>
          <w:snapToGrid w:val="0"/>
          <w:sz w:val="28"/>
          <w:szCs w:val="28"/>
        </w:rPr>
      </w:pPr>
      <w:r w:rsidRPr="00192FB7">
        <w:rPr>
          <w:snapToGrid w:val="0"/>
          <w:sz w:val="28"/>
          <w:szCs w:val="28"/>
        </w:rPr>
        <w:t xml:space="preserve">Момент счета, на который осуществлялся сбор сведений о населении и его учет, - 0 часов 14 октября 2010 года. Перепись населения продолжалась 12 дней – до 25 октября 2010 г. </w:t>
      </w:r>
    </w:p>
    <w:p w:rsidR="00D34D35" w:rsidRPr="00192FB7" w:rsidRDefault="00D34D35" w:rsidP="0006755F">
      <w:pPr>
        <w:spacing w:before="20" w:line="300" w:lineRule="exact"/>
        <w:ind w:firstLine="709"/>
        <w:jc w:val="both"/>
        <w:rPr>
          <w:snapToGrid w:val="0"/>
          <w:sz w:val="28"/>
          <w:szCs w:val="28"/>
        </w:rPr>
      </w:pPr>
      <w:r w:rsidRPr="00192FB7">
        <w:rPr>
          <w:snapToGrid w:val="0"/>
          <w:sz w:val="28"/>
          <w:szCs w:val="28"/>
        </w:rPr>
        <w:t>Всероссийская перепись населения 2010 года является десятой переписью населения в России. Первая Всеобщая перепись населения состоялась в 1897 году. В СССР переписи населения были проведены в 1926, 1937, 1939, 1959, 1970, 1979 и 1989 годах. Предыдущая Всероссийская перепись населения с</w:t>
      </w:r>
      <w:r w:rsidRPr="00192FB7">
        <w:rPr>
          <w:snapToGrid w:val="0"/>
          <w:sz w:val="28"/>
          <w:szCs w:val="28"/>
        </w:rPr>
        <w:t>о</w:t>
      </w:r>
      <w:r w:rsidRPr="00192FB7">
        <w:rPr>
          <w:snapToGrid w:val="0"/>
          <w:sz w:val="28"/>
          <w:szCs w:val="28"/>
        </w:rPr>
        <w:t>стоялась в 2002 году.</w:t>
      </w:r>
    </w:p>
    <w:p w:rsidR="00D34D35" w:rsidRPr="00192FB7" w:rsidRDefault="00D34D35" w:rsidP="0006755F">
      <w:pPr>
        <w:spacing w:before="20" w:line="300" w:lineRule="exact"/>
        <w:ind w:firstLine="709"/>
        <w:jc w:val="both"/>
        <w:rPr>
          <w:snapToGrid w:val="0"/>
          <w:sz w:val="28"/>
          <w:szCs w:val="28"/>
        </w:rPr>
      </w:pPr>
      <w:r w:rsidRPr="00192FB7">
        <w:rPr>
          <w:snapToGrid w:val="0"/>
          <w:sz w:val="28"/>
          <w:szCs w:val="28"/>
        </w:rPr>
        <w:t>При проведении Всероссийск</w:t>
      </w:r>
      <w:r>
        <w:rPr>
          <w:snapToGrid w:val="0"/>
          <w:sz w:val="28"/>
          <w:szCs w:val="28"/>
        </w:rPr>
        <w:t xml:space="preserve">ой </w:t>
      </w:r>
      <w:r w:rsidRPr="00192FB7">
        <w:rPr>
          <w:snapToGrid w:val="0"/>
          <w:sz w:val="28"/>
          <w:szCs w:val="28"/>
        </w:rPr>
        <w:t>перепис</w:t>
      </w:r>
      <w:r>
        <w:rPr>
          <w:snapToGrid w:val="0"/>
          <w:sz w:val="28"/>
          <w:szCs w:val="28"/>
        </w:rPr>
        <w:t xml:space="preserve">и </w:t>
      </w:r>
      <w:r w:rsidRPr="00192FB7">
        <w:rPr>
          <w:snapToGrid w:val="0"/>
          <w:sz w:val="28"/>
          <w:szCs w:val="28"/>
        </w:rPr>
        <w:t>населения 2010 года, как и пр</w:t>
      </w:r>
      <w:r w:rsidRPr="00192FB7">
        <w:rPr>
          <w:snapToGrid w:val="0"/>
          <w:sz w:val="28"/>
          <w:szCs w:val="28"/>
        </w:rPr>
        <w:t>е</w:t>
      </w:r>
      <w:r w:rsidRPr="00192FB7">
        <w:rPr>
          <w:snapToGrid w:val="0"/>
          <w:sz w:val="28"/>
          <w:szCs w:val="28"/>
        </w:rPr>
        <w:t>дыдущих переписей, был использован метод опроса населения и заполнения переписных листов специально обученными переписчиками. Переписчики о</w:t>
      </w:r>
      <w:r w:rsidRPr="00192FB7">
        <w:rPr>
          <w:snapToGrid w:val="0"/>
          <w:sz w:val="28"/>
          <w:szCs w:val="28"/>
        </w:rPr>
        <w:t>б</w:t>
      </w:r>
      <w:r w:rsidRPr="00192FB7">
        <w:rPr>
          <w:snapToGrid w:val="0"/>
          <w:sz w:val="28"/>
          <w:szCs w:val="28"/>
        </w:rPr>
        <w:t>ходили помещения, в которых постоянно (обычно) проживало (пребывало) н</w:t>
      </w:r>
      <w:r w:rsidRPr="00192FB7">
        <w:rPr>
          <w:snapToGrid w:val="0"/>
          <w:sz w:val="28"/>
          <w:szCs w:val="28"/>
        </w:rPr>
        <w:t>а</w:t>
      </w:r>
      <w:r w:rsidRPr="00192FB7">
        <w:rPr>
          <w:snapToGrid w:val="0"/>
          <w:sz w:val="28"/>
          <w:szCs w:val="28"/>
        </w:rPr>
        <w:t>селение, и заполняли переписные листы со слов опрашиваемых. Сбор сведений осуществлялся также в специально оборудованных помещениях – стациона</w:t>
      </w:r>
      <w:r w:rsidRPr="00192FB7">
        <w:rPr>
          <w:snapToGrid w:val="0"/>
          <w:sz w:val="28"/>
          <w:szCs w:val="28"/>
        </w:rPr>
        <w:t>р</w:t>
      </w:r>
      <w:r w:rsidRPr="00192FB7">
        <w:rPr>
          <w:snapToGrid w:val="0"/>
          <w:sz w:val="28"/>
          <w:szCs w:val="28"/>
        </w:rPr>
        <w:t>ных участках и с использованием сре</w:t>
      </w:r>
      <w:proofErr w:type="gramStart"/>
      <w:r w:rsidRPr="00192FB7">
        <w:rPr>
          <w:snapToGrid w:val="0"/>
          <w:sz w:val="28"/>
          <w:szCs w:val="28"/>
        </w:rPr>
        <w:t>дств св</w:t>
      </w:r>
      <w:proofErr w:type="gramEnd"/>
      <w:r w:rsidRPr="00192FB7">
        <w:rPr>
          <w:snapToGrid w:val="0"/>
          <w:sz w:val="28"/>
          <w:szCs w:val="28"/>
        </w:rPr>
        <w:t>язи.</w:t>
      </w:r>
    </w:p>
    <w:p w:rsidR="00D34D35" w:rsidRPr="00192FB7" w:rsidRDefault="00D34D35" w:rsidP="0006755F">
      <w:pPr>
        <w:spacing w:before="20" w:line="300" w:lineRule="exact"/>
        <w:ind w:firstLine="709"/>
        <w:jc w:val="both"/>
        <w:rPr>
          <w:snapToGrid w:val="0"/>
          <w:sz w:val="28"/>
          <w:szCs w:val="28"/>
        </w:rPr>
      </w:pPr>
      <w:r w:rsidRPr="00192FB7">
        <w:rPr>
          <w:snapToGrid w:val="0"/>
          <w:sz w:val="28"/>
          <w:szCs w:val="28"/>
        </w:rPr>
        <w:t>В случае отсутствия членов домохозяйств в период проведения переписи населения или отказа сообщить сведения о себе, данные о дате рождения (во</w:t>
      </w:r>
      <w:r w:rsidRPr="00192FB7">
        <w:rPr>
          <w:snapToGrid w:val="0"/>
          <w:sz w:val="28"/>
          <w:szCs w:val="28"/>
        </w:rPr>
        <w:t>з</w:t>
      </w:r>
      <w:r w:rsidRPr="00192FB7">
        <w:rPr>
          <w:snapToGrid w:val="0"/>
          <w:sz w:val="28"/>
          <w:szCs w:val="28"/>
        </w:rPr>
        <w:t>расте) и поле этих лиц были получены на основании административных исто</w:t>
      </w:r>
      <w:r w:rsidRPr="00192FB7">
        <w:rPr>
          <w:snapToGrid w:val="0"/>
          <w:sz w:val="28"/>
          <w:szCs w:val="28"/>
        </w:rPr>
        <w:t>ч</w:t>
      </w:r>
      <w:r w:rsidRPr="00192FB7">
        <w:rPr>
          <w:snapToGrid w:val="0"/>
          <w:sz w:val="28"/>
          <w:szCs w:val="28"/>
        </w:rPr>
        <w:t>ников. Это позволило получить информацию о численности и возрастно-половом составе населения каждого населенного пункта и по республике в ц</w:t>
      </w:r>
      <w:r w:rsidRPr="00192FB7">
        <w:rPr>
          <w:snapToGrid w:val="0"/>
          <w:sz w:val="28"/>
          <w:szCs w:val="28"/>
        </w:rPr>
        <w:t>е</w:t>
      </w:r>
      <w:r w:rsidRPr="00192FB7">
        <w:rPr>
          <w:snapToGrid w:val="0"/>
          <w:sz w:val="28"/>
          <w:szCs w:val="28"/>
        </w:rPr>
        <w:t>лом.</w:t>
      </w:r>
    </w:p>
    <w:p w:rsidR="00D34D35" w:rsidRPr="00192FB7" w:rsidRDefault="00D34D35" w:rsidP="0006755F">
      <w:pPr>
        <w:pStyle w:val="a6"/>
        <w:spacing w:before="20" w:line="300" w:lineRule="exact"/>
        <w:jc w:val="both"/>
        <w:rPr>
          <w:snapToGrid w:val="0"/>
          <w:sz w:val="28"/>
          <w:szCs w:val="28"/>
        </w:rPr>
      </w:pPr>
      <w:r w:rsidRPr="00192FB7">
        <w:rPr>
          <w:snapToGrid w:val="0"/>
          <w:sz w:val="28"/>
          <w:szCs w:val="28"/>
        </w:rPr>
        <w:t>Настоящая брошюра содержит данные Всероссийской переписи насел</w:t>
      </w:r>
      <w:r w:rsidRPr="00192FB7">
        <w:rPr>
          <w:snapToGrid w:val="0"/>
          <w:sz w:val="28"/>
          <w:szCs w:val="28"/>
        </w:rPr>
        <w:t>е</w:t>
      </w:r>
      <w:r w:rsidRPr="00192FB7">
        <w:rPr>
          <w:snapToGrid w:val="0"/>
          <w:sz w:val="28"/>
          <w:szCs w:val="28"/>
        </w:rPr>
        <w:t xml:space="preserve">ния 2010 года о </w:t>
      </w:r>
      <w:r>
        <w:rPr>
          <w:snapToGrid w:val="0"/>
          <w:sz w:val="28"/>
          <w:szCs w:val="28"/>
        </w:rPr>
        <w:t>численности и составе экономически активного и экономич</w:t>
      </w:r>
      <w:r>
        <w:rPr>
          <w:snapToGrid w:val="0"/>
          <w:sz w:val="28"/>
          <w:szCs w:val="28"/>
        </w:rPr>
        <w:t>е</w:t>
      </w:r>
      <w:r>
        <w:rPr>
          <w:snapToGrid w:val="0"/>
          <w:sz w:val="28"/>
          <w:szCs w:val="28"/>
        </w:rPr>
        <w:t>ски неактивного населения частных домохозяйств в возрасте 15-72 лет. Прив</w:t>
      </w:r>
      <w:r>
        <w:rPr>
          <w:snapToGrid w:val="0"/>
          <w:sz w:val="28"/>
          <w:szCs w:val="28"/>
        </w:rPr>
        <w:t>о</w:t>
      </w:r>
      <w:r>
        <w:rPr>
          <w:snapToGrid w:val="0"/>
          <w:sz w:val="28"/>
          <w:szCs w:val="28"/>
        </w:rPr>
        <w:t>дится характеристика занятого населения по полу, возрасту, местонахождению работы, наличию второй работы и уровню образования. Информация предста</w:t>
      </w:r>
      <w:r>
        <w:rPr>
          <w:snapToGrid w:val="0"/>
          <w:sz w:val="28"/>
          <w:szCs w:val="28"/>
        </w:rPr>
        <w:t>в</w:t>
      </w:r>
      <w:r>
        <w:rPr>
          <w:snapToGrid w:val="0"/>
          <w:sz w:val="28"/>
          <w:szCs w:val="28"/>
        </w:rPr>
        <w:t>лена по городскому и сельскому населению, о</w:t>
      </w:r>
      <w:r w:rsidRPr="00192FB7">
        <w:rPr>
          <w:snapToGrid w:val="0"/>
          <w:sz w:val="28"/>
          <w:szCs w:val="28"/>
        </w:rPr>
        <w:t xml:space="preserve">тдельные </w:t>
      </w:r>
      <w:r>
        <w:rPr>
          <w:snapToGrid w:val="0"/>
          <w:sz w:val="28"/>
          <w:szCs w:val="28"/>
        </w:rPr>
        <w:t xml:space="preserve">показатели </w:t>
      </w:r>
      <w:r w:rsidRPr="00192FB7">
        <w:rPr>
          <w:snapToGrid w:val="0"/>
          <w:sz w:val="28"/>
          <w:szCs w:val="28"/>
        </w:rPr>
        <w:t>прив</w:t>
      </w:r>
      <w:r>
        <w:rPr>
          <w:snapToGrid w:val="0"/>
          <w:sz w:val="28"/>
          <w:szCs w:val="28"/>
        </w:rPr>
        <w:t xml:space="preserve">одятся </w:t>
      </w:r>
      <w:r w:rsidRPr="00192FB7">
        <w:rPr>
          <w:snapToGrid w:val="0"/>
          <w:sz w:val="28"/>
          <w:szCs w:val="28"/>
        </w:rPr>
        <w:t>в сравнении с</w:t>
      </w:r>
      <w:r>
        <w:rPr>
          <w:snapToGrid w:val="0"/>
          <w:sz w:val="28"/>
          <w:szCs w:val="28"/>
        </w:rPr>
        <w:t xml:space="preserve"> переписью 2002 г</w:t>
      </w:r>
      <w:r w:rsidRPr="00192FB7">
        <w:rPr>
          <w:snapToGrid w:val="0"/>
          <w:sz w:val="28"/>
          <w:szCs w:val="28"/>
        </w:rPr>
        <w:t>.</w:t>
      </w:r>
    </w:p>
    <w:p w:rsidR="00D34D35" w:rsidRPr="001A03F4" w:rsidRDefault="00D34D35" w:rsidP="0006755F">
      <w:pPr>
        <w:pStyle w:val="a6"/>
        <w:spacing w:before="20" w:line="300" w:lineRule="exact"/>
        <w:jc w:val="both"/>
        <w:rPr>
          <w:sz w:val="28"/>
          <w:szCs w:val="28"/>
        </w:rPr>
      </w:pPr>
      <w:r w:rsidRPr="00192FB7">
        <w:rPr>
          <w:snapToGrid w:val="0"/>
          <w:sz w:val="28"/>
          <w:szCs w:val="28"/>
        </w:rPr>
        <w:t xml:space="preserve">Более </w:t>
      </w:r>
      <w:r w:rsidRPr="00192FB7">
        <w:rPr>
          <w:sz w:val="28"/>
          <w:szCs w:val="28"/>
        </w:rPr>
        <w:t xml:space="preserve">подробная информация </w:t>
      </w:r>
      <w:r w:rsidRPr="00192FB7">
        <w:rPr>
          <w:snapToGrid w:val="0"/>
          <w:sz w:val="28"/>
          <w:szCs w:val="28"/>
        </w:rPr>
        <w:t xml:space="preserve">о </w:t>
      </w:r>
      <w:r w:rsidR="0006755F">
        <w:rPr>
          <w:snapToGrid w:val="0"/>
          <w:sz w:val="28"/>
          <w:szCs w:val="28"/>
        </w:rPr>
        <w:t>численности и составе экономически а</w:t>
      </w:r>
      <w:r w:rsidR="0006755F">
        <w:rPr>
          <w:snapToGrid w:val="0"/>
          <w:sz w:val="28"/>
          <w:szCs w:val="28"/>
        </w:rPr>
        <w:t>к</w:t>
      </w:r>
      <w:r w:rsidR="0006755F">
        <w:rPr>
          <w:snapToGrid w:val="0"/>
          <w:sz w:val="28"/>
          <w:szCs w:val="28"/>
        </w:rPr>
        <w:t>тивного и экономически неактивного населения</w:t>
      </w:r>
      <w:r>
        <w:rPr>
          <w:snapToGrid w:val="0"/>
          <w:sz w:val="28"/>
          <w:szCs w:val="28"/>
        </w:rPr>
        <w:t xml:space="preserve"> </w:t>
      </w:r>
      <w:r w:rsidRPr="00192FB7">
        <w:rPr>
          <w:snapToGrid w:val="0"/>
          <w:sz w:val="28"/>
          <w:szCs w:val="28"/>
        </w:rPr>
        <w:t>Чувашской Республик</w:t>
      </w:r>
      <w:r w:rsidR="0006755F">
        <w:rPr>
          <w:snapToGrid w:val="0"/>
          <w:sz w:val="28"/>
          <w:szCs w:val="28"/>
        </w:rPr>
        <w:t>и</w:t>
      </w:r>
      <w:r w:rsidRPr="00192FB7">
        <w:rPr>
          <w:snapToGrid w:val="0"/>
          <w:sz w:val="28"/>
          <w:szCs w:val="28"/>
        </w:rPr>
        <w:t xml:space="preserve"> </w:t>
      </w:r>
      <w:r w:rsidRPr="00192FB7">
        <w:rPr>
          <w:sz w:val="28"/>
          <w:szCs w:val="28"/>
        </w:rPr>
        <w:t>по ит</w:t>
      </w:r>
      <w:r w:rsidRPr="00192FB7">
        <w:rPr>
          <w:sz w:val="28"/>
          <w:szCs w:val="28"/>
        </w:rPr>
        <w:t>о</w:t>
      </w:r>
      <w:r w:rsidRPr="00192FB7">
        <w:rPr>
          <w:sz w:val="28"/>
          <w:szCs w:val="28"/>
        </w:rPr>
        <w:t>гам Всероссийской переписи населения 2010 года представлена в сборнике «</w:t>
      </w:r>
      <w:r>
        <w:rPr>
          <w:sz w:val="28"/>
          <w:szCs w:val="28"/>
        </w:rPr>
        <w:t xml:space="preserve">Экономически активное и экономически неактивное население </w:t>
      </w:r>
      <w:r w:rsidRPr="001A03F4">
        <w:rPr>
          <w:snapToGrid w:val="0"/>
          <w:sz w:val="28"/>
          <w:szCs w:val="28"/>
        </w:rPr>
        <w:t>по Чувашской Республике</w:t>
      </w:r>
      <w:r w:rsidRPr="001A03F4">
        <w:rPr>
          <w:sz w:val="28"/>
          <w:szCs w:val="28"/>
        </w:rPr>
        <w:t>».</w:t>
      </w:r>
    </w:p>
    <w:p w:rsidR="00D34D35" w:rsidRDefault="00D34D35" w:rsidP="0006755F">
      <w:pPr>
        <w:pStyle w:val="a6"/>
        <w:spacing w:before="20" w:line="300" w:lineRule="exact"/>
        <w:jc w:val="both"/>
        <w:rPr>
          <w:sz w:val="28"/>
          <w:szCs w:val="28"/>
        </w:rPr>
      </w:pPr>
      <w:r w:rsidRPr="00192FB7">
        <w:rPr>
          <w:sz w:val="28"/>
          <w:szCs w:val="28"/>
        </w:rPr>
        <w:t>Брошюра и сборник «</w:t>
      </w:r>
      <w:r>
        <w:rPr>
          <w:sz w:val="28"/>
          <w:szCs w:val="28"/>
        </w:rPr>
        <w:t xml:space="preserve">Экономически активное и экономически неактивное население </w:t>
      </w:r>
      <w:r w:rsidRPr="001A03F4">
        <w:rPr>
          <w:snapToGrid w:val="0"/>
          <w:sz w:val="28"/>
          <w:szCs w:val="28"/>
        </w:rPr>
        <w:t>по Чувашской Республике</w:t>
      </w:r>
      <w:r w:rsidRPr="00192FB7">
        <w:rPr>
          <w:sz w:val="28"/>
          <w:szCs w:val="28"/>
        </w:rPr>
        <w:t>» по данным Всероссийской переписи н</w:t>
      </w:r>
      <w:r w:rsidRPr="00192FB7">
        <w:rPr>
          <w:sz w:val="28"/>
          <w:szCs w:val="28"/>
        </w:rPr>
        <w:t>а</w:t>
      </w:r>
      <w:r w:rsidRPr="00192FB7">
        <w:rPr>
          <w:sz w:val="28"/>
          <w:szCs w:val="28"/>
        </w:rPr>
        <w:t>селения 2010 года размещены в свободном доступе на официальном сайте Ч</w:t>
      </w:r>
      <w:r w:rsidRPr="00192FB7">
        <w:rPr>
          <w:sz w:val="28"/>
          <w:szCs w:val="28"/>
        </w:rPr>
        <w:t>у</w:t>
      </w:r>
      <w:r w:rsidRPr="00192FB7">
        <w:rPr>
          <w:sz w:val="28"/>
          <w:szCs w:val="28"/>
        </w:rPr>
        <w:t>вашстата</w:t>
      </w:r>
      <w:r>
        <w:rPr>
          <w:sz w:val="28"/>
          <w:szCs w:val="28"/>
        </w:rPr>
        <w:t xml:space="preserve"> </w:t>
      </w:r>
      <w:hyperlink r:id="rId16" w:history="1">
        <w:r w:rsidRPr="00192FB7">
          <w:rPr>
            <w:rStyle w:val="afb"/>
            <w:color w:val="auto"/>
            <w:sz w:val="28"/>
            <w:szCs w:val="28"/>
            <w:u w:val="none"/>
            <w:lang w:val="en-US"/>
          </w:rPr>
          <w:t>http</w:t>
        </w:r>
        <w:r w:rsidRPr="00192FB7">
          <w:rPr>
            <w:rStyle w:val="afb"/>
            <w:color w:val="auto"/>
            <w:sz w:val="28"/>
            <w:szCs w:val="28"/>
            <w:u w:val="none"/>
          </w:rPr>
          <w:t>://</w:t>
        </w:r>
        <w:r w:rsidRPr="00192FB7">
          <w:rPr>
            <w:rStyle w:val="afb"/>
            <w:color w:val="auto"/>
            <w:sz w:val="28"/>
            <w:szCs w:val="28"/>
            <w:u w:val="none"/>
            <w:lang w:val="en-US"/>
          </w:rPr>
          <w:t>chuvash</w:t>
        </w:r>
        <w:r w:rsidRPr="00192FB7">
          <w:rPr>
            <w:rStyle w:val="afb"/>
            <w:color w:val="auto"/>
            <w:sz w:val="28"/>
            <w:szCs w:val="28"/>
            <w:u w:val="none"/>
          </w:rPr>
          <w:t>.</w:t>
        </w:r>
        <w:r w:rsidRPr="00192FB7">
          <w:rPr>
            <w:rStyle w:val="afb"/>
            <w:color w:val="auto"/>
            <w:sz w:val="28"/>
            <w:szCs w:val="28"/>
            <w:u w:val="none"/>
            <w:lang w:val="en-US"/>
          </w:rPr>
          <w:t>gks</w:t>
        </w:r>
        <w:r w:rsidRPr="00192FB7">
          <w:rPr>
            <w:rStyle w:val="afb"/>
            <w:color w:val="auto"/>
            <w:sz w:val="28"/>
            <w:szCs w:val="28"/>
            <w:u w:val="none"/>
          </w:rPr>
          <w:t>.</w:t>
        </w:r>
        <w:r w:rsidRPr="00192FB7">
          <w:rPr>
            <w:rStyle w:val="afb"/>
            <w:color w:val="auto"/>
            <w:sz w:val="28"/>
            <w:szCs w:val="28"/>
            <w:u w:val="none"/>
            <w:lang w:val="en-US"/>
          </w:rPr>
          <w:t>ru</w:t>
        </w:r>
      </w:hyperlink>
      <w:r w:rsidRPr="00192FB7">
        <w:rPr>
          <w:sz w:val="28"/>
          <w:szCs w:val="28"/>
        </w:rPr>
        <w:t>.</w:t>
      </w:r>
    </w:p>
    <w:p w:rsidR="00AF1D6F" w:rsidRPr="00952751" w:rsidRDefault="00AF1D6F" w:rsidP="00D34D35">
      <w:pPr>
        <w:pStyle w:val="a6"/>
        <w:spacing w:before="20" w:line="216" w:lineRule="auto"/>
        <w:ind w:firstLine="0"/>
        <w:jc w:val="both"/>
        <w:rPr>
          <w:snapToGrid w:val="0"/>
          <w:sz w:val="28"/>
          <w:szCs w:val="28"/>
        </w:rPr>
      </w:pPr>
    </w:p>
    <w:p w:rsidR="009549A5" w:rsidRDefault="009549A5" w:rsidP="00F16AAB">
      <w:pPr>
        <w:spacing w:line="360" w:lineRule="auto"/>
        <w:ind w:firstLine="709"/>
        <w:jc w:val="both"/>
        <w:rPr>
          <w:snapToGrid w:val="0"/>
        </w:rPr>
        <w:sectPr w:rsidR="009549A5" w:rsidSect="00A50210">
          <w:headerReference w:type="even" r:id="rId17"/>
          <w:headerReference w:type="default" r:id="rId18"/>
          <w:footerReference w:type="default" r:id="rId19"/>
          <w:headerReference w:type="first" r:id="rId20"/>
          <w:footerReference w:type="first" r:id="rId21"/>
          <w:footnotePr>
            <w:numStart w:val="2"/>
          </w:footnotePr>
          <w:endnotePr>
            <w:numFmt w:val="decimal"/>
          </w:endnotePr>
          <w:type w:val="oddPage"/>
          <w:pgSz w:w="11906" w:h="16838" w:code="9"/>
          <w:pgMar w:top="1134" w:right="1134" w:bottom="1134" w:left="1134" w:header="720" w:footer="720" w:gutter="0"/>
          <w:pgNumType w:start="3"/>
          <w:cols w:space="720"/>
          <w:titlePg/>
          <w:docGrid w:linePitch="272"/>
        </w:sectPr>
      </w:pPr>
    </w:p>
    <w:bookmarkEnd w:id="13"/>
    <w:bookmarkEnd w:id="14"/>
    <w:p w:rsidR="00D34D35" w:rsidRPr="00867B94" w:rsidRDefault="00D34D35" w:rsidP="009816CC">
      <w:pPr>
        <w:tabs>
          <w:tab w:val="left" w:pos="3435"/>
        </w:tabs>
        <w:spacing w:before="40" w:after="20" w:line="300" w:lineRule="exact"/>
        <w:jc w:val="center"/>
        <w:rPr>
          <w:b/>
          <w:color w:val="A6224B"/>
          <w:sz w:val="32"/>
          <w:szCs w:val="32"/>
        </w:rPr>
      </w:pPr>
      <w:r w:rsidRPr="00867B94">
        <w:rPr>
          <w:b/>
          <w:color w:val="A6224B"/>
          <w:sz w:val="32"/>
          <w:szCs w:val="32"/>
        </w:rPr>
        <w:lastRenderedPageBreak/>
        <w:t xml:space="preserve">ЭКОНОМИЧЕСКИ АКТИВНОЕ </w:t>
      </w:r>
      <w:r w:rsidRPr="00867B94">
        <w:rPr>
          <w:b/>
          <w:color w:val="A6224B"/>
          <w:sz w:val="32"/>
          <w:szCs w:val="32"/>
        </w:rPr>
        <w:br/>
        <w:t>И ЭКОНОМИЧЕСКИ НЕАКТИВНОЕ НАСЕЛЕНИЕ</w:t>
      </w:r>
    </w:p>
    <w:p w:rsidR="00D34D35" w:rsidRPr="00B622B8" w:rsidRDefault="00D34D35" w:rsidP="00D34D35">
      <w:pPr>
        <w:jc w:val="center"/>
        <w:rPr>
          <w:b/>
          <w:sz w:val="28"/>
          <w:szCs w:val="28"/>
        </w:rPr>
      </w:pPr>
    </w:p>
    <w:p w:rsidR="00D34D35" w:rsidRDefault="00D34D35" w:rsidP="00A5216D">
      <w:pPr>
        <w:spacing w:before="20" w:line="30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При Всероссийской переписи населения 2010 года изучалась экономич</w:t>
      </w:r>
      <w:r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>ская активность населения в возрасте 15-72 лет, проживающего в частных д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мохозяйствах (в 2002 г. в возрасте 15-64 лет</w:t>
      </w:r>
      <w:r w:rsidR="00914DE5">
        <w:rPr>
          <w:bCs/>
          <w:sz w:val="28"/>
          <w:szCs w:val="28"/>
        </w:rPr>
        <w:t>)</w:t>
      </w:r>
      <w:r>
        <w:rPr>
          <w:rStyle w:val="a9"/>
          <w:bCs/>
          <w:sz w:val="28"/>
          <w:szCs w:val="28"/>
        </w:rPr>
        <w:footnoteReference w:id="2"/>
      </w:r>
      <w:r>
        <w:rPr>
          <w:bCs/>
          <w:sz w:val="28"/>
          <w:szCs w:val="28"/>
        </w:rPr>
        <w:t>.</w:t>
      </w:r>
    </w:p>
    <w:p w:rsidR="00D34D35" w:rsidRDefault="00D34D35" w:rsidP="00A5216D">
      <w:pPr>
        <w:spacing w:before="20" w:line="30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Изменение экономической активности населения в возрасте 15-64 лет, проживающего в частных домохозяйствах, в межпереписной период характер</w:t>
      </w:r>
      <w:r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>зуется следующими данными:</w:t>
      </w:r>
    </w:p>
    <w:p w:rsidR="00D34D35" w:rsidRDefault="00D34D35" w:rsidP="00D34D35">
      <w:pPr>
        <w:spacing w:before="20" w:line="280" w:lineRule="exact"/>
        <w:ind w:firstLine="709"/>
        <w:jc w:val="both"/>
        <w:rPr>
          <w:bCs/>
          <w:sz w:val="28"/>
          <w:szCs w:val="28"/>
        </w:rPr>
      </w:pPr>
    </w:p>
    <w:tbl>
      <w:tblPr>
        <w:tblStyle w:val="-2"/>
        <w:tblW w:w="9888" w:type="dxa"/>
        <w:tblInd w:w="108" w:type="dxa"/>
        <w:tblBorders>
          <w:top w:val="single" w:sz="8" w:space="0" w:color="E5B8B7" w:themeColor="accent2" w:themeTint="66"/>
          <w:left w:val="single" w:sz="8" w:space="0" w:color="E5B8B7" w:themeColor="accent2" w:themeTint="66"/>
          <w:bottom w:val="single" w:sz="8" w:space="0" w:color="E5B8B7" w:themeColor="accent2" w:themeTint="66"/>
          <w:right w:val="single" w:sz="8" w:space="0" w:color="E5B8B7" w:themeColor="accent2" w:themeTint="66"/>
          <w:insideH w:val="single" w:sz="8" w:space="0" w:color="E5B8B7" w:themeColor="accent2" w:themeTint="66"/>
          <w:insideV w:val="single" w:sz="8" w:space="0" w:color="E5B8B7" w:themeColor="accent2" w:themeTint="66"/>
        </w:tblBorders>
        <w:tblLayout w:type="fixed"/>
        <w:tblLook w:val="0000"/>
      </w:tblPr>
      <w:tblGrid>
        <w:gridCol w:w="4077"/>
        <w:gridCol w:w="1275"/>
        <w:gridCol w:w="1276"/>
        <w:gridCol w:w="1134"/>
        <w:gridCol w:w="1063"/>
        <w:gridCol w:w="1063"/>
      </w:tblGrid>
      <w:tr w:rsidR="00D34D35" w:rsidRPr="00512D39" w:rsidTr="00375184">
        <w:trPr>
          <w:cnfStyle w:val="000000100000"/>
          <w:trHeight w:val="345"/>
        </w:trPr>
        <w:tc>
          <w:tcPr>
            <w:cnfStyle w:val="000010000000"/>
            <w:tcW w:w="4077" w:type="dxa"/>
            <w:vMerge w:val="restar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51956"/>
          </w:tcPr>
          <w:p w:rsidR="00D34D35" w:rsidRPr="00867B94" w:rsidRDefault="00D34D35" w:rsidP="0087322C">
            <w:pPr>
              <w:pStyle w:val="20"/>
              <w:spacing w:before="20" w:after="20" w:line="240" w:lineRule="exact"/>
              <w:rPr>
                <w:b/>
                <w:color w:val="FFFFFF" w:themeColor="background1"/>
                <w:szCs w:val="24"/>
              </w:rPr>
            </w:pPr>
          </w:p>
        </w:tc>
        <w:tc>
          <w:tcPr>
            <w:tcW w:w="2551" w:type="dxa"/>
            <w:gridSpan w:val="2"/>
            <w:tcBorders>
              <w:left w:val="none" w:sz="0" w:space="0" w:color="auto"/>
              <w:right w:val="none" w:sz="0" w:space="0" w:color="auto"/>
            </w:tcBorders>
            <w:shd w:val="clear" w:color="auto" w:fill="C51956"/>
          </w:tcPr>
          <w:p w:rsidR="00D34D35" w:rsidRPr="00867B94" w:rsidRDefault="00D34D35" w:rsidP="0087322C">
            <w:pPr>
              <w:pStyle w:val="20"/>
              <w:spacing w:before="20" w:after="20" w:line="240" w:lineRule="exact"/>
              <w:ind w:left="-108"/>
              <w:jc w:val="center"/>
              <w:cnfStyle w:val="000000100000"/>
              <w:rPr>
                <w:b/>
                <w:color w:val="FFFFFF" w:themeColor="background1"/>
                <w:szCs w:val="24"/>
              </w:rPr>
            </w:pPr>
            <w:r>
              <w:rPr>
                <w:b/>
                <w:color w:val="FFFFFF" w:themeColor="background1"/>
                <w:szCs w:val="24"/>
              </w:rPr>
              <w:t>Тыс. человек</w:t>
            </w:r>
          </w:p>
        </w:tc>
        <w:tc>
          <w:tcPr>
            <w:cnfStyle w:val="000010000000"/>
            <w:tcW w:w="1134" w:type="dxa"/>
            <w:vMerge w:val="restar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51956"/>
          </w:tcPr>
          <w:p w:rsidR="00D34D35" w:rsidRPr="00867B94" w:rsidRDefault="00D34D35" w:rsidP="0087322C">
            <w:pPr>
              <w:pStyle w:val="20"/>
              <w:spacing w:before="20" w:after="20" w:line="240" w:lineRule="exact"/>
              <w:jc w:val="center"/>
              <w:rPr>
                <w:b/>
                <w:color w:val="FFFFFF" w:themeColor="background1"/>
                <w:szCs w:val="24"/>
              </w:rPr>
            </w:pPr>
            <w:r w:rsidRPr="00867B94">
              <w:rPr>
                <w:b/>
                <w:color w:val="FFFFFF" w:themeColor="background1"/>
                <w:szCs w:val="24"/>
              </w:rPr>
              <w:t>2010 г.</w:t>
            </w:r>
            <w:r w:rsidRPr="00867B94">
              <w:rPr>
                <w:b/>
                <w:color w:val="FFFFFF" w:themeColor="background1"/>
                <w:szCs w:val="24"/>
              </w:rPr>
              <w:br/>
              <w:t xml:space="preserve">в % к </w:t>
            </w:r>
            <w:r w:rsidRPr="00867B94">
              <w:rPr>
                <w:b/>
                <w:color w:val="FFFFFF" w:themeColor="background1"/>
                <w:szCs w:val="24"/>
              </w:rPr>
              <w:br/>
              <w:t>2002 г.</w:t>
            </w:r>
            <w:r w:rsidR="0006755F">
              <w:rPr>
                <w:rStyle w:val="a9"/>
                <w:b/>
                <w:color w:val="FFFFFF" w:themeColor="background1"/>
                <w:szCs w:val="24"/>
              </w:rPr>
              <w:footnoteReference w:id="3"/>
            </w:r>
          </w:p>
        </w:tc>
        <w:tc>
          <w:tcPr>
            <w:tcW w:w="2126" w:type="dxa"/>
            <w:gridSpan w:val="2"/>
            <w:tcBorders>
              <w:left w:val="none" w:sz="0" w:space="0" w:color="auto"/>
              <w:right w:val="none" w:sz="0" w:space="0" w:color="auto"/>
            </w:tcBorders>
            <w:shd w:val="clear" w:color="auto" w:fill="C51956"/>
          </w:tcPr>
          <w:p w:rsidR="00D34D35" w:rsidRPr="00867B94" w:rsidRDefault="00D34D35" w:rsidP="0087322C">
            <w:pPr>
              <w:pStyle w:val="20"/>
              <w:spacing w:before="20" w:after="20" w:line="240" w:lineRule="exact"/>
              <w:jc w:val="center"/>
              <w:cnfStyle w:val="000000100000"/>
              <w:rPr>
                <w:b/>
                <w:color w:val="FFFFFF" w:themeColor="background1"/>
                <w:szCs w:val="24"/>
              </w:rPr>
            </w:pPr>
            <w:proofErr w:type="gramStart"/>
            <w:r w:rsidRPr="00867B94">
              <w:rPr>
                <w:b/>
                <w:color w:val="FFFFFF" w:themeColor="background1"/>
                <w:szCs w:val="24"/>
              </w:rPr>
              <w:t>В</w:t>
            </w:r>
            <w:proofErr w:type="gramEnd"/>
            <w:r w:rsidRPr="00867B94">
              <w:rPr>
                <w:b/>
                <w:color w:val="FFFFFF" w:themeColor="background1"/>
                <w:szCs w:val="24"/>
              </w:rPr>
              <w:t xml:space="preserve"> % к итогу</w:t>
            </w:r>
          </w:p>
        </w:tc>
      </w:tr>
      <w:tr w:rsidR="00D34D35" w:rsidRPr="00512D39" w:rsidTr="00B22059">
        <w:trPr>
          <w:trHeight w:val="345"/>
        </w:trPr>
        <w:tc>
          <w:tcPr>
            <w:cnfStyle w:val="000010000000"/>
            <w:tcW w:w="4077" w:type="dxa"/>
            <w:vMerge/>
            <w:tcBorders>
              <w:left w:val="none" w:sz="0" w:space="0" w:color="auto"/>
              <w:bottom w:val="single" w:sz="8" w:space="0" w:color="E5B8B7" w:themeColor="accent2" w:themeTint="66"/>
              <w:right w:val="none" w:sz="0" w:space="0" w:color="auto"/>
            </w:tcBorders>
            <w:shd w:val="clear" w:color="auto" w:fill="C51956"/>
          </w:tcPr>
          <w:p w:rsidR="00D34D35" w:rsidRPr="00867B94" w:rsidRDefault="00D34D35" w:rsidP="0087322C">
            <w:pPr>
              <w:pStyle w:val="20"/>
              <w:spacing w:before="20" w:after="20" w:line="240" w:lineRule="exact"/>
              <w:rPr>
                <w:b/>
                <w:color w:val="FFFFFF" w:themeColor="background1"/>
                <w:szCs w:val="24"/>
              </w:rPr>
            </w:pPr>
          </w:p>
        </w:tc>
        <w:tc>
          <w:tcPr>
            <w:tcW w:w="1275" w:type="dxa"/>
            <w:tcBorders>
              <w:bottom w:val="single" w:sz="8" w:space="0" w:color="E5B8B7" w:themeColor="accent2" w:themeTint="66"/>
            </w:tcBorders>
            <w:shd w:val="clear" w:color="auto" w:fill="C51956"/>
          </w:tcPr>
          <w:p w:rsidR="00D34D35" w:rsidRPr="00867B94" w:rsidRDefault="00D34D35" w:rsidP="0087322C">
            <w:pPr>
              <w:pStyle w:val="20"/>
              <w:spacing w:before="20" w:after="20" w:line="240" w:lineRule="exact"/>
              <w:ind w:left="-108" w:right="-108"/>
              <w:jc w:val="center"/>
              <w:cnfStyle w:val="000000000000"/>
              <w:rPr>
                <w:b/>
                <w:color w:val="FFFFFF" w:themeColor="background1"/>
                <w:szCs w:val="24"/>
              </w:rPr>
            </w:pPr>
            <w:r w:rsidRPr="00867B94">
              <w:rPr>
                <w:b/>
                <w:color w:val="FFFFFF" w:themeColor="background1"/>
                <w:szCs w:val="24"/>
              </w:rPr>
              <w:t>2002 г.</w:t>
            </w:r>
          </w:p>
        </w:tc>
        <w:tc>
          <w:tcPr>
            <w:cnfStyle w:val="000010000000"/>
            <w:tcW w:w="1276" w:type="dxa"/>
            <w:tcBorders>
              <w:left w:val="none" w:sz="0" w:space="0" w:color="auto"/>
              <w:bottom w:val="single" w:sz="8" w:space="0" w:color="E5B8B7" w:themeColor="accent2" w:themeTint="66"/>
              <w:right w:val="none" w:sz="0" w:space="0" w:color="auto"/>
            </w:tcBorders>
            <w:shd w:val="clear" w:color="auto" w:fill="C51956"/>
          </w:tcPr>
          <w:p w:rsidR="00D34D35" w:rsidRPr="00867B94" w:rsidRDefault="00D34D35" w:rsidP="0087322C">
            <w:pPr>
              <w:pStyle w:val="20"/>
              <w:spacing w:before="20" w:after="20" w:line="240" w:lineRule="exact"/>
              <w:ind w:left="-108" w:right="-108"/>
              <w:jc w:val="center"/>
              <w:rPr>
                <w:b/>
                <w:color w:val="FFFFFF" w:themeColor="background1"/>
                <w:szCs w:val="24"/>
              </w:rPr>
            </w:pPr>
            <w:r w:rsidRPr="00867B94">
              <w:rPr>
                <w:b/>
                <w:color w:val="FFFFFF" w:themeColor="background1"/>
                <w:szCs w:val="24"/>
              </w:rPr>
              <w:t>2010 г.</w:t>
            </w:r>
          </w:p>
        </w:tc>
        <w:tc>
          <w:tcPr>
            <w:tcW w:w="1134" w:type="dxa"/>
            <w:vMerge/>
            <w:tcBorders>
              <w:bottom w:val="single" w:sz="8" w:space="0" w:color="E5B8B7" w:themeColor="accent2" w:themeTint="66"/>
            </w:tcBorders>
            <w:shd w:val="clear" w:color="auto" w:fill="C51956"/>
          </w:tcPr>
          <w:p w:rsidR="00D34D35" w:rsidRPr="00867B94" w:rsidRDefault="00D34D35" w:rsidP="0087322C">
            <w:pPr>
              <w:pStyle w:val="20"/>
              <w:spacing w:before="20" w:after="20" w:line="240" w:lineRule="exact"/>
              <w:jc w:val="center"/>
              <w:cnfStyle w:val="000000000000"/>
              <w:rPr>
                <w:b/>
                <w:color w:val="FFFFFF" w:themeColor="background1"/>
                <w:szCs w:val="24"/>
              </w:rPr>
            </w:pPr>
          </w:p>
        </w:tc>
        <w:tc>
          <w:tcPr>
            <w:cnfStyle w:val="000010000000"/>
            <w:tcW w:w="1063" w:type="dxa"/>
            <w:tcBorders>
              <w:left w:val="none" w:sz="0" w:space="0" w:color="auto"/>
              <w:bottom w:val="single" w:sz="8" w:space="0" w:color="E5B8B7" w:themeColor="accent2" w:themeTint="66"/>
              <w:right w:val="none" w:sz="0" w:space="0" w:color="auto"/>
            </w:tcBorders>
            <w:shd w:val="clear" w:color="auto" w:fill="C51956"/>
          </w:tcPr>
          <w:p w:rsidR="00D34D35" w:rsidRPr="00867B94" w:rsidRDefault="00D34D35" w:rsidP="0087322C">
            <w:pPr>
              <w:pStyle w:val="20"/>
              <w:spacing w:before="20" w:after="20" w:line="240" w:lineRule="exact"/>
              <w:ind w:left="-74" w:right="-57"/>
              <w:jc w:val="center"/>
              <w:rPr>
                <w:b/>
                <w:color w:val="FFFFFF" w:themeColor="background1"/>
                <w:szCs w:val="24"/>
              </w:rPr>
            </w:pPr>
            <w:r w:rsidRPr="00867B94">
              <w:rPr>
                <w:b/>
                <w:color w:val="FFFFFF" w:themeColor="background1"/>
                <w:szCs w:val="24"/>
              </w:rPr>
              <w:t>2002 г.</w:t>
            </w:r>
          </w:p>
        </w:tc>
        <w:tc>
          <w:tcPr>
            <w:tcW w:w="1063" w:type="dxa"/>
            <w:tcBorders>
              <w:bottom w:val="single" w:sz="8" w:space="0" w:color="E5B8B7" w:themeColor="accent2" w:themeTint="66"/>
            </w:tcBorders>
            <w:shd w:val="clear" w:color="auto" w:fill="C51956"/>
          </w:tcPr>
          <w:p w:rsidR="00D34D35" w:rsidRPr="00867B94" w:rsidRDefault="00D34D35" w:rsidP="0087322C">
            <w:pPr>
              <w:pStyle w:val="20"/>
              <w:spacing w:before="20" w:after="20" w:line="240" w:lineRule="exact"/>
              <w:jc w:val="center"/>
              <w:cnfStyle w:val="000000000000"/>
              <w:rPr>
                <w:b/>
                <w:color w:val="FFFFFF" w:themeColor="background1"/>
                <w:szCs w:val="24"/>
              </w:rPr>
            </w:pPr>
            <w:r w:rsidRPr="00867B94">
              <w:rPr>
                <w:b/>
                <w:color w:val="FFFFFF" w:themeColor="background1"/>
                <w:szCs w:val="24"/>
              </w:rPr>
              <w:t>2010 г.</w:t>
            </w:r>
          </w:p>
        </w:tc>
      </w:tr>
      <w:tr w:rsidR="00D34D35" w:rsidRPr="00461373" w:rsidTr="00B22059">
        <w:trPr>
          <w:cnfStyle w:val="000000100000"/>
        </w:trPr>
        <w:tc>
          <w:tcPr>
            <w:cnfStyle w:val="000010000000"/>
            <w:tcW w:w="4077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D34D35" w:rsidRPr="00795241" w:rsidRDefault="00D34D35" w:rsidP="00391441">
            <w:pPr>
              <w:pStyle w:val="20"/>
              <w:spacing w:before="40" w:after="20"/>
              <w:rPr>
                <w:rFonts w:ascii="Arial" w:hAnsi="Arial" w:cs="Arial"/>
                <w:color w:val="auto"/>
                <w:sz w:val="20"/>
              </w:rPr>
            </w:pPr>
            <w:r w:rsidRPr="00795241">
              <w:rPr>
                <w:rFonts w:ascii="Arial" w:hAnsi="Arial" w:cs="Arial"/>
                <w:color w:val="auto"/>
                <w:sz w:val="20"/>
              </w:rPr>
              <w:t xml:space="preserve">Население частных домохозяйств </w:t>
            </w:r>
            <w:r>
              <w:rPr>
                <w:rFonts w:ascii="Arial" w:hAnsi="Arial" w:cs="Arial"/>
                <w:color w:val="auto"/>
                <w:sz w:val="20"/>
              </w:rPr>
              <w:br/>
            </w:r>
            <w:r w:rsidRPr="00795241">
              <w:rPr>
                <w:rFonts w:ascii="Arial" w:hAnsi="Arial" w:cs="Arial"/>
                <w:color w:val="auto"/>
                <w:sz w:val="20"/>
              </w:rPr>
              <w:t>в возрасте 15-64 лет</w:t>
            </w:r>
          </w:p>
        </w:tc>
        <w:tc>
          <w:tcPr>
            <w:tcW w:w="1275" w:type="dxa"/>
            <w:tcBorders>
              <w:left w:val="none" w:sz="0" w:space="0" w:color="auto"/>
              <w:bottom w:val="nil"/>
              <w:right w:val="none" w:sz="0" w:space="0" w:color="auto"/>
            </w:tcBorders>
            <w:shd w:val="clear" w:color="auto" w:fill="auto"/>
          </w:tcPr>
          <w:p w:rsidR="00D34D35" w:rsidRPr="00795241" w:rsidRDefault="00D34D35" w:rsidP="00391441">
            <w:pPr>
              <w:pStyle w:val="a6"/>
              <w:spacing w:before="40" w:after="20"/>
              <w:ind w:right="227" w:firstLine="0"/>
              <w:jc w:val="right"/>
              <w:cnfStyle w:val="000000100000"/>
              <w:rPr>
                <w:rFonts w:ascii="Arial" w:hAnsi="Arial" w:cs="Arial"/>
                <w:iCs/>
                <w:color w:val="auto"/>
                <w:sz w:val="20"/>
              </w:rPr>
            </w:pPr>
            <w:r>
              <w:rPr>
                <w:rFonts w:ascii="Arial" w:hAnsi="Arial" w:cs="Arial"/>
                <w:iCs/>
                <w:color w:val="auto"/>
                <w:sz w:val="20"/>
              </w:rPr>
              <w:br/>
              <w:t>895,0</w:t>
            </w:r>
          </w:p>
        </w:tc>
        <w:tc>
          <w:tcPr>
            <w:cnfStyle w:val="000010000000"/>
            <w:tcW w:w="1276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D34D35" w:rsidRPr="00795241" w:rsidRDefault="00D34D35" w:rsidP="00391441">
            <w:pPr>
              <w:pStyle w:val="20"/>
              <w:spacing w:before="40" w:after="20"/>
              <w:ind w:right="227"/>
              <w:jc w:val="right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br/>
              <w:t>885,2</w:t>
            </w:r>
          </w:p>
        </w:tc>
        <w:tc>
          <w:tcPr>
            <w:tcW w:w="1134" w:type="dxa"/>
            <w:tcBorders>
              <w:left w:val="none" w:sz="0" w:space="0" w:color="auto"/>
              <w:bottom w:val="nil"/>
              <w:right w:val="none" w:sz="0" w:space="0" w:color="auto"/>
            </w:tcBorders>
            <w:shd w:val="clear" w:color="auto" w:fill="auto"/>
          </w:tcPr>
          <w:p w:rsidR="00D34D35" w:rsidRPr="00795241" w:rsidRDefault="00D34D35" w:rsidP="00391441">
            <w:pPr>
              <w:pStyle w:val="20"/>
              <w:spacing w:before="40" w:after="20"/>
              <w:ind w:right="227"/>
              <w:jc w:val="right"/>
              <w:cnfStyle w:val="000000100000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br/>
              <w:t>98,9</w:t>
            </w:r>
          </w:p>
        </w:tc>
        <w:tc>
          <w:tcPr>
            <w:cnfStyle w:val="000010000000"/>
            <w:tcW w:w="106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D34D35" w:rsidRPr="00795241" w:rsidRDefault="00D34D35" w:rsidP="00391441">
            <w:pPr>
              <w:pStyle w:val="20"/>
              <w:spacing w:before="40" w:after="20"/>
              <w:ind w:right="227"/>
              <w:jc w:val="right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br/>
              <w:t>100</w:t>
            </w:r>
          </w:p>
        </w:tc>
        <w:tc>
          <w:tcPr>
            <w:tcW w:w="1063" w:type="dxa"/>
            <w:tcBorders>
              <w:left w:val="none" w:sz="0" w:space="0" w:color="auto"/>
              <w:bottom w:val="nil"/>
              <w:right w:val="none" w:sz="0" w:space="0" w:color="auto"/>
            </w:tcBorders>
            <w:shd w:val="clear" w:color="auto" w:fill="auto"/>
          </w:tcPr>
          <w:p w:rsidR="00D34D35" w:rsidRPr="00795241" w:rsidRDefault="00D34D35" w:rsidP="00391441">
            <w:pPr>
              <w:pStyle w:val="20"/>
              <w:spacing w:before="40" w:after="20"/>
              <w:ind w:right="227"/>
              <w:jc w:val="right"/>
              <w:cnfStyle w:val="000000100000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br/>
              <w:t>100</w:t>
            </w:r>
          </w:p>
        </w:tc>
      </w:tr>
      <w:tr w:rsidR="00D34D35" w:rsidRPr="00461373" w:rsidTr="00B22059">
        <w:tc>
          <w:tcPr>
            <w:cnfStyle w:val="000010000000"/>
            <w:tcW w:w="4077" w:type="dxa"/>
            <w:tcBorders>
              <w:top w:val="nil"/>
              <w:left w:val="none" w:sz="0" w:space="0" w:color="auto"/>
              <w:bottom w:val="single" w:sz="8" w:space="0" w:color="E5B8B7" w:themeColor="accent2" w:themeTint="66"/>
              <w:right w:val="none" w:sz="0" w:space="0" w:color="auto"/>
            </w:tcBorders>
            <w:shd w:val="clear" w:color="auto" w:fill="auto"/>
          </w:tcPr>
          <w:p w:rsidR="00D34D35" w:rsidRPr="00795241" w:rsidRDefault="00D34D35" w:rsidP="00391441">
            <w:pPr>
              <w:pStyle w:val="20"/>
              <w:spacing w:before="40" w:after="20"/>
              <w:ind w:firstLine="426"/>
              <w:rPr>
                <w:rFonts w:ascii="Arial" w:hAnsi="Arial" w:cs="Arial"/>
                <w:color w:val="auto"/>
                <w:sz w:val="20"/>
              </w:rPr>
            </w:pPr>
            <w:r w:rsidRPr="00795241">
              <w:rPr>
                <w:rFonts w:ascii="Arial" w:hAnsi="Arial" w:cs="Arial"/>
                <w:color w:val="auto"/>
                <w:sz w:val="20"/>
              </w:rPr>
              <w:t>в том числе:</w:t>
            </w:r>
          </w:p>
        </w:tc>
        <w:tc>
          <w:tcPr>
            <w:tcW w:w="1275" w:type="dxa"/>
            <w:tcBorders>
              <w:top w:val="nil"/>
              <w:bottom w:val="single" w:sz="8" w:space="0" w:color="E5B8B7" w:themeColor="accent2" w:themeTint="66"/>
            </w:tcBorders>
            <w:shd w:val="clear" w:color="auto" w:fill="auto"/>
          </w:tcPr>
          <w:p w:rsidR="00D34D35" w:rsidRPr="00795241" w:rsidRDefault="00D34D35" w:rsidP="00391441">
            <w:pPr>
              <w:pStyle w:val="a6"/>
              <w:spacing w:before="40" w:after="20"/>
              <w:ind w:right="227" w:firstLine="0"/>
              <w:jc w:val="right"/>
              <w:cnfStyle w:val="000000000000"/>
              <w:rPr>
                <w:rFonts w:ascii="Arial" w:hAnsi="Arial" w:cs="Arial"/>
                <w:b/>
                <w:iCs/>
                <w:color w:val="auto"/>
                <w:sz w:val="20"/>
              </w:rPr>
            </w:pPr>
          </w:p>
        </w:tc>
        <w:tc>
          <w:tcPr>
            <w:cnfStyle w:val="000010000000"/>
            <w:tcW w:w="1276" w:type="dxa"/>
            <w:tcBorders>
              <w:top w:val="nil"/>
              <w:left w:val="none" w:sz="0" w:space="0" w:color="auto"/>
              <w:bottom w:val="single" w:sz="8" w:space="0" w:color="E5B8B7" w:themeColor="accent2" w:themeTint="66"/>
              <w:right w:val="none" w:sz="0" w:space="0" w:color="auto"/>
            </w:tcBorders>
            <w:shd w:val="clear" w:color="auto" w:fill="auto"/>
          </w:tcPr>
          <w:p w:rsidR="00D34D35" w:rsidRPr="00795241" w:rsidRDefault="00D34D35" w:rsidP="00391441">
            <w:pPr>
              <w:pStyle w:val="20"/>
              <w:spacing w:before="40" w:after="20"/>
              <w:ind w:right="227"/>
              <w:jc w:val="right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single" w:sz="8" w:space="0" w:color="E5B8B7" w:themeColor="accent2" w:themeTint="66"/>
            </w:tcBorders>
            <w:shd w:val="clear" w:color="auto" w:fill="auto"/>
          </w:tcPr>
          <w:p w:rsidR="00D34D35" w:rsidRPr="00795241" w:rsidRDefault="00D34D35" w:rsidP="00391441">
            <w:pPr>
              <w:pStyle w:val="20"/>
              <w:spacing w:before="40" w:after="20"/>
              <w:ind w:right="227"/>
              <w:jc w:val="right"/>
              <w:cnfStyle w:val="000000000000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cnfStyle w:val="000010000000"/>
            <w:tcW w:w="1063" w:type="dxa"/>
            <w:tcBorders>
              <w:top w:val="nil"/>
              <w:left w:val="none" w:sz="0" w:space="0" w:color="auto"/>
              <w:bottom w:val="single" w:sz="8" w:space="0" w:color="E5B8B7" w:themeColor="accent2" w:themeTint="66"/>
              <w:right w:val="none" w:sz="0" w:space="0" w:color="auto"/>
            </w:tcBorders>
            <w:shd w:val="clear" w:color="auto" w:fill="auto"/>
          </w:tcPr>
          <w:p w:rsidR="00D34D35" w:rsidRPr="00795241" w:rsidRDefault="00D34D35" w:rsidP="00391441">
            <w:pPr>
              <w:pStyle w:val="20"/>
              <w:spacing w:before="40" w:after="20"/>
              <w:ind w:right="227"/>
              <w:jc w:val="right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1063" w:type="dxa"/>
            <w:tcBorders>
              <w:top w:val="nil"/>
              <w:bottom w:val="single" w:sz="8" w:space="0" w:color="E5B8B7" w:themeColor="accent2" w:themeTint="66"/>
            </w:tcBorders>
            <w:shd w:val="clear" w:color="auto" w:fill="auto"/>
          </w:tcPr>
          <w:p w:rsidR="00D34D35" w:rsidRPr="00795241" w:rsidRDefault="00D34D35" w:rsidP="00391441">
            <w:pPr>
              <w:pStyle w:val="20"/>
              <w:spacing w:before="40" w:after="20"/>
              <w:ind w:right="227"/>
              <w:jc w:val="right"/>
              <w:cnfStyle w:val="000000000000"/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D34D35" w:rsidRPr="00461373" w:rsidTr="00B22059">
        <w:trPr>
          <w:cnfStyle w:val="000000100000"/>
        </w:trPr>
        <w:tc>
          <w:tcPr>
            <w:cnfStyle w:val="000010000000"/>
            <w:tcW w:w="4077" w:type="dxa"/>
            <w:tcBorders>
              <w:left w:val="none" w:sz="0" w:space="0" w:color="auto"/>
              <w:right w:val="none" w:sz="0" w:space="0" w:color="auto"/>
            </w:tcBorders>
            <w:shd w:val="clear" w:color="auto" w:fill="F2DBDB" w:themeFill="accent2" w:themeFillTint="33"/>
          </w:tcPr>
          <w:p w:rsidR="00D34D35" w:rsidRPr="00795241" w:rsidRDefault="00D34D35" w:rsidP="00391441">
            <w:pPr>
              <w:pStyle w:val="20"/>
              <w:spacing w:before="40" w:after="20"/>
              <w:rPr>
                <w:rFonts w:ascii="Arial" w:hAnsi="Arial" w:cs="Arial"/>
                <w:color w:val="auto"/>
                <w:sz w:val="20"/>
              </w:rPr>
            </w:pPr>
            <w:r w:rsidRPr="00795241">
              <w:rPr>
                <w:rFonts w:ascii="Arial" w:hAnsi="Arial" w:cs="Arial"/>
                <w:color w:val="auto"/>
                <w:sz w:val="20"/>
              </w:rPr>
              <w:t>экономически активное население</w:t>
            </w:r>
          </w:p>
        </w:tc>
        <w:tc>
          <w:tcPr>
            <w:tcW w:w="1275" w:type="dxa"/>
            <w:tcBorders>
              <w:left w:val="none" w:sz="0" w:space="0" w:color="auto"/>
              <w:bottom w:val="nil"/>
              <w:right w:val="none" w:sz="0" w:space="0" w:color="auto"/>
            </w:tcBorders>
            <w:shd w:val="clear" w:color="auto" w:fill="F2DBDB" w:themeFill="accent2" w:themeFillTint="33"/>
          </w:tcPr>
          <w:p w:rsidR="00D34D35" w:rsidRPr="00795241" w:rsidRDefault="00D34D35" w:rsidP="00391441">
            <w:pPr>
              <w:pStyle w:val="a6"/>
              <w:spacing w:before="40" w:after="20"/>
              <w:ind w:right="227" w:firstLine="0"/>
              <w:jc w:val="right"/>
              <w:cnfStyle w:val="000000100000"/>
              <w:rPr>
                <w:rFonts w:ascii="Arial" w:hAnsi="Arial" w:cs="Arial"/>
                <w:iCs/>
                <w:color w:val="auto"/>
                <w:sz w:val="20"/>
              </w:rPr>
            </w:pPr>
            <w:r>
              <w:rPr>
                <w:rFonts w:ascii="Arial" w:hAnsi="Arial" w:cs="Arial"/>
                <w:iCs/>
                <w:color w:val="auto"/>
                <w:sz w:val="20"/>
              </w:rPr>
              <w:t>612,5</w:t>
            </w:r>
          </w:p>
        </w:tc>
        <w:tc>
          <w:tcPr>
            <w:cnfStyle w:val="000010000000"/>
            <w:tcW w:w="1276" w:type="dxa"/>
            <w:tcBorders>
              <w:left w:val="none" w:sz="0" w:space="0" w:color="auto"/>
              <w:right w:val="none" w:sz="0" w:space="0" w:color="auto"/>
            </w:tcBorders>
            <w:shd w:val="clear" w:color="auto" w:fill="F2DBDB" w:themeFill="accent2" w:themeFillTint="33"/>
          </w:tcPr>
          <w:p w:rsidR="00D34D35" w:rsidRPr="00795241" w:rsidRDefault="00D34D35" w:rsidP="00391441">
            <w:pPr>
              <w:pStyle w:val="20"/>
              <w:tabs>
                <w:tab w:val="left" w:pos="742"/>
              </w:tabs>
              <w:spacing w:before="40" w:after="20"/>
              <w:ind w:right="227"/>
              <w:jc w:val="right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>603,7</w:t>
            </w:r>
          </w:p>
        </w:tc>
        <w:tc>
          <w:tcPr>
            <w:tcW w:w="1134" w:type="dxa"/>
            <w:tcBorders>
              <w:left w:val="none" w:sz="0" w:space="0" w:color="auto"/>
              <w:bottom w:val="nil"/>
              <w:right w:val="none" w:sz="0" w:space="0" w:color="auto"/>
            </w:tcBorders>
            <w:shd w:val="clear" w:color="auto" w:fill="F2DBDB" w:themeFill="accent2" w:themeFillTint="33"/>
          </w:tcPr>
          <w:p w:rsidR="00D34D35" w:rsidRPr="00795241" w:rsidRDefault="00D34D35" w:rsidP="00391441">
            <w:pPr>
              <w:pStyle w:val="20"/>
              <w:spacing w:before="40" w:after="20"/>
              <w:ind w:right="227"/>
              <w:jc w:val="right"/>
              <w:cnfStyle w:val="000000100000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>98,6</w:t>
            </w:r>
          </w:p>
        </w:tc>
        <w:tc>
          <w:tcPr>
            <w:cnfStyle w:val="000010000000"/>
            <w:tcW w:w="1063" w:type="dxa"/>
            <w:tcBorders>
              <w:left w:val="none" w:sz="0" w:space="0" w:color="auto"/>
              <w:right w:val="none" w:sz="0" w:space="0" w:color="auto"/>
            </w:tcBorders>
            <w:shd w:val="clear" w:color="auto" w:fill="F2DBDB" w:themeFill="accent2" w:themeFillTint="33"/>
          </w:tcPr>
          <w:p w:rsidR="00D34D35" w:rsidRPr="00795241" w:rsidRDefault="00D34D35" w:rsidP="00391441">
            <w:pPr>
              <w:pStyle w:val="a6"/>
              <w:spacing w:before="40" w:after="20"/>
              <w:ind w:right="227" w:firstLine="0"/>
              <w:jc w:val="right"/>
              <w:rPr>
                <w:rFonts w:ascii="Arial" w:hAnsi="Arial" w:cs="Arial"/>
                <w:iCs/>
                <w:color w:val="auto"/>
                <w:sz w:val="20"/>
              </w:rPr>
            </w:pPr>
            <w:r>
              <w:rPr>
                <w:rFonts w:ascii="Arial" w:hAnsi="Arial" w:cs="Arial"/>
                <w:iCs/>
                <w:color w:val="auto"/>
                <w:sz w:val="20"/>
              </w:rPr>
              <w:t>68,4</w:t>
            </w:r>
          </w:p>
        </w:tc>
        <w:tc>
          <w:tcPr>
            <w:tcW w:w="1063" w:type="dxa"/>
            <w:tcBorders>
              <w:left w:val="none" w:sz="0" w:space="0" w:color="auto"/>
              <w:bottom w:val="nil"/>
              <w:right w:val="none" w:sz="0" w:space="0" w:color="auto"/>
            </w:tcBorders>
            <w:shd w:val="clear" w:color="auto" w:fill="F2DBDB" w:themeFill="accent2" w:themeFillTint="33"/>
          </w:tcPr>
          <w:p w:rsidR="00D34D35" w:rsidRPr="00795241" w:rsidRDefault="00D34D35" w:rsidP="00391441">
            <w:pPr>
              <w:pStyle w:val="20"/>
              <w:spacing w:before="40" w:after="20"/>
              <w:ind w:right="227"/>
              <w:jc w:val="right"/>
              <w:cnfStyle w:val="000000100000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>68,2</w:t>
            </w:r>
          </w:p>
        </w:tc>
      </w:tr>
      <w:tr w:rsidR="00D34D35" w:rsidRPr="00461373" w:rsidTr="00B22059">
        <w:tc>
          <w:tcPr>
            <w:cnfStyle w:val="000010000000"/>
            <w:tcW w:w="4077" w:type="dxa"/>
            <w:tcBorders>
              <w:top w:val="nil"/>
              <w:left w:val="none" w:sz="0" w:space="0" w:color="auto"/>
              <w:right w:val="none" w:sz="0" w:space="0" w:color="auto"/>
            </w:tcBorders>
            <w:shd w:val="clear" w:color="auto" w:fill="F2DBDB" w:themeFill="accent2" w:themeFillTint="33"/>
          </w:tcPr>
          <w:p w:rsidR="00D34D35" w:rsidRPr="00795241" w:rsidRDefault="00D34D35" w:rsidP="00391441">
            <w:pPr>
              <w:pStyle w:val="20"/>
              <w:spacing w:before="40" w:after="20"/>
              <w:ind w:firstLine="709"/>
              <w:rPr>
                <w:rFonts w:ascii="Arial" w:hAnsi="Arial" w:cs="Arial"/>
                <w:color w:val="auto"/>
                <w:sz w:val="20"/>
              </w:rPr>
            </w:pPr>
            <w:r w:rsidRPr="00795241">
              <w:rPr>
                <w:rFonts w:ascii="Arial" w:hAnsi="Arial" w:cs="Arial"/>
                <w:color w:val="auto"/>
                <w:sz w:val="20"/>
              </w:rPr>
              <w:t>в том числе: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F2DBDB" w:themeFill="accent2" w:themeFillTint="33"/>
          </w:tcPr>
          <w:p w:rsidR="00D34D35" w:rsidRPr="00795241" w:rsidRDefault="00D34D35" w:rsidP="00391441">
            <w:pPr>
              <w:pStyle w:val="a6"/>
              <w:spacing w:before="40" w:after="20"/>
              <w:ind w:right="227" w:firstLine="0"/>
              <w:jc w:val="right"/>
              <w:cnfStyle w:val="000000000000"/>
              <w:rPr>
                <w:rFonts w:ascii="Arial" w:hAnsi="Arial" w:cs="Arial"/>
                <w:iCs/>
                <w:color w:val="auto"/>
                <w:sz w:val="20"/>
              </w:rPr>
            </w:pPr>
          </w:p>
        </w:tc>
        <w:tc>
          <w:tcPr>
            <w:cnfStyle w:val="000010000000"/>
            <w:tcW w:w="1276" w:type="dxa"/>
            <w:tcBorders>
              <w:top w:val="nil"/>
              <w:left w:val="none" w:sz="0" w:space="0" w:color="auto"/>
              <w:right w:val="none" w:sz="0" w:space="0" w:color="auto"/>
            </w:tcBorders>
            <w:shd w:val="clear" w:color="auto" w:fill="F2DBDB" w:themeFill="accent2" w:themeFillTint="33"/>
          </w:tcPr>
          <w:p w:rsidR="00D34D35" w:rsidRPr="00795241" w:rsidRDefault="00D34D35" w:rsidP="00391441">
            <w:pPr>
              <w:pStyle w:val="20"/>
              <w:tabs>
                <w:tab w:val="left" w:pos="742"/>
              </w:tabs>
              <w:spacing w:before="40" w:after="20"/>
              <w:ind w:right="227"/>
              <w:jc w:val="right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2DBDB" w:themeFill="accent2" w:themeFillTint="33"/>
          </w:tcPr>
          <w:p w:rsidR="00D34D35" w:rsidRPr="00795241" w:rsidRDefault="00D34D35" w:rsidP="00391441">
            <w:pPr>
              <w:pStyle w:val="20"/>
              <w:spacing w:before="40" w:after="20"/>
              <w:ind w:right="227"/>
              <w:jc w:val="right"/>
              <w:cnfStyle w:val="000000000000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cnfStyle w:val="000010000000"/>
            <w:tcW w:w="1063" w:type="dxa"/>
            <w:tcBorders>
              <w:top w:val="nil"/>
              <w:left w:val="none" w:sz="0" w:space="0" w:color="auto"/>
              <w:right w:val="none" w:sz="0" w:space="0" w:color="auto"/>
            </w:tcBorders>
            <w:shd w:val="clear" w:color="auto" w:fill="F2DBDB" w:themeFill="accent2" w:themeFillTint="33"/>
          </w:tcPr>
          <w:p w:rsidR="00D34D35" w:rsidRPr="00795241" w:rsidRDefault="00D34D35" w:rsidP="00391441">
            <w:pPr>
              <w:pStyle w:val="a6"/>
              <w:spacing w:before="40" w:after="20"/>
              <w:ind w:right="227" w:firstLine="0"/>
              <w:jc w:val="right"/>
              <w:rPr>
                <w:rFonts w:ascii="Arial" w:hAnsi="Arial" w:cs="Arial"/>
                <w:iCs/>
                <w:color w:val="auto"/>
                <w:sz w:val="20"/>
              </w:rPr>
            </w:pPr>
          </w:p>
        </w:tc>
        <w:tc>
          <w:tcPr>
            <w:tcW w:w="1063" w:type="dxa"/>
            <w:tcBorders>
              <w:top w:val="nil"/>
              <w:bottom w:val="nil"/>
            </w:tcBorders>
            <w:shd w:val="clear" w:color="auto" w:fill="F2DBDB" w:themeFill="accent2" w:themeFillTint="33"/>
          </w:tcPr>
          <w:p w:rsidR="00D34D35" w:rsidRPr="00795241" w:rsidRDefault="00D34D35" w:rsidP="00391441">
            <w:pPr>
              <w:pStyle w:val="20"/>
              <w:spacing w:before="40" w:after="20"/>
              <w:ind w:right="227"/>
              <w:jc w:val="right"/>
              <w:cnfStyle w:val="000000000000"/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D34D35" w:rsidRPr="00461373" w:rsidTr="00B22059">
        <w:trPr>
          <w:cnfStyle w:val="000000100000"/>
        </w:trPr>
        <w:tc>
          <w:tcPr>
            <w:cnfStyle w:val="000010000000"/>
            <w:tcW w:w="4077" w:type="dxa"/>
            <w:tcBorders>
              <w:top w:val="nil"/>
              <w:left w:val="none" w:sz="0" w:space="0" w:color="auto"/>
              <w:right w:val="none" w:sz="0" w:space="0" w:color="auto"/>
            </w:tcBorders>
            <w:shd w:val="clear" w:color="auto" w:fill="F2DBDB" w:themeFill="accent2" w:themeFillTint="33"/>
          </w:tcPr>
          <w:p w:rsidR="00D34D35" w:rsidRPr="00795241" w:rsidRDefault="00D34D35" w:rsidP="00391441">
            <w:pPr>
              <w:pStyle w:val="20"/>
              <w:spacing w:before="40" w:after="20"/>
              <w:ind w:firstLine="284"/>
              <w:rPr>
                <w:rFonts w:ascii="Arial" w:hAnsi="Arial" w:cs="Arial"/>
                <w:color w:val="auto"/>
                <w:sz w:val="20"/>
              </w:rPr>
            </w:pPr>
            <w:proofErr w:type="gramStart"/>
            <w:r>
              <w:rPr>
                <w:rFonts w:ascii="Arial" w:hAnsi="Arial" w:cs="Arial"/>
                <w:color w:val="auto"/>
                <w:sz w:val="20"/>
              </w:rPr>
              <w:t>з</w:t>
            </w:r>
            <w:r w:rsidRPr="00795241">
              <w:rPr>
                <w:rFonts w:ascii="Arial" w:hAnsi="Arial" w:cs="Arial"/>
                <w:color w:val="auto"/>
                <w:sz w:val="20"/>
              </w:rPr>
              <w:t>анятые</w:t>
            </w:r>
            <w:proofErr w:type="gramEnd"/>
            <w:r w:rsidRPr="00795241">
              <w:rPr>
                <w:rFonts w:ascii="Arial" w:hAnsi="Arial" w:cs="Arial"/>
                <w:color w:val="auto"/>
                <w:sz w:val="20"/>
              </w:rPr>
              <w:t xml:space="preserve"> в экономике</w:t>
            </w:r>
          </w:p>
        </w:tc>
        <w:tc>
          <w:tcPr>
            <w:tcW w:w="1275" w:type="dxa"/>
            <w:tcBorders>
              <w:top w:val="nil"/>
              <w:left w:val="none" w:sz="0" w:space="0" w:color="auto"/>
              <w:bottom w:val="nil"/>
              <w:right w:val="none" w:sz="0" w:space="0" w:color="auto"/>
            </w:tcBorders>
            <w:shd w:val="clear" w:color="auto" w:fill="F2DBDB" w:themeFill="accent2" w:themeFillTint="33"/>
          </w:tcPr>
          <w:p w:rsidR="00D34D35" w:rsidRPr="00795241" w:rsidRDefault="00180771" w:rsidP="00391441">
            <w:pPr>
              <w:pStyle w:val="a6"/>
              <w:spacing w:before="40" w:after="20"/>
              <w:ind w:right="227" w:firstLine="0"/>
              <w:jc w:val="right"/>
              <w:cnfStyle w:val="000000100000"/>
              <w:rPr>
                <w:rFonts w:ascii="Arial" w:hAnsi="Arial" w:cs="Arial"/>
                <w:iCs/>
                <w:color w:val="auto"/>
                <w:sz w:val="20"/>
              </w:rPr>
            </w:pPr>
            <w:r>
              <w:rPr>
                <w:rFonts w:ascii="Arial" w:hAnsi="Arial" w:cs="Arial"/>
                <w:iCs/>
                <w:color w:val="auto"/>
                <w:sz w:val="20"/>
              </w:rPr>
              <w:t>548</w:t>
            </w:r>
            <w:r w:rsidR="00D34D35">
              <w:rPr>
                <w:rFonts w:ascii="Arial" w:hAnsi="Arial" w:cs="Arial"/>
                <w:iCs/>
                <w:color w:val="auto"/>
                <w:sz w:val="20"/>
              </w:rPr>
              <w:t>,</w:t>
            </w:r>
            <w:r>
              <w:rPr>
                <w:rFonts w:ascii="Arial" w:hAnsi="Arial" w:cs="Arial"/>
                <w:iCs/>
                <w:color w:val="auto"/>
                <w:sz w:val="20"/>
              </w:rPr>
              <w:t>9</w:t>
            </w:r>
          </w:p>
        </w:tc>
        <w:tc>
          <w:tcPr>
            <w:cnfStyle w:val="000010000000"/>
            <w:tcW w:w="1276" w:type="dxa"/>
            <w:tcBorders>
              <w:top w:val="nil"/>
              <w:left w:val="none" w:sz="0" w:space="0" w:color="auto"/>
              <w:right w:val="none" w:sz="0" w:space="0" w:color="auto"/>
            </w:tcBorders>
            <w:shd w:val="clear" w:color="auto" w:fill="F2DBDB" w:themeFill="accent2" w:themeFillTint="33"/>
          </w:tcPr>
          <w:p w:rsidR="00D34D35" w:rsidRPr="00795241" w:rsidRDefault="00D34D35" w:rsidP="00391441">
            <w:pPr>
              <w:pStyle w:val="20"/>
              <w:tabs>
                <w:tab w:val="left" w:pos="742"/>
              </w:tabs>
              <w:spacing w:before="40" w:after="20"/>
              <w:ind w:right="227"/>
              <w:jc w:val="right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>543,5</w:t>
            </w:r>
          </w:p>
        </w:tc>
        <w:tc>
          <w:tcPr>
            <w:tcW w:w="1134" w:type="dxa"/>
            <w:tcBorders>
              <w:top w:val="nil"/>
              <w:left w:val="none" w:sz="0" w:space="0" w:color="auto"/>
              <w:bottom w:val="nil"/>
              <w:right w:val="none" w:sz="0" w:space="0" w:color="auto"/>
            </w:tcBorders>
            <w:shd w:val="clear" w:color="auto" w:fill="F2DBDB" w:themeFill="accent2" w:themeFillTint="33"/>
          </w:tcPr>
          <w:p w:rsidR="00D34D35" w:rsidRPr="00795241" w:rsidRDefault="00D34D35" w:rsidP="00391441">
            <w:pPr>
              <w:pStyle w:val="20"/>
              <w:spacing w:before="40" w:after="20"/>
              <w:ind w:right="227"/>
              <w:jc w:val="right"/>
              <w:cnfStyle w:val="000000100000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>99,0</w:t>
            </w:r>
          </w:p>
        </w:tc>
        <w:tc>
          <w:tcPr>
            <w:cnfStyle w:val="000010000000"/>
            <w:tcW w:w="1063" w:type="dxa"/>
            <w:tcBorders>
              <w:top w:val="nil"/>
              <w:left w:val="none" w:sz="0" w:space="0" w:color="auto"/>
              <w:right w:val="none" w:sz="0" w:space="0" w:color="auto"/>
            </w:tcBorders>
            <w:shd w:val="clear" w:color="auto" w:fill="F2DBDB" w:themeFill="accent2" w:themeFillTint="33"/>
          </w:tcPr>
          <w:p w:rsidR="00D34D35" w:rsidRPr="00795241" w:rsidRDefault="00D34D35" w:rsidP="00391441">
            <w:pPr>
              <w:pStyle w:val="a6"/>
              <w:spacing w:before="40" w:after="20"/>
              <w:ind w:right="227" w:firstLine="0"/>
              <w:jc w:val="right"/>
              <w:rPr>
                <w:rFonts w:ascii="Arial" w:hAnsi="Arial" w:cs="Arial"/>
                <w:iCs/>
                <w:color w:val="auto"/>
                <w:sz w:val="20"/>
              </w:rPr>
            </w:pPr>
            <w:r>
              <w:rPr>
                <w:rFonts w:ascii="Arial" w:hAnsi="Arial" w:cs="Arial"/>
                <w:iCs/>
                <w:color w:val="auto"/>
                <w:sz w:val="20"/>
              </w:rPr>
              <w:t>61,3</w:t>
            </w:r>
          </w:p>
        </w:tc>
        <w:tc>
          <w:tcPr>
            <w:tcW w:w="1063" w:type="dxa"/>
            <w:tcBorders>
              <w:top w:val="nil"/>
              <w:left w:val="none" w:sz="0" w:space="0" w:color="auto"/>
              <w:bottom w:val="nil"/>
              <w:right w:val="none" w:sz="0" w:space="0" w:color="auto"/>
            </w:tcBorders>
            <w:shd w:val="clear" w:color="auto" w:fill="F2DBDB" w:themeFill="accent2" w:themeFillTint="33"/>
          </w:tcPr>
          <w:p w:rsidR="00D34D35" w:rsidRPr="00795241" w:rsidRDefault="00D34D35" w:rsidP="00391441">
            <w:pPr>
              <w:pStyle w:val="20"/>
              <w:spacing w:before="40" w:after="20"/>
              <w:ind w:right="227"/>
              <w:jc w:val="right"/>
              <w:cnfStyle w:val="000000100000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>61,4</w:t>
            </w:r>
          </w:p>
        </w:tc>
      </w:tr>
      <w:tr w:rsidR="00D34D35" w:rsidRPr="00461373" w:rsidTr="00B22059">
        <w:tc>
          <w:tcPr>
            <w:cnfStyle w:val="000010000000"/>
            <w:tcW w:w="4077" w:type="dxa"/>
            <w:tcBorders>
              <w:top w:val="nil"/>
              <w:left w:val="none" w:sz="0" w:space="0" w:color="auto"/>
              <w:right w:val="none" w:sz="0" w:space="0" w:color="auto"/>
            </w:tcBorders>
            <w:shd w:val="clear" w:color="auto" w:fill="F2DBDB" w:themeFill="accent2" w:themeFillTint="33"/>
          </w:tcPr>
          <w:p w:rsidR="00D34D35" w:rsidRPr="00795241" w:rsidRDefault="00D34D35" w:rsidP="00391441">
            <w:pPr>
              <w:pStyle w:val="20"/>
              <w:spacing w:before="40" w:after="20"/>
              <w:ind w:firstLine="851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>и</w:t>
            </w:r>
            <w:r w:rsidRPr="00795241">
              <w:rPr>
                <w:rFonts w:ascii="Arial" w:hAnsi="Arial" w:cs="Arial"/>
                <w:color w:val="auto"/>
                <w:sz w:val="20"/>
              </w:rPr>
              <w:t>з них пенсионеры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F2DBDB" w:themeFill="accent2" w:themeFillTint="33"/>
          </w:tcPr>
          <w:p w:rsidR="00D34D35" w:rsidRPr="00795241" w:rsidRDefault="00D34D35" w:rsidP="00180771">
            <w:pPr>
              <w:pStyle w:val="a6"/>
              <w:spacing w:before="40" w:after="20"/>
              <w:ind w:right="227" w:firstLine="0"/>
              <w:jc w:val="right"/>
              <w:cnfStyle w:val="000000000000"/>
              <w:rPr>
                <w:rFonts w:ascii="Arial" w:hAnsi="Arial" w:cs="Arial"/>
                <w:iCs/>
                <w:color w:val="auto"/>
                <w:sz w:val="20"/>
              </w:rPr>
            </w:pPr>
            <w:r>
              <w:rPr>
                <w:rFonts w:ascii="Arial" w:hAnsi="Arial" w:cs="Arial"/>
                <w:iCs/>
                <w:color w:val="auto"/>
                <w:sz w:val="20"/>
              </w:rPr>
              <w:t>26,</w:t>
            </w:r>
            <w:r w:rsidR="00180771">
              <w:rPr>
                <w:rFonts w:ascii="Arial" w:hAnsi="Arial" w:cs="Arial"/>
                <w:iCs/>
                <w:color w:val="auto"/>
                <w:sz w:val="20"/>
              </w:rPr>
              <w:t>3</w:t>
            </w:r>
          </w:p>
        </w:tc>
        <w:tc>
          <w:tcPr>
            <w:cnfStyle w:val="000010000000"/>
            <w:tcW w:w="1276" w:type="dxa"/>
            <w:tcBorders>
              <w:top w:val="nil"/>
              <w:left w:val="none" w:sz="0" w:space="0" w:color="auto"/>
              <w:right w:val="none" w:sz="0" w:space="0" w:color="auto"/>
            </w:tcBorders>
            <w:shd w:val="clear" w:color="auto" w:fill="F2DBDB" w:themeFill="accent2" w:themeFillTint="33"/>
          </w:tcPr>
          <w:p w:rsidR="00D34D35" w:rsidRPr="00795241" w:rsidRDefault="00D34D35" w:rsidP="00391441">
            <w:pPr>
              <w:pStyle w:val="20"/>
              <w:tabs>
                <w:tab w:val="left" w:pos="742"/>
              </w:tabs>
              <w:spacing w:before="40" w:after="20"/>
              <w:ind w:right="227"/>
              <w:jc w:val="right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>43,4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2DBDB" w:themeFill="accent2" w:themeFillTint="33"/>
          </w:tcPr>
          <w:p w:rsidR="00D34D35" w:rsidRPr="00795241" w:rsidRDefault="00D34D35" w:rsidP="00391441">
            <w:pPr>
              <w:pStyle w:val="20"/>
              <w:spacing w:before="40" w:after="20"/>
              <w:ind w:right="227"/>
              <w:jc w:val="right"/>
              <w:cnfStyle w:val="000000000000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>165,4</w:t>
            </w:r>
          </w:p>
        </w:tc>
        <w:tc>
          <w:tcPr>
            <w:cnfStyle w:val="000010000000"/>
            <w:tcW w:w="1063" w:type="dxa"/>
            <w:tcBorders>
              <w:top w:val="nil"/>
              <w:left w:val="none" w:sz="0" w:space="0" w:color="auto"/>
              <w:right w:val="none" w:sz="0" w:space="0" w:color="auto"/>
            </w:tcBorders>
            <w:shd w:val="clear" w:color="auto" w:fill="F2DBDB" w:themeFill="accent2" w:themeFillTint="33"/>
          </w:tcPr>
          <w:p w:rsidR="00D34D35" w:rsidRPr="00795241" w:rsidRDefault="00D34D35" w:rsidP="00391441">
            <w:pPr>
              <w:pStyle w:val="a6"/>
              <w:spacing w:before="40" w:after="20"/>
              <w:ind w:right="227" w:firstLine="0"/>
              <w:jc w:val="right"/>
              <w:rPr>
                <w:rFonts w:ascii="Arial" w:hAnsi="Arial" w:cs="Arial"/>
                <w:iCs/>
                <w:color w:val="auto"/>
                <w:sz w:val="20"/>
              </w:rPr>
            </w:pPr>
            <w:r>
              <w:rPr>
                <w:rFonts w:ascii="Arial" w:hAnsi="Arial" w:cs="Arial"/>
                <w:iCs/>
                <w:color w:val="auto"/>
                <w:sz w:val="20"/>
              </w:rPr>
              <w:t>2,9</w:t>
            </w:r>
          </w:p>
        </w:tc>
        <w:tc>
          <w:tcPr>
            <w:tcW w:w="1063" w:type="dxa"/>
            <w:tcBorders>
              <w:top w:val="nil"/>
              <w:bottom w:val="nil"/>
            </w:tcBorders>
            <w:shd w:val="clear" w:color="auto" w:fill="F2DBDB" w:themeFill="accent2" w:themeFillTint="33"/>
          </w:tcPr>
          <w:p w:rsidR="00D34D35" w:rsidRPr="00795241" w:rsidRDefault="00D34D35" w:rsidP="00391441">
            <w:pPr>
              <w:pStyle w:val="20"/>
              <w:spacing w:before="40" w:after="20"/>
              <w:ind w:right="227"/>
              <w:jc w:val="right"/>
              <w:cnfStyle w:val="000000000000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>4,9</w:t>
            </w:r>
          </w:p>
        </w:tc>
      </w:tr>
      <w:tr w:rsidR="00D34D35" w:rsidRPr="00461373" w:rsidTr="00B22059">
        <w:trPr>
          <w:cnfStyle w:val="000000100000"/>
        </w:trPr>
        <w:tc>
          <w:tcPr>
            <w:cnfStyle w:val="000010000000"/>
            <w:tcW w:w="4077" w:type="dxa"/>
            <w:tcBorders>
              <w:top w:val="nil"/>
              <w:left w:val="none" w:sz="0" w:space="0" w:color="auto"/>
              <w:right w:val="none" w:sz="0" w:space="0" w:color="auto"/>
            </w:tcBorders>
            <w:shd w:val="clear" w:color="auto" w:fill="F2DBDB" w:themeFill="accent2" w:themeFillTint="33"/>
          </w:tcPr>
          <w:p w:rsidR="00D34D35" w:rsidRPr="00795241" w:rsidRDefault="00D34D35" w:rsidP="00391441">
            <w:pPr>
              <w:pStyle w:val="20"/>
              <w:spacing w:before="40" w:after="20"/>
              <w:ind w:firstLine="284"/>
              <w:rPr>
                <w:rFonts w:ascii="Arial" w:hAnsi="Arial" w:cs="Arial"/>
                <w:color w:val="auto"/>
                <w:sz w:val="20"/>
              </w:rPr>
            </w:pPr>
            <w:r w:rsidRPr="00795241">
              <w:rPr>
                <w:rFonts w:ascii="Arial" w:hAnsi="Arial" w:cs="Arial"/>
                <w:color w:val="auto"/>
                <w:sz w:val="20"/>
              </w:rPr>
              <w:t>безработные</w:t>
            </w:r>
          </w:p>
        </w:tc>
        <w:tc>
          <w:tcPr>
            <w:tcW w:w="1275" w:type="dxa"/>
            <w:tcBorders>
              <w:top w:val="nil"/>
              <w:left w:val="none" w:sz="0" w:space="0" w:color="auto"/>
              <w:bottom w:val="nil"/>
              <w:right w:val="none" w:sz="0" w:space="0" w:color="auto"/>
            </w:tcBorders>
            <w:shd w:val="clear" w:color="auto" w:fill="F2DBDB" w:themeFill="accent2" w:themeFillTint="33"/>
          </w:tcPr>
          <w:p w:rsidR="00D34D35" w:rsidRPr="00795241" w:rsidRDefault="00D34D35" w:rsidP="00391441">
            <w:pPr>
              <w:pStyle w:val="a6"/>
              <w:spacing w:before="40" w:after="20"/>
              <w:ind w:right="227" w:firstLine="0"/>
              <w:jc w:val="right"/>
              <w:cnfStyle w:val="000000100000"/>
              <w:rPr>
                <w:rFonts w:ascii="Arial" w:hAnsi="Arial" w:cs="Arial"/>
                <w:iCs/>
                <w:color w:val="auto"/>
                <w:sz w:val="20"/>
              </w:rPr>
            </w:pPr>
            <w:r>
              <w:rPr>
                <w:rFonts w:ascii="Arial" w:hAnsi="Arial" w:cs="Arial"/>
                <w:iCs/>
                <w:color w:val="auto"/>
                <w:sz w:val="20"/>
              </w:rPr>
              <w:t>63,</w:t>
            </w:r>
            <w:r w:rsidR="00180771">
              <w:rPr>
                <w:rFonts w:ascii="Arial" w:hAnsi="Arial" w:cs="Arial"/>
                <w:iCs/>
                <w:color w:val="auto"/>
                <w:sz w:val="20"/>
              </w:rPr>
              <w:t>6</w:t>
            </w:r>
          </w:p>
        </w:tc>
        <w:tc>
          <w:tcPr>
            <w:cnfStyle w:val="000010000000"/>
            <w:tcW w:w="1276" w:type="dxa"/>
            <w:tcBorders>
              <w:top w:val="nil"/>
              <w:left w:val="none" w:sz="0" w:space="0" w:color="auto"/>
              <w:right w:val="none" w:sz="0" w:space="0" w:color="auto"/>
            </w:tcBorders>
            <w:shd w:val="clear" w:color="auto" w:fill="F2DBDB" w:themeFill="accent2" w:themeFillTint="33"/>
          </w:tcPr>
          <w:p w:rsidR="00D34D35" w:rsidRPr="00795241" w:rsidRDefault="00D34D35" w:rsidP="00391441">
            <w:pPr>
              <w:pStyle w:val="20"/>
              <w:tabs>
                <w:tab w:val="left" w:pos="742"/>
              </w:tabs>
              <w:spacing w:before="40" w:after="20"/>
              <w:ind w:right="227"/>
              <w:jc w:val="right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>60,2</w:t>
            </w:r>
          </w:p>
        </w:tc>
        <w:tc>
          <w:tcPr>
            <w:tcW w:w="1134" w:type="dxa"/>
            <w:tcBorders>
              <w:top w:val="nil"/>
              <w:left w:val="none" w:sz="0" w:space="0" w:color="auto"/>
              <w:bottom w:val="nil"/>
              <w:right w:val="none" w:sz="0" w:space="0" w:color="auto"/>
            </w:tcBorders>
            <w:shd w:val="clear" w:color="auto" w:fill="F2DBDB" w:themeFill="accent2" w:themeFillTint="33"/>
          </w:tcPr>
          <w:p w:rsidR="00D34D35" w:rsidRPr="00795241" w:rsidRDefault="00D34D35" w:rsidP="00391441">
            <w:pPr>
              <w:pStyle w:val="20"/>
              <w:spacing w:before="40" w:after="20"/>
              <w:ind w:right="227"/>
              <w:jc w:val="right"/>
              <w:cnfStyle w:val="000000100000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>94,7</w:t>
            </w:r>
          </w:p>
        </w:tc>
        <w:tc>
          <w:tcPr>
            <w:cnfStyle w:val="000010000000"/>
            <w:tcW w:w="1063" w:type="dxa"/>
            <w:tcBorders>
              <w:top w:val="nil"/>
              <w:left w:val="none" w:sz="0" w:space="0" w:color="auto"/>
              <w:right w:val="none" w:sz="0" w:space="0" w:color="auto"/>
            </w:tcBorders>
            <w:shd w:val="clear" w:color="auto" w:fill="F2DBDB" w:themeFill="accent2" w:themeFillTint="33"/>
          </w:tcPr>
          <w:p w:rsidR="00D34D35" w:rsidRPr="00795241" w:rsidRDefault="00D34D35" w:rsidP="00391441">
            <w:pPr>
              <w:pStyle w:val="a6"/>
              <w:spacing w:before="40" w:after="20"/>
              <w:ind w:right="227" w:firstLine="0"/>
              <w:jc w:val="right"/>
              <w:rPr>
                <w:rFonts w:ascii="Arial" w:hAnsi="Arial" w:cs="Arial"/>
                <w:iCs/>
                <w:color w:val="auto"/>
                <w:sz w:val="20"/>
              </w:rPr>
            </w:pPr>
            <w:r>
              <w:rPr>
                <w:rFonts w:ascii="Arial" w:hAnsi="Arial" w:cs="Arial"/>
                <w:iCs/>
                <w:color w:val="auto"/>
                <w:sz w:val="20"/>
              </w:rPr>
              <w:t>7,1</w:t>
            </w:r>
          </w:p>
        </w:tc>
        <w:tc>
          <w:tcPr>
            <w:tcW w:w="1063" w:type="dxa"/>
            <w:tcBorders>
              <w:top w:val="nil"/>
              <w:left w:val="none" w:sz="0" w:space="0" w:color="auto"/>
              <w:bottom w:val="nil"/>
              <w:right w:val="none" w:sz="0" w:space="0" w:color="auto"/>
            </w:tcBorders>
            <w:shd w:val="clear" w:color="auto" w:fill="F2DBDB" w:themeFill="accent2" w:themeFillTint="33"/>
          </w:tcPr>
          <w:p w:rsidR="00D34D35" w:rsidRPr="00795241" w:rsidRDefault="00D34D35" w:rsidP="00391441">
            <w:pPr>
              <w:pStyle w:val="20"/>
              <w:spacing w:before="40" w:after="20"/>
              <w:ind w:right="227"/>
              <w:jc w:val="right"/>
              <w:cnfStyle w:val="000000100000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>6,8</w:t>
            </w:r>
          </w:p>
        </w:tc>
      </w:tr>
      <w:tr w:rsidR="00D34D35" w:rsidRPr="00461373" w:rsidTr="00B22059">
        <w:tc>
          <w:tcPr>
            <w:cnfStyle w:val="000010000000"/>
            <w:tcW w:w="4077" w:type="dxa"/>
            <w:tcBorders>
              <w:top w:val="nil"/>
              <w:left w:val="none" w:sz="0" w:space="0" w:color="auto"/>
              <w:bottom w:val="single" w:sz="8" w:space="0" w:color="E5B8B7" w:themeColor="accent2" w:themeTint="66"/>
              <w:right w:val="none" w:sz="0" w:space="0" w:color="auto"/>
            </w:tcBorders>
            <w:shd w:val="clear" w:color="auto" w:fill="F2DBDB" w:themeFill="accent2" w:themeFillTint="33"/>
          </w:tcPr>
          <w:p w:rsidR="00D34D35" w:rsidRPr="00795241" w:rsidRDefault="00D34D35" w:rsidP="00391441">
            <w:pPr>
              <w:pStyle w:val="20"/>
              <w:spacing w:before="40" w:after="20"/>
              <w:ind w:firstLine="851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>и</w:t>
            </w:r>
            <w:r w:rsidRPr="00795241">
              <w:rPr>
                <w:rFonts w:ascii="Arial" w:hAnsi="Arial" w:cs="Arial"/>
                <w:color w:val="auto"/>
                <w:sz w:val="20"/>
              </w:rPr>
              <w:t>з них пенсионеры</w:t>
            </w:r>
          </w:p>
        </w:tc>
        <w:tc>
          <w:tcPr>
            <w:tcW w:w="1275" w:type="dxa"/>
            <w:tcBorders>
              <w:top w:val="nil"/>
              <w:bottom w:val="single" w:sz="8" w:space="0" w:color="E5B8B7" w:themeColor="accent2" w:themeTint="66"/>
            </w:tcBorders>
            <w:shd w:val="clear" w:color="auto" w:fill="F2DBDB" w:themeFill="accent2" w:themeFillTint="33"/>
          </w:tcPr>
          <w:p w:rsidR="00D34D35" w:rsidRPr="00795241" w:rsidRDefault="00D34D35" w:rsidP="00391441">
            <w:pPr>
              <w:pStyle w:val="a6"/>
              <w:spacing w:before="40" w:after="20"/>
              <w:ind w:right="227" w:firstLine="0"/>
              <w:jc w:val="right"/>
              <w:cnfStyle w:val="000000000000"/>
              <w:rPr>
                <w:rFonts w:ascii="Arial" w:hAnsi="Arial" w:cs="Arial"/>
                <w:iCs/>
                <w:color w:val="auto"/>
                <w:sz w:val="20"/>
              </w:rPr>
            </w:pPr>
            <w:r>
              <w:rPr>
                <w:rFonts w:ascii="Arial" w:hAnsi="Arial" w:cs="Arial"/>
                <w:iCs/>
                <w:color w:val="auto"/>
                <w:sz w:val="20"/>
              </w:rPr>
              <w:t>4,7</w:t>
            </w:r>
          </w:p>
        </w:tc>
        <w:tc>
          <w:tcPr>
            <w:cnfStyle w:val="000010000000"/>
            <w:tcW w:w="1276" w:type="dxa"/>
            <w:tcBorders>
              <w:top w:val="nil"/>
              <w:left w:val="none" w:sz="0" w:space="0" w:color="auto"/>
              <w:bottom w:val="single" w:sz="8" w:space="0" w:color="E5B8B7" w:themeColor="accent2" w:themeTint="66"/>
              <w:right w:val="none" w:sz="0" w:space="0" w:color="auto"/>
            </w:tcBorders>
            <w:shd w:val="clear" w:color="auto" w:fill="F2DBDB" w:themeFill="accent2" w:themeFillTint="33"/>
          </w:tcPr>
          <w:p w:rsidR="00D34D35" w:rsidRPr="00795241" w:rsidRDefault="00D34D35" w:rsidP="00391441">
            <w:pPr>
              <w:pStyle w:val="20"/>
              <w:tabs>
                <w:tab w:val="left" w:pos="742"/>
              </w:tabs>
              <w:spacing w:before="40" w:after="20"/>
              <w:ind w:right="227"/>
              <w:jc w:val="right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>4,1</w:t>
            </w:r>
          </w:p>
        </w:tc>
        <w:tc>
          <w:tcPr>
            <w:tcW w:w="1134" w:type="dxa"/>
            <w:tcBorders>
              <w:top w:val="nil"/>
              <w:bottom w:val="single" w:sz="8" w:space="0" w:color="E5B8B7" w:themeColor="accent2" w:themeTint="66"/>
            </w:tcBorders>
            <w:shd w:val="clear" w:color="auto" w:fill="F2DBDB" w:themeFill="accent2" w:themeFillTint="33"/>
          </w:tcPr>
          <w:p w:rsidR="00D34D35" w:rsidRPr="00795241" w:rsidRDefault="00D34D35" w:rsidP="00391441">
            <w:pPr>
              <w:pStyle w:val="20"/>
              <w:spacing w:before="40" w:after="20"/>
              <w:ind w:right="227"/>
              <w:jc w:val="right"/>
              <w:cnfStyle w:val="000000000000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>95,8</w:t>
            </w:r>
          </w:p>
        </w:tc>
        <w:tc>
          <w:tcPr>
            <w:cnfStyle w:val="000010000000"/>
            <w:tcW w:w="1063" w:type="dxa"/>
            <w:tcBorders>
              <w:top w:val="nil"/>
              <w:left w:val="none" w:sz="0" w:space="0" w:color="auto"/>
              <w:bottom w:val="single" w:sz="8" w:space="0" w:color="E5B8B7" w:themeColor="accent2" w:themeTint="66"/>
              <w:right w:val="none" w:sz="0" w:space="0" w:color="auto"/>
            </w:tcBorders>
            <w:shd w:val="clear" w:color="auto" w:fill="F2DBDB" w:themeFill="accent2" w:themeFillTint="33"/>
          </w:tcPr>
          <w:p w:rsidR="00D34D35" w:rsidRPr="00795241" w:rsidRDefault="00D34D35" w:rsidP="00391441">
            <w:pPr>
              <w:pStyle w:val="a6"/>
              <w:spacing w:before="40" w:after="20"/>
              <w:ind w:right="227" w:firstLine="0"/>
              <w:jc w:val="right"/>
              <w:rPr>
                <w:rFonts w:ascii="Arial" w:hAnsi="Arial" w:cs="Arial"/>
                <w:iCs/>
                <w:color w:val="auto"/>
                <w:sz w:val="20"/>
              </w:rPr>
            </w:pPr>
            <w:r>
              <w:rPr>
                <w:rFonts w:ascii="Arial" w:hAnsi="Arial" w:cs="Arial"/>
                <w:iCs/>
                <w:color w:val="auto"/>
                <w:sz w:val="20"/>
              </w:rPr>
              <w:t>0,5</w:t>
            </w:r>
          </w:p>
        </w:tc>
        <w:tc>
          <w:tcPr>
            <w:tcW w:w="1063" w:type="dxa"/>
            <w:tcBorders>
              <w:top w:val="nil"/>
              <w:bottom w:val="single" w:sz="8" w:space="0" w:color="E5B8B7" w:themeColor="accent2" w:themeTint="66"/>
            </w:tcBorders>
            <w:shd w:val="clear" w:color="auto" w:fill="F2DBDB" w:themeFill="accent2" w:themeFillTint="33"/>
          </w:tcPr>
          <w:p w:rsidR="00D34D35" w:rsidRPr="00795241" w:rsidRDefault="00D34D35" w:rsidP="00391441">
            <w:pPr>
              <w:pStyle w:val="20"/>
              <w:spacing w:before="40" w:after="20"/>
              <w:ind w:right="227"/>
              <w:jc w:val="right"/>
              <w:cnfStyle w:val="000000000000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>0,5</w:t>
            </w:r>
          </w:p>
        </w:tc>
      </w:tr>
      <w:tr w:rsidR="00D34D35" w:rsidRPr="00461373" w:rsidTr="00B22059">
        <w:trPr>
          <w:cnfStyle w:val="000000100000"/>
        </w:trPr>
        <w:tc>
          <w:tcPr>
            <w:cnfStyle w:val="000010000000"/>
            <w:tcW w:w="4077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D34D35" w:rsidRPr="00795241" w:rsidRDefault="00D34D35" w:rsidP="00391441">
            <w:pPr>
              <w:pStyle w:val="20"/>
              <w:spacing w:before="40" w:after="20"/>
              <w:ind w:left="176" w:hanging="176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>э</w:t>
            </w:r>
            <w:r w:rsidRPr="00795241">
              <w:rPr>
                <w:rFonts w:ascii="Arial" w:hAnsi="Arial" w:cs="Arial"/>
                <w:color w:val="auto"/>
                <w:sz w:val="20"/>
              </w:rPr>
              <w:t>кономически неактивное население</w:t>
            </w:r>
          </w:p>
        </w:tc>
        <w:tc>
          <w:tcPr>
            <w:tcW w:w="1275" w:type="dxa"/>
            <w:tcBorders>
              <w:left w:val="none" w:sz="0" w:space="0" w:color="auto"/>
              <w:bottom w:val="nil"/>
              <w:right w:val="none" w:sz="0" w:space="0" w:color="auto"/>
            </w:tcBorders>
            <w:shd w:val="clear" w:color="auto" w:fill="auto"/>
          </w:tcPr>
          <w:p w:rsidR="00D34D35" w:rsidRPr="00795241" w:rsidRDefault="00D34D35" w:rsidP="00391441">
            <w:pPr>
              <w:pStyle w:val="a6"/>
              <w:spacing w:before="40" w:after="20"/>
              <w:ind w:right="227" w:firstLine="0"/>
              <w:jc w:val="right"/>
              <w:cnfStyle w:val="000000100000"/>
              <w:rPr>
                <w:rFonts w:ascii="Arial" w:hAnsi="Arial" w:cs="Arial"/>
                <w:iCs/>
                <w:color w:val="auto"/>
                <w:sz w:val="20"/>
              </w:rPr>
            </w:pPr>
            <w:r>
              <w:rPr>
                <w:rFonts w:ascii="Arial" w:hAnsi="Arial" w:cs="Arial"/>
                <w:iCs/>
                <w:color w:val="auto"/>
                <w:sz w:val="20"/>
              </w:rPr>
              <w:t>280,8</w:t>
            </w:r>
          </w:p>
        </w:tc>
        <w:tc>
          <w:tcPr>
            <w:cnfStyle w:val="000010000000"/>
            <w:tcW w:w="1276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D34D35" w:rsidRPr="00795241" w:rsidRDefault="00D34D35" w:rsidP="00391441">
            <w:pPr>
              <w:pStyle w:val="20"/>
              <w:tabs>
                <w:tab w:val="left" w:pos="742"/>
              </w:tabs>
              <w:spacing w:before="40" w:after="20"/>
              <w:ind w:right="227"/>
              <w:jc w:val="right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>245,7</w:t>
            </w:r>
          </w:p>
        </w:tc>
        <w:tc>
          <w:tcPr>
            <w:tcW w:w="1134" w:type="dxa"/>
            <w:tcBorders>
              <w:left w:val="none" w:sz="0" w:space="0" w:color="auto"/>
              <w:bottom w:val="nil"/>
              <w:right w:val="none" w:sz="0" w:space="0" w:color="auto"/>
            </w:tcBorders>
            <w:shd w:val="clear" w:color="auto" w:fill="auto"/>
          </w:tcPr>
          <w:p w:rsidR="00D34D35" w:rsidRPr="00795241" w:rsidRDefault="00D34D35" w:rsidP="00391441">
            <w:pPr>
              <w:pStyle w:val="20"/>
              <w:spacing w:before="40" w:after="20"/>
              <w:ind w:right="227"/>
              <w:jc w:val="right"/>
              <w:cnfStyle w:val="000000100000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>87,5</w:t>
            </w:r>
          </w:p>
        </w:tc>
        <w:tc>
          <w:tcPr>
            <w:cnfStyle w:val="000010000000"/>
            <w:tcW w:w="106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D34D35" w:rsidRPr="00795241" w:rsidRDefault="00D34D35" w:rsidP="00391441">
            <w:pPr>
              <w:pStyle w:val="20"/>
              <w:spacing w:before="40" w:after="20"/>
              <w:ind w:right="227"/>
              <w:jc w:val="right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>31,4</w:t>
            </w:r>
          </w:p>
        </w:tc>
        <w:tc>
          <w:tcPr>
            <w:tcW w:w="1063" w:type="dxa"/>
            <w:tcBorders>
              <w:left w:val="none" w:sz="0" w:space="0" w:color="auto"/>
              <w:bottom w:val="nil"/>
              <w:right w:val="none" w:sz="0" w:space="0" w:color="auto"/>
            </w:tcBorders>
            <w:shd w:val="clear" w:color="auto" w:fill="auto"/>
          </w:tcPr>
          <w:p w:rsidR="00D34D35" w:rsidRPr="00795241" w:rsidRDefault="00D34D35" w:rsidP="00391441">
            <w:pPr>
              <w:pStyle w:val="20"/>
              <w:spacing w:before="40" w:after="20"/>
              <w:ind w:right="227"/>
              <w:jc w:val="right"/>
              <w:cnfStyle w:val="000000100000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>27,8</w:t>
            </w:r>
          </w:p>
        </w:tc>
      </w:tr>
      <w:tr w:rsidR="00D34D35" w:rsidRPr="00867B94" w:rsidTr="00B22059">
        <w:tc>
          <w:tcPr>
            <w:cnfStyle w:val="000010000000"/>
            <w:tcW w:w="4077" w:type="dxa"/>
            <w:tcBorders>
              <w:top w:val="nil"/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D34D35" w:rsidRPr="00795241" w:rsidRDefault="00D34D35" w:rsidP="00391441">
            <w:pPr>
              <w:pStyle w:val="20"/>
              <w:spacing w:before="40" w:after="20"/>
              <w:ind w:left="176" w:firstLine="675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>и</w:t>
            </w:r>
            <w:r w:rsidRPr="00795241">
              <w:rPr>
                <w:rFonts w:ascii="Arial" w:hAnsi="Arial" w:cs="Arial"/>
                <w:color w:val="auto"/>
                <w:sz w:val="20"/>
              </w:rPr>
              <w:t>з них: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auto"/>
          </w:tcPr>
          <w:p w:rsidR="00D34D35" w:rsidRPr="00795241" w:rsidRDefault="00D34D35" w:rsidP="00391441">
            <w:pPr>
              <w:pStyle w:val="a6"/>
              <w:spacing w:before="40" w:after="20"/>
              <w:ind w:right="227" w:firstLine="0"/>
              <w:jc w:val="right"/>
              <w:cnfStyle w:val="000000000000"/>
              <w:rPr>
                <w:rFonts w:ascii="Arial" w:hAnsi="Arial" w:cs="Arial"/>
                <w:iCs/>
                <w:color w:val="auto"/>
                <w:sz w:val="20"/>
              </w:rPr>
            </w:pPr>
          </w:p>
        </w:tc>
        <w:tc>
          <w:tcPr>
            <w:cnfStyle w:val="000010000000"/>
            <w:tcW w:w="1276" w:type="dxa"/>
            <w:tcBorders>
              <w:top w:val="nil"/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D34D35" w:rsidRPr="00795241" w:rsidRDefault="00D34D35" w:rsidP="00391441">
            <w:pPr>
              <w:pStyle w:val="20"/>
              <w:tabs>
                <w:tab w:val="left" w:pos="742"/>
              </w:tabs>
              <w:spacing w:before="40" w:after="20"/>
              <w:ind w:right="227"/>
              <w:jc w:val="right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D34D35" w:rsidRPr="00795241" w:rsidRDefault="00D34D35" w:rsidP="00391441">
            <w:pPr>
              <w:pStyle w:val="20"/>
              <w:spacing w:before="40" w:after="20"/>
              <w:ind w:right="227"/>
              <w:jc w:val="right"/>
              <w:cnfStyle w:val="000000000000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cnfStyle w:val="000010000000"/>
            <w:tcW w:w="1063" w:type="dxa"/>
            <w:tcBorders>
              <w:top w:val="nil"/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D34D35" w:rsidRPr="00795241" w:rsidRDefault="00D34D35" w:rsidP="00391441">
            <w:pPr>
              <w:pStyle w:val="20"/>
              <w:spacing w:before="40" w:after="20"/>
              <w:ind w:right="227"/>
              <w:jc w:val="right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1063" w:type="dxa"/>
            <w:tcBorders>
              <w:top w:val="nil"/>
              <w:bottom w:val="nil"/>
            </w:tcBorders>
            <w:shd w:val="clear" w:color="auto" w:fill="auto"/>
          </w:tcPr>
          <w:p w:rsidR="00D34D35" w:rsidRPr="00795241" w:rsidRDefault="00D34D35" w:rsidP="00391441">
            <w:pPr>
              <w:pStyle w:val="20"/>
              <w:spacing w:before="40" w:after="20"/>
              <w:ind w:right="227"/>
              <w:jc w:val="right"/>
              <w:cnfStyle w:val="000000000000"/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D34D35" w:rsidRPr="00867B94" w:rsidTr="00B22059">
        <w:trPr>
          <w:cnfStyle w:val="000000100000"/>
        </w:trPr>
        <w:tc>
          <w:tcPr>
            <w:cnfStyle w:val="000010000000"/>
            <w:tcW w:w="4077" w:type="dxa"/>
            <w:tcBorders>
              <w:top w:val="nil"/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D34D35" w:rsidRPr="00795241" w:rsidRDefault="00D34D35" w:rsidP="00391441">
            <w:pPr>
              <w:pStyle w:val="20"/>
              <w:spacing w:before="40" w:after="20"/>
              <w:ind w:firstLine="567"/>
              <w:rPr>
                <w:rFonts w:ascii="Arial" w:hAnsi="Arial" w:cs="Arial"/>
                <w:color w:val="auto"/>
                <w:sz w:val="20"/>
              </w:rPr>
            </w:pPr>
            <w:r w:rsidRPr="00795241">
              <w:rPr>
                <w:rFonts w:ascii="Arial" w:hAnsi="Arial" w:cs="Arial"/>
                <w:color w:val="auto"/>
                <w:sz w:val="20"/>
              </w:rPr>
              <w:t>стипендиаты</w:t>
            </w:r>
          </w:p>
        </w:tc>
        <w:tc>
          <w:tcPr>
            <w:tcW w:w="1275" w:type="dxa"/>
            <w:tcBorders>
              <w:top w:val="nil"/>
              <w:left w:val="none" w:sz="0" w:space="0" w:color="auto"/>
              <w:bottom w:val="nil"/>
              <w:right w:val="none" w:sz="0" w:space="0" w:color="auto"/>
            </w:tcBorders>
            <w:shd w:val="clear" w:color="auto" w:fill="auto"/>
          </w:tcPr>
          <w:p w:rsidR="00D34D35" w:rsidRPr="00795241" w:rsidRDefault="00D34D35" w:rsidP="00391441">
            <w:pPr>
              <w:pStyle w:val="a6"/>
              <w:spacing w:before="40" w:after="20"/>
              <w:ind w:right="227" w:firstLine="0"/>
              <w:jc w:val="right"/>
              <w:cnfStyle w:val="000000100000"/>
              <w:rPr>
                <w:rFonts w:ascii="Arial" w:hAnsi="Arial" w:cs="Arial"/>
                <w:iCs/>
                <w:color w:val="auto"/>
                <w:sz w:val="20"/>
              </w:rPr>
            </w:pPr>
            <w:r>
              <w:rPr>
                <w:rFonts w:ascii="Arial" w:hAnsi="Arial" w:cs="Arial"/>
                <w:iCs/>
                <w:color w:val="auto"/>
                <w:sz w:val="20"/>
              </w:rPr>
              <w:t>28,7</w:t>
            </w:r>
          </w:p>
        </w:tc>
        <w:tc>
          <w:tcPr>
            <w:cnfStyle w:val="000010000000"/>
            <w:tcW w:w="1276" w:type="dxa"/>
            <w:tcBorders>
              <w:top w:val="nil"/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D34D35" w:rsidRPr="00795241" w:rsidRDefault="00D34D35" w:rsidP="00391441">
            <w:pPr>
              <w:pStyle w:val="20"/>
              <w:tabs>
                <w:tab w:val="left" w:pos="742"/>
              </w:tabs>
              <w:spacing w:before="40" w:after="20"/>
              <w:ind w:right="227"/>
              <w:jc w:val="right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>17,2</w:t>
            </w:r>
          </w:p>
        </w:tc>
        <w:tc>
          <w:tcPr>
            <w:tcW w:w="1134" w:type="dxa"/>
            <w:tcBorders>
              <w:top w:val="nil"/>
              <w:left w:val="none" w:sz="0" w:space="0" w:color="auto"/>
              <w:bottom w:val="nil"/>
              <w:right w:val="none" w:sz="0" w:space="0" w:color="auto"/>
            </w:tcBorders>
            <w:shd w:val="clear" w:color="auto" w:fill="auto"/>
          </w:tcPr>
          <w:p w:rsidR="00D34D35" w:rsidRPr="00795241" w:rsidRDefault="00D34D35" w:rsidP="00391441">
            <w:pPr>
              <w:pStyle w:val="20"/>
              <w:spacing w:before="40" w:after="20"/>
              <w:ind w:right="227"/>
              <w:jc w:val="right"/>
              <w:cnfStyle w:val="000000100000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>59,9</w:t>
            </w:r>
          </w:p>
        </w:tc>
        <w:tc>
          <w:tcPr>
            <w:cnfStyle w:val="000010000000"/>
            <w:tcW w:w="1063" w:type="dxa"/>
            <w:tcBorders>
              <w:top w:val="nil"/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D34D35" w:rsidRPr="00795241" w:rsidRDefault="00D34D35" w:rsidP="00391441">
            <w:pPr>
              <w:pStyle w:val="20"/>
              <w:spacing w:before="40" w:after="20"/>
              <w:ind w:right="227"/>
              <w:jc w:val="right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>3,2</w:t>
            </w:r>
          </w:p>
        </w:tc>
        <w:tc>
          <w:tcPr>
            <w:tcW w:w="1063" w:type="dxa"/>
            <w:tcBorders>
              <w:top w:val="nil"/>
              <w:left w:val="none" w:sz="0" w:space="0" w:color="auto"/>
              <w:bottom w:val="nil"/>
              <w:right w:val="none" w:sz="0" w:space="0" w:color="auto"/>
            </w:tcBorders>
            <w:shd w:val="clear" w:color="auto" w:fill="auto"/>
          </w:tcPr>
          <w:p w:rsidR="00D34D35" w:rsidRPr="00795241" w:rsidRDefault="00D34D35" w:rsidP="00391441">
            <w:pPr>
              <w:pStyle w:val="20"/>
              <w:spacing w:before="40" w:after="20"/>
              <w:ind w:right="227"/>
              <w:jc w:val="right"/>
              <w:cnfStyle w:val="000000100000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>1,9</w:t>
            </w:r>
          </w:p>
        </w:tc>
      </w:tr>
      <w:tr w:rsidR="00D34D35" w:rsidRPr="00867B94" w:rsidTr="00B22059">
        <w:tc>
          <w:tcPr>
            <w:cnfStyle w:val="000010000000"/>
            <w:tcW w:w="4077" w:type="dxa"/>
            <w:tcBorders>
              <w:top w:val="nil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D34D35" w:rsidRPr="00795241" w:rsidRDefault="00D34D35" w:rsidP="00391441">
            <w:pPr>
              <w:pStyle w:val="20"/>
              <w:spacing w:before="40" w:after="20"/>
              <w:ind w:firstLine="567"/>
              <w:rPr>
                <w:rFonts w:ascii="Arial" w:hAnsi="Arial" w:cs="Arial"/>
                <w:color w:val="auto"/>
                <w:sz w:val="20"/>
              </w:rPr>
            </w:pPr>
            <w:r w:rsidRPr="00795241">
              <w:rPr>
                <w:rFonts w:ascii="Arial" w:hAnsi="Arial" w:cs="Arial"/>
                <w:color w:val="auto"/>
                <w:sz w:val="20"/>
              </w:rPr>
              <w:t>пенсионеры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</w:tcPr>
          <w:p w:rsidR="00D34D35" w:rsidRPr="00795241" w:rsidRDefault="00D34D35" w:rsidP="00391441">
            <w:pPr>
              <w:pStyle w:val="a6"/>
              <w:spacing w:before="40" w:after="20"/>
              <w:ind w:right="227" w:firstLine="0"/>
              <w:jc w:val="right"/>
              <w:cnfStyle w:val="000000000000"/>
              <w:rPr>
                <w:rFonts w:ascii="Arial" w:hAnsi="Arial" w:cs="Arial"/>
                <w:iCs/>
                <w:color w:val="auto"/>
                <w:sz w:val="20"/>
              </w:rPr>
            </w:pPr>
            <w:r>
              <w:rPr>
                <w:rFonts w:ascii="Arial" w:hAnsi="Arial" w:cs="Arial"/>
                <w:iCs/>
                <w:color w:val="auto"/>
                <w:sz w:val="20"/>
              </w:rPr>
              <w:t>110,0</w:t>
            </w:r>
          </w:p>
        </w:tc>
        <w:tc>
          <w:tcPr>
            <w:cnfStyle w:val="000010000000"/>
            <w:tcW w:w="1276" w:type="dxa"/>
            <w:tcBorders>
              <w:top w:val="nil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D34D35" w:rsidRPr="00795241" w:rsidRDefault="00D34D35" w:rsidP="00391441">
            <w:pPr>
              <w:pStyle w:val="20"/>
              <w:tabs>
                <w:tab w:val="left" w:pos="742"/>
              </w:tabs>
              <w:spacing w:before="40" w:after="20"/>
              <w:ind w:right="227"/>
              <w:jc w:val="right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>105,4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D34D35" w:rsidRPr="00795241" w:rsidRDefault="00D34D35" w:rsidP="00391441">
            <w:pPr>
              <w:pStyle w:val="20"/>
              <w:spacing w:before="40" w:after="20"/>
              <w:ind w:right="227"/>
              <w:jc w:val="right"/>
              <w:cnfStyle w:val="000000000000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>95,8</w:t>
            </w:r>
          </w:p>
        </w:tc>
        <w:tc>
          <w:tcPr>
            <w:cnfStyle w:val="000010000000"/>
            <w:tcW w:w="1063" w:type="dxa"/>
            <w:tcBorders>
              <w:top w:val="nil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D34D35" w:rsidRPr="00795241" w:rsidRDefault="00D34D35" w:rsidP="00391441">
            <w:pPr>
              <w:pStyle w:val="20"/>
              <w:spacing w:before="40" w:after="20"/>
              <w:ind w:right="227"/>
              <w:jc w:val="right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>12,3</w:t>
            </w:r>
          </w:p>
        </w:tc>
        <w:tc>
          <w:tcPr>
            <w:tcW w:w="1063" w:type="dxa"/>
            <w:tcBorders>
              <w:top w:val="nil"/>
            </w:tcBorders>
            <w:shd w:val="clear" w:color="auto" w:fill="auto"/>
          </w:tcPr>
          <w:p w:rsidR="00D34D35" w:rsidRPr="00795241" w:rsidRDefault="00D34D35" w:rsidP="00391441">
            <w:pPr>
              <w:pStyle w:val="20"/>
              <w:spacing w:before="40" w:after="20"/>
              <w:ind w:right="227"/>
              <w:jc w:val="right"/>
              <w:cnfStyle w:val="000000000000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>11,9</w:t>
            </w:r>
          </w:p>
        </w:tc>
      </w:tr>
      <w:tr w:rsidR="00D34D35" w:rsidRPr="00867B94" w:rsidTr="00375184">
        <w:trPr>
          <w:cnfStyle w:val="000000100000"/>
        </w:trPr>
        <w:tc>
          <w:tcPr>
            <w:cnfStyle w:val="000010000000"/>
            <w:tcW w:w="4077" w:type="dxa"/>
            <w:tcBorders>
              <w:left w:val="none" w:sz="0" w:space="0" w:color="auto"/>
              <w:right w:val="none" w:sz="0" w:space="0" w:color="auto"/>
            </w:tcBorders>
            <w:shd w:val="clear" w:color="auto" w:fill="F2DBDB" w:themeFill="accent2" w:themeFillTint="33"/>
          </w:tcPr>
          <w:p w:rsidR="00D34D35" w:rsidRPr="00795241" w:rsidRDefault="00D34D35" w:rsidP="00391441">
            <w:pPr>
              <w:pStyle w:val="20"/>
              <w:spacing w:before="40" w:after="20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>н</w:t>
            </w:r>
            <w:r w:rsidRPr="00795241">
              <w:rPr>
                <w:rFonts w:ascii="Arial" w:hAnsi="Arial" w:cs="Arial"/>
                <w:color w:val="auto"/>
                <w:sz w:val="20"/>
              </w:rPr>
              <w:t>е указавшие экономическую активность и лиц, по кот</w:t>
            </w:r>
            <w:r>
              <w:rPr>
                <w:rFonts w:ascii="Arial" w:hAnsi="Arial" w:cs="Arial"/>
                <w:color w:val="auto"/>
                <w:sz w:val="20"/>
              </w:rPr>
              <w:t>о</w:t>
            </w:r>
            <w:r w:rsidRPr="00795241">
              <w:rPr>
                <w:rFonts w:ascii="Arial" w:hAnsi="Arial" w:cs="Arial"/>
                <w:color w:val="auto"/>
                <w:sz w:val="20"/>
              </w:rPr>
              <w:t>рым сведения получены из административных источников</w:t>
            </w:r>
          </w:p>
        </w:tc>
        <w:tc>
          <w:tcPr>
            <w:tcW w:w="1275" w:type="dxa"/>
            <w:tcBorders>
              <w:left w:val="none" w:sz="0" w:space="0" w:color="auto"/>
              <w:right w:val="none" w:sz="0" w:space="0" w:color="auto"/>
            </w:tcBorders>
            <w:shd w:val="clear" w:color="auto" w:fill="F2DBDB" w:themeFill="accent2" w:themeFillTint="33"/>
          </w:tcPr>
          <w:p w:rsidR="00D34D35" w:rsidRPr="00795241" w:rsidRDefault="00D34D35" w:rsidP="00391441">
            <w:pPr>
              <w:pStyle w:val="a6"/>
              <w:spacing w:before="40" w:after="20"/>
              <w:ind w:right="227" w:firstLine="0"/>
              <w:jc w:val="right"/>
              <w:cnfStyle w:val="000000100000"/>
              <w:rPr>
                <w:rFonts w:ascii="Arial" w:hAnsi="Arial" w:cs="Arial"/>
                <w:iCs/>
                <w:color w:val="auto"/>
                <w:sz w:val="20"/>
              </w:rPr>
            </w:pPr>
            <w:r>
              <w:rPr>
                <w:rFonts w:ascii="Arial" w:hAnsi="Arial" w:cs="Arial"/>
                <w:iCs/>
                <w:color w:val="auto"/>
                <w:sz w:val="20"/>
              </w:rPr>
              <w:br/>
            </w:r>
            <w:r>
              <w:rPr>
                <w:rFonts w:ascii="Arial" w:hAnsi="Arial" w:cs="Arial"/>
                <w:iCs/>
                <w:color w:val="auto"/>
                <w:sz w:val="20"/>
              </w:rPr>
              <w:br/>
              <w:t>1,7</w:t>
            </w:r>
          </w:p>
        </w:tc>
        <w:tc>
          <w:tcPr>
            <w:cnfStyle w:val="000010000000"/>
            <w:tcW w:w="1276" w:type="dxa"/>
            <w:tcBorders>
              <w:left w:val="none" w:sz="0" w:space="0" w:color="auto"/>
              <w:right w:val="none" w:sz="0" w:space="0" w:color="auto"/>
            </w:tcBorders>
            <w:shd w:val="clear" w:color="auto" w:fill="F2DBDB" w:themeFill="accent2" w:themeFillTint="33"/>
          </w:tcPr>
          <w:p w:rsidR="00D34D35" w:rsidRPr="00795241" w:rsidRDefault="00D34D35" w:rsidP="00391441">
            <w:pPr>
              <w:pStyle w:val="20"/>
              <w:tabs>
                <w:tab w:val="left" w:pos="742"/>
              </w:tabs>
              <w:spacing w:before="40" w:after="20"/>
              <w:ind w:right="227"/>
              <w:jc w:val="right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br/>
            </w:r>
            <w:r>
              <w:rPr>
                <w:rFonts w:ascii="Arial" w:hAnsi="Arial" w:cs="Arial"/>
                <w:color w:val="auto"/>
                <w:sz w:val="20"/>
              </w:rPr>
              <w:br/>
              <w:t>35,8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  <w:shd w:val="clear" w:color="auto" w:fill="F2DBDB" w:themeFill="accent2" w:themeFillTint="33"/>
          </w:tcPr>
          <w:p w:rsidR="00D34D35" w:rsidRPr="00795241" w:rsidRDefault="00D34D35" w:rsidP="00391441">
            <w:pPr>
              <w:pStyle w:val="20"/>
              <w:spacing w:before="40" w:after="20"/>
              <w:ind w:right="227"/>
              <w:jc w:val="right"/>
              <w:cnfStyle w:val="000000100000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br/>
            </w:r>
            <w:r>
              <w:rPr>
                <w:rFonts w:ascii="Arial" w:hAnsi="Arial" w:cs="Arial"/>
                <w:color w:val="auto"/>
                <w:sz w:val="20"/>
              </w:rPr>
              <w:br/>
              <w:t>в  21 р.</w:t>
            </w:r>
          </w:p>
        </w:tc>
        <w:tc>
          <w:tcPr>
            <w:cnfStyle w:val="000010000000"/>
            <w:tcW w:w="1063" w:type="dxa"/>
            <w:tcBorders>
              <w:left w:val="none" w:sz="0" w:space="0" w:color="auto"/>
              <w:right w:val="none" w:sz="0" w:space="0" w:color="auto"/>
            </w:tcBorders>
            <w:shd w:val="clear" w:color="auto" w:fill="F2DBDB" w:themeFill="accent2" w:themeFillTint="33"/>
          </w:tcPr>
          <w:p w:rsidR="00D34D35" w:rsidRPr="00795241" w:rsidRDefault="00D34D35" w:rsidP="00391441">
            <w:pPr>
              <w:pStyle w:val="20"/>
              <w:spacing w:before="40" w:after="20"/>
              <w:ind w:right="227"/>
              <w:jc w:val="right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br/>
            </w:r>
            <w:r>
              <w:rPr>
                <w:rFonts w:ascii="Arial" w:hAnsi="Arial" w:cs="Arial"/>
                <w:color w:val="auto"/>
                <w:sz w:val="20"/>
              </w:rPr>
              <w:br/>
              <w:t>0,2</w:t>
            </w:r>
          </w:p>
        </w:tc>
        <w:tc>
          <w:tcPr>
            <w:tcW w:w="1063" w:type="dxa"/>
            <w:tcBorders>
              <w:left w:val="none" w:sz="0" w:space="0" w:color="auto"/>
              <w:right w:val="none" w:sz="0" w:space="0" w:color="auto"/>
            </w:tcBorders>
            <w:shd w:val="clear" w:color="auto" w:fill="F2DBDB" w:themeFill="accent2" w:themeFillTint="33"/>
          </w:tcPr>
          <w:p w:rsidR="00D34D35" w:rsidRPr="00795241" w:rsidRDefault="00D34D35" w:rsidP="00391441">
            <w:pPr>
              <w:pStyle w:val="20"/>
              <w:spacing w:before="40" w:after="20"/>
              <w:ind w:right="227"/>
              <w:jc w:val="right"/>
              <w:cnfStyle w:val="000000100000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br/>
            </w:r>
            <w:r>
              <w:rPr>
                <w:rFonts w:ascii="Arial" w:hAnsi="Arial" w:cs="Arial"/>
                <w:color w:val="auto"/>
                <w:sz w:val="20"/>
              </w:rPr>
              <w:br/>
              <w:t>4,0</w:t>
            </w:r>
          </w:p>
        </w:tc>
      </w:tr>
    </w:tbl>
    <w:p w:rsidR="00874E81" w:rsidRDefault="00874E81" w:rsidP="00375184">
      <w:pPr>
        <w:spacing w:line="200" w:lineRule="exact"/>
        <w:jc w:val="both"/>
        <w:rPr>
          <w:bCs/>
          <w:sz w:val="28"/>
          <w:szCs w:val="28"/>
        </w:rPr>
      </w:pPr>
    </w:p>
    <w:p w:rsidR="00D34D35" w:rsidRDefault="00D34D35" w:rsidP="00A5216D">
      <w:pPr>
        <w:pStyle w:val="20"/>
        <w:spacing w:before="20" w:line="30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Экономически активное население сократилось на 1,4%, при </w:t>
      </w:r>
      <w:r w:rsidR="00D67C35">
        <w:rPr>
          <w:sz w:val="28"/>
          <w:szCs w:val="28"/>
        </w:rPr>
        <w:t>этом пр</w:t>
      </w:r>
      <w:r w:rsidR="00D67C35">
        <w:rPr>
          <w:sz w:val="28"/>
          <w:szCs w:val="28"/>
        </w:rPr>
        <w:t>о</w:t>
      </w:r>
      <w:r w:rsidR="00D67C35">
        <w:rPr>
          <w:sz w:val="28"/>
          <w:szCs w:val="28"/>
        </w:rPr>
        <w:t>изошло одновременное сокращение численности безработных на 5,3%</w:t>
      </w:r>
      <w:r>
        <w:rPr>
          <w:sz w:val="28"/>
          <w:szCs w:val="28"/>
        </w:rPr>
        <w:t>.</w:t>
      </w:r>
    </w:p>
    <w:p w:rsidR="00D34D35" w:rsidRDefault="00D34D35" w:rsidP="00A5216D">
      <w:pPr>
        <w:pStyle w:val="20"/>
        <w:spacing w:before="20" w:line="30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Численность экономически неактивного населения уменьшилась на 12,5%, а его доля среди населения частных домохозяйств в возрасте </w:t>
      </w:r>
      <w:r w:rsidR="008212C0">
        <w:rPr>
          <w:sz w:val="28"/>
          <w:szCs w:val="28"/>
        </w:rPr>
        <w:t>1</w:t>
      </w:r>
      <w:r>
        <w:rPr>
          <w:sz w:val="28"/>
          <w:szCs w:val="28"/>
        </w:rPr>
        <w:t xml:space="preserve">5-64 лет составила 27,8% против 31,4% в 2002 году. </w:t>
      </w:r>
    </w:p>
    <w:p w:rsidR="00D34D35" w:rsidRDefault="00D34D35" w:rsidP="00A5216D">
      <w:pPr>
        <w:pStyle w:val="20"/>
        <w:spacing w:before="20" w:line="30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2010 году из 950,2 тыс. человек в возрасте 15-72 лет, проживающих в частных домохозяйствах, 912,0 тыс. человек указали экономическую акти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ность и 38,2 тыс. человек (4,0%) ее не указали. Из числа указавших 607,5 тыс. человек (66,6%) были экономически активными, а 304,5 тыс. человек (33,4%) - экономически неактивными.</w:t>
      </w:r>
    </w:p>
    <w:p w:rsidR="00D34D35" w:rsidRDefault="00D34D35" w:rsidP="00C10066">
      <w:pPr>
        <w:spacing w:before="20" w:after="20" w:line="300" w:lineRule="exact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Почти 547,1 тыс. человек (или 90,</w:t>
      </w:r>
      <w:r w:rsidR="00D67C35">
        <w:rPr>
          <w:sz w:val="28"/>
          <w:szCs w:val="28"/>
        </w:rPr>
        <w:t>1</w:t>
      </w:r>
      <w:r>
        <w:rPr>
          <w:sz w:val="28"/>
          <w:szCs w:val="28"/>
        </w:rPr>
        <w:t>%) экономически активного населения в возрасте 15-72 лет составляют занятые в экономике, 60,4 тыс. человек (или 9,9%) приходится на безработных, из них 35,5 тыс. человек мужчин (</w:t>
      </w:r>
      <w:r w:rsidR="005F765D">
        <w:rPr>
          <w:sz w:val="28"/>
          <w:szCs w:val="28"/>
        </w:rPr>
        <w:t xml:space="preserve">или </w:t>
      </w:r>
      <w:r>
        <w:rPr>
          <w:sz w:val="28"/>
          <w:szCs w:val="28"/>
        </w:rPr>
        <w:t>58,7% безработных).</w:t>
      </w:r>
      <w:proofErr w:type="gramEnd"/>
      <w:r>
        <w:rPr>
          <w:sz w:val="28"/>
          <w:szCs w:val="28"/>
        </w:rPr>
        <w:t xml:space="preserve"> Среди безработных 24,6 тыс. человек, или 40,7%, - это молодежь в возрасте 16-29 лет. При этом 28,9% молодежи, ищущей работу, обучается в образовательных учреждениях дневной, вечерней и заочной форм обучения.</w:t>
      </w:r>
    </w:p>
    <w:p w:rsidR="0087322C" w:rsidRDefault="0087322C" w:rsidP="00690E03">
      <w:pPr>
        <w:pStyle w:val="20"/>
        <w:spacing w:before="20" w:line="160" w:lineRule="exact"/>
        <w:ind w:firstLine="709"/>
        <w:jc w:val="both"/>
        <w:rPr>
          <w:sz w:val="28"/>
          <w:szCs w:val="28"/>
        </w:rPr>
      </w:pPr>
    </w:p>
    <w:p w:rsidR="0087322C" w:rsidRDefault="0087322C" w:rsidP="008732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ГОРОДСКОЕ И СЕЛЬСКОЕ НАСЕЛЕНИЕ </w:t>
      </w:r>
      <w:r w:rsidRPr="00242D9B">
        <w:rPr>
          <w:b/>
          <w:sz w:val="28"/>
          <w:szCs w:val="28"/>
        </w:rPr>
        <w:t>ЧАС</w:t>
      </w:r>
      <w:r>
        <w:rPr>
          <w:b/>
          <w:sz w:val="28"/>
          <w:szCs w:val="28"/>
        </w:rPr>
        <w:t>ТНЫХ ДОМОХОЗЯЙСТВ ПО ЭКОНОМИЧЕСК</w:t>
      </w:r>
      <w:r w:rsidRPr="00242D9B">
        <w:rPr>
          <w:b/>
          <w:sz w:val="28"/>
          <w:szCs w:val="28"/>
        </w:rPr>
        <w:t>ОЙ АКТИВНОСТИ</w:t>
      </w:r>
    </w:p>
    <w:p w:rsidR="0087322C" w:rsidRPr="0075488E" w:rsidRDefault="0087322C" w:rsidP="0087322C">
      <w:pPr>
        <w:spacing w:line="240" w:lineRule="exact"/>
        <w:jc w:val="center"/>
        <w:rPr>
          <w:sz w:val="24"/>
          <w:szCs w:val="24"/>
        </w:rPr>
      </w:pPr>
      <w:r w:rsidRPr="0075488E">
        <w:rPr>
          <w:sz w:val="24"/>
          <w:szCs w:val="24"/>
        </w:rPr>
        <w:t xml:space="preserve">(на 1000 человек населения в возрасте 15-72 лет, </w:t>
      </w:r>
      <w:r w:rsidRPr="0075488E">
        <w:rPr>
          <w:sz w:val="24"/>
          <w:szCs w:val="24"/>
        </w:rPr>
        <w:br/>
        <w:t>указавших экономическую активность)</w:t>
      </w:r>
    </w:p>
    <w:p w:rsidR="0087322C" w:rsidRPr="0075488E" w:rsidRDefault="0087322C" w:rsidP="00690E03">
      <w:pPr>
        <w:spacing w:line="160" w:lineRule="exact"/>
        <w:jc w:val="center"/>
        <w:rPr>
          <w:b/>
          <w:sz w:val="24"/>
          <w:szCs w:val="24"/>
        </w:rPr>
      </w:pPr>
    </w:p>
    <w:p w:rsidR="0087322C" w:rsidRDefault="00A779C9" w:rsidP="0087322C">
      <w:pPr>
        <w:pStyle w:val="20"/>
        <w:ind w:firstLine="709"/>
        <w:jc w:val="center"/>
        <w:rPr>
          <w:b/>
          <w:szCs w:val="24"/>
        </w:rPr>
      </w:pPr>
      <w:r w:rsidRPr="00A779C9"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12" type="#_x0000_t202" style="position:absolute;left:0;text-align:left;margin-left:407.75pt;margin-top:3.1pt;width:111.4pt;height:72.05pt;z-index:251661312" stroked="f">
            <v:fill opacity="0"/>
            <v:textbox style="mso-next-textbox:#_x0000_s1112">
              <w:txbxContent>
                <w:p w:rsidR="006B221E" w:rsidRPr="0059051D" w:rsidRDefault="006B221E" w:rsidP="0087322C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59051D">
                    <w:rPr>
                      <w:b/>
                      <w:sz w:val="18"/>
                      <w:szCs w:val="18"/>
                    </w:rPr>
                    <w:t xml:space="preserve">Лица, получающие </w:t>
                  </w:r>
                  <w:r w:rsidRPr="0059051D">
                    <w:rPr>
                      <w:b/>
                      <w:sz w:val="18"/>
                      <w:szCs w:val="18"/>
                    </w:rPr>
                    <w:br/>
                    <w:t>пособия, и лица, пол</w:t>
                  </w:r>
                  <w:r w:rsidRPr="0059051D">
                    <w:rPr>
                      <w:b/>
                      <w:sz w:val="18"/>
                      <w:szCs w:val="18"/>
                    </w:rPr>
                    <w:t>у</w:t>
                  </w:r>
                  <w:r w:rsidRPr="0059051D">
                    <w:rPr>
                      <w:b/>
                      <w:sz w:val="18"/>
                      <w:szCs w:val="18"/>
                    </w:rPr>
                    <w:t xml:space="preserve">чающие другой вид </w:t>
                  </w:r>
                  <w:r w:rsidRPr="0059051D">
                    <w:rPr>
                      <w:b/>
                      <w:sz w:val="18"/>
                      <w:szCs w:val="18"/>
                    </w:rPr>
                    <w:br/>
                    <w:t>гособеспечения</w:t>
                  </w:r>
                  <w:r w:rsidRPr="0059051D">
                    <w:rPr>
                      <w:b/>
                      <w:sz w:val="18"/>
                      <w:szCs w:val="18"/>
                    </w:rPr>
                    <w:br/>
                    <w:t>19</w:t>
                  </w:r>
                </w:p>
              </w:txbxContent>
            </v:textbox>
          </v:shape>
        </w:pict>
      </w:r>
      <w:r w:rsidRPr="00A779C9">
        <w:rPr>
          <w:b/>
          <w:noProof/>
          <w:sz w:val="28"/>
          <w:szCs w:val="28"/>
        </w:rPr>
        <w:pict>
          <v:shape id="_x0000_s1101" type="#_x0000_t202" style="position:absolute;left:0;text-align:left;margin-left:-22.6pt;margin-top:10.7pt;width:126.85pt;height:42.65pt;z-index:251650048" stroked="f">
            <v:textbox style="mso-next-textbox:#_x0000_s1101">
              <w:txbxContent>
                <w:p w:rsidR="006B221E" w:rsidRPr="00D6501B" w:rsidRDefault="006B221E" w:rsidP="0087322C">
                  <w:pPr>
                    <w:jc w:val="center"/>
                    <w:rPr>
                      <w:b/>
                    </w:rPr>
                  </w:pPr>
                  <w:r w:rsidRPr="00D6501B">
                    <w:rPr>
                      <w:b/>
                    </w:rPr>
                    <w:t>Экономически активное</w:t>
                  </w:r>
                  <w:r w:rsidRPr="00D6501B">
                    <w:rPr>
                      <w:b/>
                    </w:rPr>
                    <w:br/>
                    <w:t xml:space="preserve"> население</w:t>
                  </w:r>
                  <w:r>
                    <w:rPr>
                      <w:b/>
                    </w:rPr>
                    <w:br/>
                    <w:t>694</w:t>
                  </w:r>
                </w:p>
              </w:txbxContent>
            </v:textbox>
          </v:shape>
        </w:pict>
      </w:r>
      <w:r w:rsidR="0087322C" w:rsidRPr="00242D9B">
        <w:rPr>
          <w:b/>
          <w:szCs w:val="24"/>
        </w:rPr>
        <w:t>Городское население</w:t>
      </w:r>
    </w:p>
    <w:p w:rsidR="0075488E" w:rsidRDefault="0075488E" w:rsidP="00690E03">
      <w:pPr>
        <w:pStyle w:val="20"/>
        <w:spacing w:line="160" w:lineRule="exact"/>
        <w:ind w:firstLine="709"/>
        <w:jc w:val="center"/>
        <w:rPr>
          <w:b/>
          <w:szCs w:val="24"/>
        </w:rPr>
      </w:pPr>
    </w:p>
    <w:p w:rsidR="0087322C" w:rsidRPr="00242D9B" w:rsidRDefault="00A779C9" w:rsidP="00690E03">
      <w:pPr>
        <w:pStyle w:val="20"/>
        <w:spacing w:line="160" w:lineRule="exact"/>
        <w:ind w:firstLine="709"/>
        <w:jc w:val="center"/>
        <w:rPr>
          <w:b/>
          <w:szCs w:val="24"/>
        </w:rPr>
      </w:pPr>
      <w:r>
        <w:rPr>
          <w:b/>
          <w:noProof/>
          <w:szCs w:val="24"/>
        </w:rPr>
        <w:pict>
          <v:shape id="_x0000_s1127" type="#_x0000_t202" style="position:absolute;left:0;text-align:left;margin-left:155.95pt;margin-top:.25pt;width:161.85pt;height:31.75pt;z-index:251672576;mso-position-horizontal-relative:text;mso-position-vertical-relative:text" stroked="f">
            <v:textbox style="mso-next-textbox:#_x0000_s1127">
              <w:txbxContent>
                <w:p w:rsidR="006B221E" w:rsidRPr="0059051D" w:rsidRDefault="006B221E" w:rsidP="00DA6D7A">
                  <w:pPr>
                    <w:rPr>
                      <w:b/>
                      <w:i/>
                      <w:sz w:val="22"/>
                      <w:szCs w:val="22"/>
                    </w:rPr>
                  </w:pPr>
                  <w:r w:rsidRPr="0059051D">
                    <w:rPr>
                      <w:b/>
                      <w:i/>
                      <w:sz w:val="22"/>
                      <w:szCs w:val="22"/>
                    </w:rPr>
                    <w:t xml:space="preserve">Из числа экономически </w:t>
                  </w:r>
                  <w:r w:rsidRPr="0059051D">
                    <w:rPr>
                      <w:b/>
                      <w:i/>
                      <w:sz w:val="22"/>
                      <w:szCs w:val="22"/>
                    </w:rPr>
                    <w:br/>
                    <w:t>неактивного населения</w:t>
                  </w:r>
                </w:p>
              </w:txbxContent>
            </v:textbox>
          </v:shape>
        </w:pict>
      </w:r>
    </w:p>
    <w:p w:rsidR="0087322C" w:rsidRDefault="00A779C9" w:rsidP="0087322C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111" type="#_x0000_t202" style="position:absolute;left:0;text-align:left;margin-left:288.55pt;margin-top:6.75pt;width:128.6pt;height:38.6pt;z-index:251674624;mso-position-horizontal-relative:text;mso-position-vertical-relative:text" stroked="f">
            <v:fill opacity="0"/>
            <v:textbox style="mso-next-textbox:#_x0000_s1111">
              <w:txbxContent>
                <w:p w:rsidR="006B221E" w:rsidRPr="0059051D" w:rsidRDefault="006B221E" w:rsidP="0087322C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proofErr w:type="gramStart"/>
                  <w:r w:rsidRPr="0059051D">
                    <w:rPr>
                      <w:b/>
                      <w:sz w:val="18"/>
                      <w:szCs w:val="18"/>
                    </w:rPr>
                    <w:t>Работающие</w:t>
                  </w:r>
                  <w:proofErr w:type="gramEnd"/>
                  <w:r w:rsidRPr="0059051D">
                    <w:rPr>
                      <w:b/>
                      <w:sz w:val="18"/>
                      <w:szCs w:val="18"/>
                    </w:rPr>
                    <w:t xml:space="preserve"> в личном </w:t>
                  </w:r>
                  <w:r w:rsidRPr="0059051D">
                    <w:rPr>
                      <w:b/>
                      <w:sz w:val="18"/>
                      <w:szCs w:val="18"/>
                    </w:rPr>
                    <w:br/>
                    <w:t>подсобном хозяйстве</w:t>
                  </w:r>
                  <w:r w:rsidRPr="0059051D">
                    <w:rPr>
                      <w:b/>
                      <w:sz w:val="18"/>
                      <w:szCs w:val="18"/>
                    </w:rPr>
                    <w:br/>
                    <w:t>4</w:t>
                  </w:r>
                </w:p>
              </w:txbxContent>
            </v:textbox>
          </v:shape>
        </w:pict>
      </w:r>
    </w:p>
    <w:p w:rsidR="0087322C" w:rsidRDefault="00A779C9" w:rsidP="0087322C">
      <w:pPr>
        <w:tabs>
          <w:tab w:val="left" w:pos="6977"/>
          <w:tab w:val="left" w:pos="8486"/>
          <w:tab w:val="right" w:pos="9638"/>
        </w:tabs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34" type="#_x0000_t32" style="position:absolute;margin-left:373.4pt;margin-top:22.65pt;width:34.35pt;height:.05pt;z-index:251680768" o:connectortype="straight"/>
        </w:pict>
      </w:r>
      <w:r>
        <w:rPr>
          <w:b/>
          <w:noProof/>
          <w:sz w:val="28"/>
          <w:szCs w:val="28"/>
        </w:rPr>
        <w:pict>
          <v:shape id="_x0000_s1135" type="#_x0000_t32" style="position:absolute;margin-left:431.55pt;margin-top:9.55pt;width:16.5pt;height:19.7pt;flip:x;z-index:251681792" o:connectortype="straight"/>
        </w:pict>
      </w:r>
      <w:r w:rsidR="00690E03">
        <w:rPr>
          <w:noProof/>
          <w:sz w:val="28"/>
          <w:szCs w:val="28"/>
        </w:rPr>
        <w:drawing>
          <wp:anchor distT="0" distB="0" distL="114300" distR="114300" simplePos="0" relativeHeight="251644928" behindDoc="1" locked="0" layoutInCell="1" allowOverlap="1">
            <wp:simplePos x="0" y="0"/>
            <wp:positionH relativeFrom="margin">
              <wp:posOffset>4148793</wp:posOffset>
            </wp:positionH>
            <wp:positionV relativeFrom="margin">
              <wp:posOffset>2925635</wp:posOffset>
            </wp:positionV>
            <wp:extent cx="1983179" cy="1793174"/>
            <wp:effectExtent l="0" t="0" r="0" b="0"/>
            <wp:wrapNone/>
            <wp:docPr id="14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anchor>
        </w:drawing>
      </w:r>
      <w:r w:rsidRPr="00A779C9">
        <w:rPr>
          <w:noProof/>
          <w:sz w:val="28"/>
          <w:szCs w:val="28"/>
        </w:rPr>
        <w:pict>
          <v:shape id="_x0000_s1107" type="#_x0000_t202" style="position:absolute;margin-left:86.7pt;margin-top:56.95pt;width:110.55pt;height:64.2pt;z-index:251656192;mso-position-horizontal-relative:text;mso-position-vertical-relative:text" stroked="f">
            <v:fill opacity="0"/>
            <v:textbox style="mso-next-textbox:#_x0000_s1107">
              <w:txbxContent>
                <w:p w:rsidR="006B221E" w:rsidRPr="004563A9" w:rsidRDefault="006B221E" w:rsidP="0087322C">
                  <w:pPr>
                    <w:jc w:val="center"/>
                    <w:rPr>
                      <w:b/>
                    </w:rPr>
                  </w:pPr>
                  <w:r w:rsidRPr="004563A9">
                    <w:rPr>
                      <w:b/>
                    </w:rPr>
                    <w:t xml:space="preserve">Экономически </w:t>
                  </w:r>
                  <w:r w:rsidRPr="004563A9">
                    <w:rPr>
                      <w:b/>
                    </w:rPr>
                    <w:br/>
                    <w:t xml:space="preserve">неактивное </w:t>
                  </w:r>
                  <w:r w:rsidRPr="004563A9">
                    <w:rPr>
                      <w:b/>
                    </w:rPr>
                    <w:br/>
                    <w:t>население</w:t>
                  </w:r>
                  <w:r w:rsidRPr="004563A9">
                    <w:rPr>
                      <w:b/>
                    </w:rPr>
                    <w:br/>
                    <w:t>306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</w:rPr>
        <w:pict>
          <v:shape id="_x0000_s1110" type="#_x0000_t202" style="position:absolute;margin-left:339.15pt;margin-top:66.3pt;width:78pt;height:43.8pt;z-index:251659264;mso-position-horizontal-relative:text;mso-position-vertical-relative:text" stroked="f">
            <v:fill opacity="0"/>
            <v:textbox style="mso-next-textbox:#_x0000_s1110">
              <w:txbxContent>
                <w:p w:rsidR="006B221E" w:rsidRPr="00A80105" w:rsidRDefault="006B221E" w:rsidP="0087322C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A80105">
                    <w:rPr>
                      <w:b/>
                      <w:sz w:val="18"/>
                      <w:szCs w:val="18"/>
                    </w:rPr>
                    <w:t>Прочие</w:t>
                  </w:r>
                  <w:r w:rsidRPr="00A80105">
                    <w:rPr>
                      <w:b/>
                      <w:sz w:val="18"/>
                      <w:szCs w:val="18"/>
                    </w:rPr>
                    <w:br/>
                    <w:t>100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</w:rPr>
        <w:pict>
          <v:shape id="_x0000_s1133" type="#_x0000_t32" style="position:absolute;margin-left:343.05pt;margin-top:148.75pt;width:11.25pt;height:5.55pt;flip:y;z-index:251679744;mso-position-horizontal-relative:text;mso-position-vertical-relative:text" o:connectortype="straight"/>
        </w:pict>
      </w:r>
      <w:r w:rsidRPr="00A779C9">
        <w:rPr>
          <w:noProof/>
          <w:sz w:val="28"/>
          <w:szCs w:val="28"/>
        </w:rPr>
        <w:pict>
          <v:shape id="_x0000_s1109" type="#_x0000_t202" style="position:absolute;margin-left:275.45pt;margin-top:154.3pt;width:78.85pt;height:29.15pt;z-index:251658240;mso-position-horizontal-relative:text;mso-position-vertical-relative:text" stroked="f">
            <v:fill opacity="0"/>
            <v:textbox style="mso-next-textbox:#_x0000_s1109">
              <w:txbxContent>
                <w:p w:rsidR="006B221E" w:rsidRPr="0059051D" w:rsidRDefault="006B221E" w:rsidP="0087322C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59051D">
                    <w:rPr>
                      <w:b/>
                      <w:sz w:val="18"/>
                      <w:szCs w:val="18"/>
                    </w:rPr>
                    <w:t>Стипендиаты</w:t>
                  </w:r>
                  <w:r w:rsidRPr="0059051D">
                    <w:rPr>
                      <w:b/>
                      <w:sz w:val="18"/>
                      <w:szCs w:val="18"/>
                    </w:rPr>
                    <w:br/>
                    <w:t>24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105" type="#_x0000_t19" style="position:absolute;margin-left:104.25pt;margin-top:13pt;width:107.25pt;height:121.6pt;rotation:683351fd;z-index:251654144;mso-position-horizontal-relative:text;mso-position-vertical-relative:text" strokeweight="1.5pt"/>
        </w:pict>
      </w:r>
      <w:r>
        <w:rPr>
          <w:b/>
          <w:noProof/>
          <w:sz w:val="28"/>
          <w:szCs w:val="28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128" type="#_x0000_t13" style="position:absolute;margin-left:206.25pt;margin-top:7.45pt;width:45.05pt;height:15.2pt;z-index:251673600;mso-position-horizontal-relative:text;mso-position-vertical-relative:text" fillcolor="#dcbd70"/>
        </w:pict>
      </w:r>
      <w:r w:rsidRPr="00A779C9">
        <w:rPr>
          <w:noProof/>
          <w:sz w:val="28"/>
          <w:szCs w:val="28"/>
        </w:rPr>
        <w:pict>
          <v:shape id="_x0000_s1106" type="#_x0000_t202" style="position:absolute;margin-left:397.05pt;margin-top:104.3pt;width:83.35pt;height:42pt;z-index:251655168;mso-position-horizontal-relative:text;mso-position-vertical-relative:text" stroked="f">
            <v:fill opacity="0"/>
            <v:textbox style="mso-next-textbox:#_x0000_s1106">
              <w:txbxContent>
                <w:p w:rsidR="006B221E" w:rsidRPr="0059051D" w:rsidRDefault="006B221E" w:rsidP="0087322C">
                  <w:pPr>
                    <w:jc w:val="center"/>
                    <w:rPr>
                      <w:b/>
                      <w:color w:val="FFFFFF" w:themeColor="background1"/>
                      <w:sz w:val="18"/>
                      <w:szCs w:val="18"/>
                    </w:rPr>
                  </w:pPr>
                  <w:r w:rsidRPr="0059051D">
                    <w:rPr>
                      <w:b/>
                      <w:color w:val="FFFFFF" w:themeColor="background1"/>
                      <w:sz w:val="18"/>
                      <w:szCs w:val="18"/>
                    </w:rPr>
                    <w:t>Пенсионеры</w:t>
                  </w:r>
                  <w:r w:rsidRPr="0059051D">
                    <w:rPr>
                      <w:b/>
                      <w:color w:val="FFFFFF" w:themeColor="background1"/>
                      <w:sz w:val="18"/>
                      <w:szCs w:val="18"/>
                    </w:rPr>
                    <w:br/>
                    <w:t>159</w:t>
                  </w:r>
                </w:p>
              </w:txbxContent>
            </v:textbox>
          </v:shape>
        </w:pict>
      </w:r>
      <w:r w:rsidRPr="00A779C9">
        <w:rPr>
          <w:noProof/>
          <w:sz w:val="28"/>
          <w:szCs w:val="28"/>
        </w:rPr>
        <w:pict>
          <v:shape id="_x0000_s1102" type="#_x0000_t202" style="position:absolute;margin-left:8.95pt;margin-top:99.2pt;width:112.3pt;height:47.1pt;z-index:251651072;mso-position-horizontal-relative:text;mso-position-vertical-relative:text" stroked="f">
            <v:fill opacity="0"/>
            <v:textbox style="mso-next-textbox:#_x0000_s1102">
              <w:txbxContent>
                <w:p w:rsidR="006B221E" w:rsidRPr="004563A9" w:rsidRDefault="006B221E" w:rsidP="0087322C">
                  <w:pPr>
                    <w:jc w:val="center"/>
                    <w:rPr>
                      <w:b/>
                      <w:color w:val="FFFFFF" w:themeColor="background1"/>
                    </w:rPr>
                  </w:pPr>
                  <w:proofErr w:type="gramStart"/>
                  <w:r w:rsidRPr="004563A9">
                    <w:rPr>
                      <w:b/>
                      <w:color w:val="FFFFFF" w:themeColor="background1"/>
                    </w:rPr>
                    <w:t>Занятые</w:t>
                  </w:r>
                  <w:proofErr w:type="gramEnd"/>
                  <w:r w:rsidRPr="004563A9">
                    <w:rPr>
                      <w:b/>
                      <w:color w:val="FFFFFF" w:themeColor="background1"/>
                    </w:rPr>
                    <w:t xml:space="preserve"> в </w:t>
                  </w:r>
                  <w:r w:rsidRPr="004563A9">
                    <w:rPr>
                      <w:b/>
                      <w:color w:val="FFFFFF" w:themeColor="background1"/>
                    </w:rPr>
                    <w:br/>
                    <w:t>экономике</w:t>
                  </w:r>
                  <w:r w:rsidRPr="004563A9">
                    <w:rPr>
                      <w:b/>
                      <w:color w:val="FFFFFF" w:themeColor="background1"/>
                    </w:rPr>
                    <w:br/>
                    <w:t>629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</w:rPr>
        <w:pict>
          <v:shape id="_x0000_s1108" type="#_x0000_t202" style="position:absolute;margin-left:27.5pt;margin-top:29.25pt;width:138.2pt;height:41.15pt;z-index:251657216;mso-position-horizontal-relative:text;mso-position-vertical-relative:text" stroked="f">
            <v:fill opacity="0"/>
            <v:textbox style="mso-next-textbox:#_x0000_s1108">
              <w:txbxContent>
                <w:p w:rsidR="006B221E" w:rsidRPr="004563A9" w:rsidRDefault="006B221E" w:rsidP="0087322C">
                  <w:pPr>
                    <w:jc w:val="center"/>
                    <w:rPr>
                      <w:b/>
                      <w:color w:val="FFFFFF" w:themeColor="background1"/>
                    </w:rPr>
                  </w:pPr>
                  <w:r w:rsidRPr="004563A9">
                    <w:rPr>
                      <w:b/>
                      <w:color w:val="FFFFFF" w:themeColor="background1"/>
                    </w:rPr>
                    <w:t>Безработные</w:t>
                  </w:r>
                  <w:r w:rsidRPr="004563A9">
                    <w:rPr>
                      <w:b/>
                      <w:color w:val="FFFFFF" w:themeColor="background1"/>
                    </w:rPr>
                    <w:br/>
                    <w:t>65</w:t>
                  </w:r>
                </w:p>
              </w:txbxContent>
            </v:textbox>
          </v:shape>
        </w:pict>
      </w:r>
      <w:r w:rsidR="0087322C" w:rsidRPr="007A5A01">
        <w:rPr>
          <w:b/>
          <w:noProof/>
          <w:sz w:val="28"/>
          <w:szCs w:val="28"/>
        </w:rPr>
        <w:drawing>
          <wp:inline distT="0" distB="0" distL="0" distR="0">
            <wp:extent cx="2486025" cy="2447925"/>
            <wp:effectExtent l="0" t="0" r="0" b="0"/>
            <wp:docPr id="13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  <w:r w:rsidR="0087322C" w:rsidRPr="007A5A01">
        <w:rPr>
          <w:b/>
          <w:noProof/>
          <w:sz w:val="28"/>
          <w:szCs w:val="28"/>
        </w:rPr>
        <w:t xml:space="preserve"> </w:t>
      </w:r>
    </w:p>
    <w:p w:rsidR="006533D2" w:rsidRDefault="006533D2" w:rsidP="00690E03">
      <w:pPr>
        <w:tabs>
          <w:tab w:val="left" w:pos="6977"/>
          <w:tab w:val="left" w:pos="8486"/>
          <w:tab w:val="right" w:pos="9638"/>
        </w:tabs>
        <w:spacing w:line="160" w:lineRule="exact"/>
        <w:rPr>
          <w:b/>
          <w:szCs w:val="24"/>
        </w:rPr>
      </w:pPr>
    </w:p>
    <w:p w:rsidR="0087322C" w:rsidRDefault="0087322C" w:rsidP="0087322C">
      <w:pPr>
        <w:pStyle w:val="20"/>
        <w:ind w:firstLine="709"/>
        <w:jc w:val="center"/>
        <w:rPr>
          <w:b/>
          <w:szCs w:val="24"/>
        </w:rPr>
      </w:pPr>
      <w:r>
        <w:rPr>
          <w:b/>
          <w:szCs w:val="24"/>
        </w:rPr>
        <w:t xml:space="preserve">Сельское </w:t>
      </w:r>
      <w:r w:rsidRPr="00242D9B">
        <w:rPr>
          <w:b/>
          <w:szCs w:val="24"/>
        </w:rPr>
        <w:t>население</w:t>
      </w:r>
    </w:p>
    <w:p w:rsidR="0087322C" w:rsidRDefault="0087322C" w:rsidP="00690E03">
      <w:pPr>
        <w:pStyle w:val="20"/>
        <w:spacing w:line="160" w:lineRule="exact"/>
        <w:ind w:firstLine="709"/>
        <w:jc w:val="center"/>
        <w:rPr>
          <w:b/>
          <w:szCs w:val="24"/>
        </w:rPr>
      </w:pPr>
    </w:p>
    <w:p w:rsidR="0087322C" w:rsidRDefault="00A779C9" w:rsidP="00690E03">
      <w:pPr>
        <w:tabs>
          <w:tab w:val="left" w:pos="6977"/>
          <w:tab w:val="left" w:pos="8486"/>
          <w:tab w:val="right" w:pos="9638"/>
        </w:tabs>
        <w:spacing w:line="160" w:lineRule="exact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113" type="#_x0000_t202" style="position:absolute;margin-left:177.3pt;margin-top:9pt;width:161.85pt;height:31.75pt;z-index:251648000;mso-position-horizontal-relative:text;mso-position-vertical-relative:text" stroked="f">
            <v:textbox style="mso-next-textbox:#_x0000_s1113">
              <w:txbxContent>
                <w:p w:rsidR="006B221E" w:rsidRPr="0059051D" w:rsidRDefault="006B221E" w:rsidP="0087322C">
                  <w:pPr>
                    <w:rPr>
                      <w:b/>
                      <w:i/>
                      <w:sz w:val="22"/>
                      <w:szCs w:val="22"/>
                    </w:rPr>
                  </w:pPr>
                  <w:r w:rsidRPr="0059051D">
                    <w:rPr>
                      <w:b/>
                      <w:i/>
                      <w:sz w:val="22"/>
                      <w:szCs w:val="22"/>
                    </w:rPr>
                    <w:t xml:space="preserve">Из числа экономически </w:t>
                  </w:r>
                  <w:r w:rsidRPr="0059051D">
                    <w:rPr>
                      <w:b/>
                      <w:i/>
                      <w:sz w:val="22"/>
                      <w:szCs w:val="22"/>
                    </w:rPr>
                    <w:br/>
                    <w:t>неактивного населения</w:t>
                  </w:r>
                </w:p>
              </w:txbxContent>
            </v:textbox>
          </v:shape>
        </w:pict>
      </w:r>
    </w:p>
    <w:p w:rsidR="0087322C" w:rsidRDefault="00A779C9" w:rsidP="0087322C">
      <w:pPr>
        <w:tabs>
          <w:tab w:val="left" w:pos="6977"/>
          <w:tab w:val="left" w:pos="8486"/>
          <w:tab w:val="right" w:pos="9638"/>
        </w:tabs>
        <w:rPr>
          <w:b/>
          <w:noProof/>
          <w:sz w:val="28"/>
          <w:szCs w:val="28"/>
        </w:rPr>
      </w:pPr>
      <w:r w:rsidRPr="00A779C9">
        <w:rPr>
          <w:b/>
          <w:noProof/>
          <w:szCs w:val="24"/>
        </w:rPr>
        <w:pict>
          <v:shape id="_x0000_s1123" type="#_x0000_t202" style="position:absolute;margin-left:378.85pt;margin-top:6.75pt;width:111.4pt;height:59.15pt;z-index:251670528;mso-position-horizontal-relative:text;mso-position-vertical-relative:text" stroked="f">
            <v:fill opacity="0"/>
            <v:textbox style="mso-next-textbox:#_x0000_s1123">
              <w:txbxContent>
                <w:p w:rsidR="006B221E" w:rsidRPr="0059051D" w:rsidRDefault="006B221E" w:rsidP="0087322C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59051D">
                    <w:rPr>
                      <w:b/>
                      <w:sz w:val="18"/>
                      <w:szCs w:val="18"/>
                    </w:rPr>
                    <w:t xml:space="preserve">Лица, получающие </w:t>
                  </w:r>
                  <w:r w:rsidRPr="0059051D">
                    <w:rPr>
                      <w:b/>
                      <w:sz w:val="18"/>
                      <w:szCs w:val="18"/>
                    </w:rPr>
                    <w:br/>
                    <w:t>пособия, и лица, пол</w:t>
                  </w:r>
                  <w:r w:rsidRPr="0059051D">
                    <w:rPr>
                      <w:b/>
                      <w:sz w:val="18"/>
                      <w:szCs w:val="18"/>
                    </w:rPr>
                    <w:t>у</w:t>
                  </w:r>
                  <w:r w:rsidRPr="0059051D">
                    <w:rPr>
                      <w:b/>
                      <w:sz w:val="18"/>
                      <w:szCs w:val="18"/>
                    </w:rPr>
                    <w:t xml:space="preserve">чающие другой вид </w:t>
                  </w:r>
                  <w:r w:rsidRPr="0059051D">
                    <w:rPr>
                      <w:b/>
                      <w:sz w:val="18"/>
                      <w:szCs w:val="18"/>
                    </w:rPr>
                    <w:br/>
                    <w:t>гособеспечения</w:t>
                  </w:r>
                  <w:r w:rsidRPr="0059051D">
                    <w:rPr>
                      <w:b/>
                      <w:sz w:val="18"/>
                      <w:szCs w:val="18"/>
                    </w:rPr>
                    <w:br/>
                  </w:r>
                  <w:r>
                    <w:rPr>
                      <w:b/>
                      <w:sz w:val="18"/>
                      <w:szCs w:val="18"/>
                    </w:rPr>
                    <w:t>33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</w:rPr>
        <w:pict>
          <v:shape id="_x0000_s1119" type="#_x0000_t202" style="position:absolute;margin-left:-16.95pt;margin-top:6.75pt;width:138.2pt;height:41.15pt;z-index:251666432" stroked="f">
            <v:fill opacity="0"/>
            <v:textbox style="mso-next-textbox:#_x0000_s1119">
              <w:txbxContent>
                <w:p w:rsidR="006B221E" w:rsidRPr="006F56ED" w:rsidRDefault="006B221E" w:rsidP="0087322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Экономически активное</w:t>
                  </w:r>
                  <w:r>
                    <w:rPr>
                      <w:b/>
                    </w:rPr>
                    <w:br/>
                    <w:t>население</w:t>
                  </w:r>
                  <w:r>
                    <w:rPr>
                      <w:b/>
                    </w:rPr>
                    <w:br/>
                    <w:t>625</w:t>
                  </w:r>
                </w:p>
              </w:txbxContent>
            </v:textbox>
          </v:shape>
        </w:pict>
      </w:r>
    </w:p>
    <w:p w:rsidR="0087322C" w:rsidRDefault="00A779C9" w:rsidP="0075488E">
      <w:pPr>
        <w:tabs>
          <w:tab w:val="left" w:pos="6977"/>
          <w:tab w:val="left" w:pos="8486"/>
          <w:tab w:val="right" w:pos="9638"/>
        </w:tabs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114" type="#_x0000_t13" style="position:absolute;margin-left:213.15pt;margin-top:15.4pt;width:45.05pt;height:15.2pt;z-index:251649024;mso-position-horizontal-relative:text;mso-position-vertical-relative:text" fillcolor="#dcbd70"/>
        </w:pict>
      </w:r>
      <w:r w:rsidR="00DA6D7A">
        <w:rPr>
          <w:b/>
          <w:noProof/>
          <w:sz w:val="28"/>
          <w:szCs w:val="28"/>
        </w:rPr>
        <w:drawing>
          <wp:anchor distT="0" distB="0" distL="114300" distR="114300" simplePos="0" relativeHeight="251643904" behindDoc="0" locked="0" layoutInCell="1" allowOverlap="1">
            <wp:simplePos x="0" y="0"/>
            <wp:positionH relativeFrom="column">
              <wp:posOffset>41910</wp:posOffset>
            </wp:positionH>
            <wp:positionV relativeFrom="paragraph">
              <wp:posOffset>76835</wp:posOffset>
            </wp:positionV>
            <wp:extent cx="2447925" cy="2781300"/>
            <wp:effectExtent l="0" t="0" r="0" b="0"/>
            <wp:wrapNone/>
            <wp:docPr id="20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anchor>
        </w:drawing>
      </w:r>
      <w:r w:rsidR="0087322C">
        <w:rPr>
          <w:b/>
          <w:noProof/>
          <w:sz w:val="28"/>
          <w:szCs w:val="28"/>
        </w:rPr>
        <w:tab/>
      </w:r>
    </w:p>
    <w:p w:rsidR="0087322C" w:rsidRPr="00B622B8" w:rsidRDefault="00A779C9" w:rsidP="0087322C">
      <w:pPr>
        <w:jc w:val="center"/>
        <w:rPr>
          <w:b/>
          <w:sz w:val="28"/>
          <w:szCs w:val="28"/>
        </w:rPr>
      </w:pPr>
      <w:r w:rsidRPr="00A779C9">
        <w:rPr>
          <w:noProof/>
          <w:sz w:val="28"/>
          <w:szCs w:val="28"/>
        </w:rPr>
        <w:pict>
          <v:shape id="_x0000_s1115" type="#_x0000_t19" style="position:absolute;left:0;text-align:left;margin-left:115pt;margin-top:10.6pt;width:107.15pt;height:121.6pt;rotation:676696fd;z-index:251662336;mso-position-horizontal-relative:text;mso-position-vertical-relative:text" coordsize="21581,21600" adj=",-156105" path="wr-21600,,21600,43200,,,21581,20702nfewr-21600,,21600,43200,,,21581,20702l,21600nsxe" strokeweight="1.5pt">
            <v:path o:connectlocs="0,0;21581,20702;0,21600"/>
          </v:shape>
        </w:pict>
      </w:r>
    </w:p>
    <w:p w:rsidR="0087322C" w:rsidRPr="00242D9B" w:rsidRDefault="00A779C9" w:rsidP="0087322C">
      <w:pPr>
        <w:pStyle w:val="20"/>
        <w:ind w:firstLine="709"/>
        <w:jc w:val="both"/>
        <w:rPr>
          <w:sz w:val="28"/>
          <w:szCs w:val="28"/>
        </w:rPr>
      </w:pPr>
      <w:r w:rsidRPr="00A779C9">
        <w:rPr>
          <w:b/>
          <w:noProof/>
          <w:sz w:val="20"/>
          <w:szCs w:val="24"/>
        </w:rPr>
        <w:pict>
          <v:shape id="_x0000_s1120" type="#_x0000_t202" style="position:absolute;left:0;text-align:left;margin-left:32pt;margin-top:9.4pt;width:138.2pt;height:41.15pt;z-index:251667456;mso-position-horizontal-relative:text;mso-position-vertical-relative:text" stroked="f">
            <v:fill opacity="0"/>
            <v:textbox style="mso-next-textbox:#_x0000_s1120">
              <w:txbxContent>
                <w:p w:rsidR="006B221E" w:rsidRPr="00322F27" w:rsidRDefault="006B221E" w:rsidP="0087322C">
                  <w:pPr>
                    <w:jc w:val="center"/>
                    <w:rPr>
                      <w:b/>
                      <w:color w:val="FFFFFF" w:themeColor="background1"/>
                    </w:rPr>
                  </w:pPr>
                  <w:r w:rsidRPr="00322F27">
                    <w:rPr>
                      <w:b/>
                      <w:color w:val="FFFFFF" w:themeColor="background1"/>
                    </w:rPr>
                    <w:t>Безработные</w:t>
                  </w:r>
                  <w:r w:rsidRPr="00322F27">
                    <w:rPr>
                      <w:b/>
                      <w:color w:val="FFFFFF" w:themeColor="background1"/>
                    </w:rPr>
                    <w:br/>
                    <w:t>67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132" type="#_x0000_t32" style="position:absolute;left:0;text-align:left;margin-left:391.8pt;margin-top:4.6pt;width:5.25pt;height:13pt;flip:x;z-index:251678720;mso-position-horizontal-relative:text;mso-position-vertical-relative:text" o:connectortype="straight"/>
        </w:pict>
      </w:r>
    </w:p>
    <w:p w:rsidR="0087322C" w:rsidRPr="00242D9B" w:rsidRDefault="00690E03" w:rsidP="0087322C">
      <w:pPr>
        <w:pStyle w:val="20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45952" behindDoc="1" locked="0" layoutInCell="1" allowOverlap="1">
            <wp:simplePos x="0" y="0"/>
            <wp:positionH relativeFrom="margin">
              <wp:posOffset>4144010</wp:posOffset>
            </wp:positionH>
            <wp:positionV relativeFrom="margin">
              <wp:posOffset>6416675</wp:posOffset>
            </wp:positionV>
            <wp:extent cx="1928495" cy="1947545"/>
            <wp:effectExtent l="19050" t="0" r="0" b="0"/>
            <wp:wrapNone/>
            <wp:docPr id="17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anchor>
        </w:drawing>
      </w:r>
    </w:p>
    <w:p w:rsidR="0087322C" w:rsidRPr="00242D9B" w:rsidRDefault="00A779C9" w:rsidP="0087322C">
      <w:pPr>
        <w:pStyle w:val="20"/>
        <w:ind w:firstLine="709"/>
        <w:jc w:val="both"/>
        <w:rPr>
          <w:sz w:val="28"/>
          <w:szCs w:val="28"/>
        </w:rPr>
      </w:pPr>
      <w:r w:rsidRPr="00A779C9">
        <w:rPr>
          <w:b/>
          <w:noProof/>
          <w:sz w:val="28"/>
          <w:szCs w:val="28"/>
        </w:rPr>
        <w:pict>
          <v:shape id="_x0000_s1121" type="#_x0000_t202" style="position:absolute;left:0;text-align:left;margin-left:222.15pt;margin-top:5.35pt;width:117pt;height:48.4pt;z-index:251668480" stroked="f">
            <v:fill opacity="0"/>
            <v:textbox style="mso-next-textbox:#_x0000_s1121">
              <w:txbxContent>
                <w:p w:rsidR="006B221E" w:rsidRPr="0059051D" w:rsidRDefault="006B221E" w:rsidP="0087322C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proofErr w:type="gramStart"/>
                  <w:r w:rsidRPr="0059051D">
                    <w:rPr>
                      <w:b/>
                      <w:sz w:val="18"/>
                      <w:szCs w:val="18"/>
                    </w:rPr>
                    <w:t>Работающие</w:t>
                  </w:r>
                  <w:proofErr w:type="gramEnd"/>
                  <w:r w:rsidRPr="0059051D">
                    <w:rPr>
                      <w:b/>
                      <w:sz w:val="18"/>
                      <w:szCs w:val="18"/>
                    </w:rPr>
                    <w:t xml:space="preserve"> в личном </w:t>
                  </w:r>
                  <w:r w:rsidRPr="0059051D">
                    <w:rPr>
                      <w:b/>
                      <w:sz w:val="18"/>
                      <w:szCs w:val="18"/>
                    </w:rPr>
                    <w:br/>
                    <w:t>подсобном хо</w:t>
                  </w:r>
                  <w:r>
                    <w:rPr>
                      <w:b/>
                      <w:sz w:val="18"/>
                      <w:szCs w:val="18"/>
                    </w:rPr>
                    <w:t>зяйстве</w:t>
                  </w:r>
                  <w:r>
                    <w:rPr>
                      <w:b/>
                      <w:sz w:val="18"/>
                      <w:szCs w:val="18"/>
                    </w:rPr>
                    <w:br/>
                    <w:t>86</w:t>
                  </w:r>
                </w:p>
              </w:txbxContent>
            </v:textbox>
          </v:shape>
        </w:pict>
      </w:r>
      <w:r w:rsidRPr="00A779C9">
        <w:rPr>
          <w:b/>
          <w:noProof/>
          <w:sz w:val="28"/>
          <w:szCs w:val="28"/>
        </w:rPr>
        <w:pict>
          <v:shape id="_x0000_s1118" type="#_x0000_t202" style="position:absolute;left:0;text-align:left;margin-left:95.7pt;margin-top:10.6pt;width:110.55pt;height:64.2pt;z-index:251665408" stroked="f">
            <v:fill opacity="0"/>
            <v:textbox style="mso-next-textbox:#_x0000_s1118">
              <w:txbxContent>
                <w:p w:rsidR="006B221E" w:rsidRPr="006F56ED" w:rsidRDefault="006B221E" w:rsidP="0087322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Экономически </w:t>
                  </w:r>
                  <w:r>
                    <w:rPr>
                      <w:b/>
                    </w:rPr>
                    <w:br/>
                    <w:t xml:space="preserve">неактивное </w:t>
                  </w:r>
                  <w:r>
                    <w:rPr>
                      <w:b/>
                    </w:rPr>
                    <w:br/>
                    <w:t>население</w:t>
                  </w:r>
                  <w:r>
                    <w:rPr>
                      <w:b/>
                    </w:rPr>
                    <w:br/>
                    <w:t>375</w:t>
                  </w:r>
                </w:p>
              </w:txbxContent>
            </v:textbox>
          </v:shape>
        </w:pict>
      </w:r>
    </w:p>
    <w:p w:rsidR="0087322C" w:rsidRPr="00242D9B" w:rsidRDefault="0087322C" w:rsidP="0087322C">
      <w:pPr>
        <w:pStyle w:val="20"/>
        <w:ind w:firstLine="709"/>
        <w:jc w:val="both"/>
        <w:rPr>
          <w:sz w:val="28"/>
          <w:szCs w:val="28"/>
        </w:rPr>
      </w:pPr>
    </w:p>
    <w:p w:rsidR="0087322C" w:rsidRPr="00242D9B" w:rsidRDefault="00A779C9" w:rsidP="0087322C">
      <w:pPr>
        <w:pStyle w:val="20"/>
        <w:ind w:firstLine="709"/>
        <w:jc w:val="both"/>
        <w:rPr>
          <w:sz w:val="28"/>
          <w:szCs w:val="28"/>
        </w:rPr>
      </w:pPr>
      <w:r w:rsidRPr="00A779C9">
        <w:rPr>
          <w:b/>
          <w:noProof/>
          <w:sz w:val="28"/>
          <w:szCs w:val="28"/>
        </w:rPr>
        <w:pict>
          <v:shape id="_x0000_s1116" type="#_x0000_t202" style="position:absolute;left:0;text-align:left;margin-left:397.05pt;margin-top:4.7pt;width:83.35pt;height:42pt;z-index:251663360" stroked="f">
            <v:fill opacity="0"/>
            <v:textbox style="mso-next-textbox:#_x0000_s1116">
              <w:txbxContent>
                <w:p w:rsidR="006B221E" w:rsidRPr="0059051D" w:rsidRDefault="006B221E" w:rsidP="0087322C">
                  <w:pPr>
                    <w:jc w:val="center"/>
                    <w:rPr>
                      <w:b/>
                      <w:color w:val="FFFFFF" w:themeColor="background1"/>
                      <w:sz w:val="18"/>
                      <w:szCs w:val="18"/>
                    </w:rPr>
                  </w:pPr>
                  <w:r w:rsidRPr="0059051D">
                    <w:rPr>
                      <w:b/>
                      <w:color w:val="FFFFFF" w:themeColor="background1"/>
                      <w:sz w:val="18"/>
                      <w:szCs w:val="18"/>
                    </w:rPr>
                    <w:t>Пенсионеры</w:t>
                  </w:r>
                  <w:r w:rsidRPr="0059051D">
                    <w:rPr>
                      <w:b/>
                      <w:color w:val="FFFFFF" w:themeColor="background1"/>
                      <w:sz w:val="18"/>
                      <w:szCs w:val="18"/>
                    </w:rPr>
                    <w:br/>
                  </w:r>
                  <w:r>
                    <w:rPr>
                      <w:b/>
                      <w:color w:val="FFFFFF" w:themeColor="background1"/>
                      <w:sz w:val="18"/>
                      <w:szCs w:val="18"/>
                    </w:rPr>
                    <w:t>210</w:t>
                  </w:r>
                </w:p>
              </w:txbxContent>
            </v:textbox>
          </v:shape>
        </w:pict>
      </w:r>
      <w:r w:rsidRPr="00A779C9">
        <w:rPr>
          <w:b/>
          <w:noProof/>
          <w:sz w:val="28"/>
          <w:szCs w:val="28"/>
        </w:rPr>
        <w:pict>
          <v:shape id="_x0000_s1129" type="#_x0000_t32" style="position:absolute;left:0;text-align:left;margin-left:304.05pt;margin-top:4.7pt;width:26.1pt;height:0;z-index:251675648" o:connectortype="straight"/>
        </w:pict>
      </w:r>
      <w:r w:rsidRPr="00A779C9">
        <w:rPr>
          <w:b/>
          <w:noProof/>
          <w:sz w:val="28"/>
          <w:szCs w:val="28"/>
        </w:rPr>
        <w:pict>
          <v:shape id="_x0000_s1117" type="#_x0000_t202" style="position:absolute;left:0;text-align:left;margin-left:8.95pt;margin-top:9.7pt;width:112.3pt;height:47.1pt;z-index:251664384" stroked="f">
            <v:fill opacity="0"/>
            <v:textbox style="mso-next-textbox:#_x0000_s1117">
              <w:txbxContent>
                <w:p w:rsidR="006B221E" w:rsidRPr="00D6501B" w:rsidRDefault="006B221E" w:rsidP="0087322C">
                  <w:pPr>
                    <w:jc w:val="center"/>
                    <w:rPr>
                      <w:b/>
                      <w:color w:val="FFFFFF" w:themeColor="background1"/>
                    </w:rPr>
                  </w:pPr>
                  <w:proofErr w:type="gramStart"/>
                  <w:r w:rsidRPr="00D6501B">
                    <w:rPr>
                      <w:b/>
                      <w:color w:val="FFFFFF" w:themeColor="background1"/>
                    </w:rPr>
                    <w:t>Занятые</w:t>
                  </w:r>
                  <w:proofErr w:type="gramEnd"/>
                  <w:r w:rsidRPr="00D6501B">
                    <w:rPr>
                      <w:b/>
                      <w:color w:val="FFFFFF" w:themeColor="background1"/>
                    </w:rPr>
                    <w:t xml:space="preserve"> в </w:t>
                  </w:r>
                  <w:r>
                    <w:rPr>
                      <w:b/>
                      <w:color w:val="FFFFFF" w:themeColor="background1"/>
                    </w:rPr>
                    <w:br/>
                  </w:r>
                  <w:r w:rsidRPr="00D6501B">
                    <w:rPr>
                      <w:b/>
                      <w:color w:val="FFFFFF" w:themeColor="background1"/>
                    </w:rPr>
                    <w:t>экономике</w:t>
                  </w:r>
                  <w:r>
                    <w:rPr>
                      <w:b/>
                      <w:color w:val="FFFFFF" w:themeColor="background1"/>
                    </w:rPr>
                    <w:br/>
                    <w:t>558</w:t>
                  </w:r>
                </w:p>
              </w:txbxContent>
            </v:textbox>
          </v:shape>
        </w:pict>
      </w:r>
    </w:p>
    <w:p w:rsidR="0075488E" w:rsidRDefault="0075488E" w:rsidP="0087322C">
      <w:pPr>
        <w:pStyle w:val="20"/>
        <w:ind w:firstLine="709"/>
        <w:jc w:val="both"/>
        <w:rPr>
          <w:sz w:val="28"/>
          <w:szCs w:val="28"/>
        </w:rPr>
      </w:pPr>
    </w:p>
    <w:p w:rsidR="0075488E" w:rsidRDefault="00A779C9" w:rsidP="0075488E">
      <w:pPr>
        <w:rPr>
          <w:sz w:val="28"/>
          <w:szCs w:val="28"/>
        </w:rPr>
      </w:pPr>
      <w:r w:rsidRPr="00A779C9">
        <w:rPr>
          <w:b/>
          <w:noProof/>
          <w:sz w:val="28"/>
          <w:szCs w:val="28"/>
        </w:rPr>
        <w:pict>
          <v:shape id="_x0000_s1131" type="#_x0000_t32" style="position:absolute;margin-left:317.8pt;margin-top:40pt;width:21.35pt;height:6pt;flip:y;z-index:251677696" o:connectortype="straight"/>
        </w:pict>
      </w:r>
      <w:r w:rsidRPr="00A779C9">
        <w:rPr>
          <w:b/>
          <w:noProof/>
          <w:sz w:val="28"/>
          <w:szCs w:val="28"/>
        </w:rPr>
        <w:pict>
          <v:shape id="_x0000_s1124" type="#_x0000_t202" style="position:absolute;margin-left:258.2pt;margin-top:30.85pt;width:78.85pt;height:29.15pt;z-index:251671552" stroked="f">
            <v:fill opacity="0"/>
            <v:textbox style="mso-next-textbox:#_x0000_s1124">
              <w:txbxContent>
                <w:p w:rsidR="006B221E" w:rsidRPr="0059051D" w:rsidRDefault="006B221E" w:rsidP="0087322C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Прочие</w:t>
                  </w:r>
                  <w:r>
                    <w:rPr>
                      <w:b/>
                      <w:sz w:val="18"/>
                      <w:szCs w:val="18"/>
                    </w:rPr>
                    <w:br/>
                    <w:t>35</w:t>
                  </w:r>
                </w:p>
              </w:txbxContent>
            </v:textbox>
          </v:shape>
        </w:pict>
      </w:r>
      <w:r w:rsidRPr="00A779C9">
        <w:rPr>
          <w:b/>
          <w:noProof/>
          <w:sz w:val="28"/>
          <w:szCs w:val="28"/>
        </w:rPr>
        <w:pict>
          <v:shape id="_x0000_s1130" type="#_x0000_t32" style="position:absolute;margin-left:354.3pt;margin-top:65.5pt;width:11pt;height:17.25pt;flip:y;z-index:251676672" o:connectortype="straight"/>
        </w:pict>
      </w:r>
      <w:r>
        <w:rPr>
          <w:noProof/>
          <w:sz w:val="28"/>
          <w:szCs w:val="28"/>
        </w:rPr>
        <w:pict>
          <v:shape id="_x0000_s1122" type="#_x0000_t202" style="position:absolute;margin-left:286.45pt;margin-top:65.5pt;width:78.85pt;height:29.15pt;z-index:251669504" stroked="f">
            <v:fill opacity="0"/>
            <v:textbox style="mso-next-textbox:#_x0000_s1122">
              <w:txbxContent>
                <w:p w:rsidR="006B221E" w:rsidRPr="0059051D" w:rsidRDefault="006B221E" w:rsidP="0087322C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Стипендиаты</w:t>
                  </w:r>
                  <w:r>
                    <w:rPr>
                      <w:b/>
                      <w:sz w:val="18"/>
                      <w:szCs w:val="18"/>
                    </w:rPr>
                    <w:br/>
                    <w:t>11</w:t>
                  </w:r>
                </w:p>
              </w:txbxContent>
            </v:textbox>
          </v:shape>
        </w:pict>
      </w:r>
      <w:r w:rsidR="00690E03">
        <w:rPr>
          <w:sz w:val="28"/>
          <w:szCs w:val="28"/>
        </w:rPr>
        <w:br/>
      </w:r>
      <w:r w:rsidR="00690E03">
        <w:rPr>
          <w:sz w:val="28"/>
          <w:szCs w:val="28"/>
        </w:rPr>
        <w:br/>
      </w:r>
      <w:r w:rsidR="00690E03">
        <w:rPr>
          <w:sz w:val="28"/>
          <w:szCs w:val="28"/>
        </w:rPr>
        <w:br/>
      </w:r>
      <w:r w:rsidR="00690E03">
        <w:rPr>
          <w:sz w:val="28"/>
          <w:szCs w:val="28"/>
        </w:rPr>
        <w:br/>
      </w:r>
      <w:r w:rsidR="00690E03">
        <w:rPr>
          <w:sz w:val="28"/>
          <w:szCs w:val="28"/>
        </w:rPr>
        <w:br/>
      </w:r>
    </w:p>
    <w:p w:rsidR="0087322C" w:rsidRDefault="0087322C" w:rsidP="005C222C">
      <w:pPr>
        <w:pStyle w:val="20"/>
        <w:spacing w:before="20" w:after="20" w:line="28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Доля экономически активного городского населения выше, чем </w:t>
      </w:r>
      <w:proofErr w:type="gramStart"/>
      <w:r>
        <w:rPr>
          <w:sz w:val="28"/>
          <w:szCs w:val="28"/>
        </w:rPr>
        <w:t>у</w:t>
      </w:r>
      <w:proofErr w:type="gramEnd"/>
      <w:r>
        <w:rPr>
          <w:sz w:val="28"/>
          <w:szCs w:val="28"/>
        </w:rPr>
        <w:t xml:space="preserve"> сел</w:t>
      </w:r>
      <w:r>
        <w:rPr>
          <w:sz w:val="28"/>
          <w:szCs w:val="28"/>
        </w:rPr>
        <w:t>ь</w:t>
      </w:r>
      <w:r w:rsidR="009816CC">
        <w:rPr>
          <w:sz w:val="28"/>
          <w:szCs w:val="28"/>
        </w:rPr>
        <w:t>ского (69,</w:t>
      </w:r>
      <w:r w:rsidR="00736132">
        <w:rPr>
          <w:sz w:val="28"/>
          <w:szCs w:val="28"/>
        </w:rPr>
        <w:t>4</w:t>
      </w:r>
      <w:r w:rsidR="009816CC">
        <w:rPr>
          <w:sz w:val="28"/>
          <w:szCs w:val="28"/>
        </w:rPr>
        <w:t>%</w:t>
      </w:r>
      <w:r>
        <w:rPr>
          <w:sz w:val="28"/>
          <w:szCs w:val="28"/>
        </w:rPr>
        <w:t xml:space="preserve"> в городе против 62,5% в селе). Среди экономически активного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родского населения 90,6% составляют занятые в экономике и 9,4% - безрабо</w:t>
      </w:r>
      <w:r>
        <w:rPr>
          <w:sz w:val="28"/>
          <w:szCs w:val="28"/>
        </w:rPr>
        <w:t>т</w:t>
      </w:r>
      <w:r>
        <w:rPr>
          <w:sz w:val="28"/>
          <w:szCs w:val="28"/>
        </w:rPr>
        <w:lastRenderedPageBreak/>
        <w:t>ные, среди сельского населения, соотв</w:t>
      </w:r>
      <w:r w:rsidR="00736132">
        <w:rPr>
          <w:sz w:val="28"/>
          <w:szCs w:val="28"/>
        </w:rPr>
        <w:t>етственно, 89,2 и 10,8 процента</w:t>
      </w:r>
      <w:r>
        <w:rPr>
          <w:sz w:val="28"/>
          <w:szCs w:val="28"/>
        </w:rPr>
        <w:t>. Большая доля среди экономически неактивного населения, как в городе, так и в селе приходится на пенсионеров (соответственно, 52,1% и 56,1%)</w:t>
      </w:r>
      <w:r w:rsidR="00D67C35">
        <w:rPr>
          <w:sz w:val="28"/>
          <w:szCs w:val="28"/>
        </w:rPr>
        <w:t>,</w:t>
      </w:r>
      <w:r>
        <w:rPr>
          <w:sz w:val="28"/>
          <w:szCs w:val="28"/>
        </w:rPr>
        <w:t xml:space="preserve"> второе место в городе занимают стипендиаты (7,9%), а в сельской местности – лица, зан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мающиеся личным подсобным хозяйством (22,8%)</w:t>
      </w:r>
      <w:r w:rsidR="00490381">
        <w:rPr>
          <w:sz w:val="28"/>
          <w:szCs w:val="28"/>
        </w:rPr>
        <w:t>.</w:t>
      </w:r>
    </w:p>
    <w:p w:rsidR="0087322C" w:rsidRDefault="0087322C" w:rsidP="005C222C">
      <w:pPr>
        <w:pStyle w:val="20"/>
        <w:spacing w:before="20" w:after="20" w:line="28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Различия в экономической активности мужчин </w:t>
      </w:r>
      <w:r w:rsidR="00736132">
        <w:rPr>
          <w:sz w:val="28"/>
          <w:szCs w:val="28"/>
        </w:rPr>
        <w:t xml:space="preserve">и </w:t>
      </w:r>
      <w:r>
        <w:rPr>
          <w:sz w:val="28"/>
          <w:szCs w:val="28"/>
        </w:rPr>
        <w:t>женщин представлены в следующей таблице:</w:t>
      </w:r>
    </w:p>
    <w:p w:rsidR="0087322C" w:rsidRPr="00242D9B" w:rsidRDefault="0087322C" w:rsidP="00C617E7">
      <w:pPr>
        <w:pStyle w:val="20"/>
        <w:spacing w:line="200" w:lineRule="exact"/>
        <w:ind w:firstLine="709"/>
        <w:jc w:val="both"/>
        <w:rPr>
          <w:sz w:val="28"/>
          <w:szCs w:val="28"/>
        </w:rPr>
      </w:pPr>
    </w:p>
    <w:tbl>
      <w:tblPr>
        <w:tblStyle w:val="-2"/>
        <w:tblW w:w="9754" w:type="dxa"/>
        <w:tblBorders>
          <w:top w:val="single" w:sz="4" w:space="0" w:color="E5B8B7" w:themeColor="accent2" w:themeTint="66"/>
          <w:left w:val="single" w:sz="4" w:space="0" w:color="E5B8B7" w:themeColor="accent2" w:themeTint="66"/>
          <w:bottom w:val="single" w:sz="4" w:space="0" w:color="E5B8B7" w:themeColor="accent2" w:themeTint="66"/>
          <w:right w:val="single" w:sz="4" w:space="0" w:color="E5B8B7" w:themeColor="accent2" w:themeTint="66"/>
          <w:insideH w:val="single" w:sz="4" w:space="0" w:color="E5B8B7" w:themeColor="accent2" w:themeTint="66"/>
          <w:insideV w:val="single" w:sz="4" w:space="0" w:color="E5B8B7" w:themeColor="accent2" w:themeTint="66"/>
        </w:tblBorders>
        <w:tblLayout w:type="fixed"/>
        <w:tblLook w:val="0000"/>
      </w:tblPr>
      <w:tblGrid>
        <w:gridCol w:w="4644"/>
        <w:gridCol w:w="1274"/>
        <w:gridCol w:w="1275"/>
        <w:gridCol w:w="1282"/>
        <w:gridCol w:w="1279"/>
      </w:tblGrid>
      <w:tr w:rsidR="0087322C" w:rsidRPr="0068216C" w:rsidTr="00375184">
        <w:trPr>
          <w:cnfStyle w:val="000000100000"/>
          <w:trHeight w:val="345"/>
        </w:trPr>
        <w:tc>
          <w:tcPr>
            <w:cnfStyle w:val="000010000000"/>
            <w:tcW w:w="4644" w:type="dxa"/>
            <w:vMerge w:val="restar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A184B"/>
          </w:tcPr>
          <w:p w:rsidR="0087322C" w:rsidRPr="0068216C" w:rsidRDefault="0087322C" w:rsidP="00DA6D7A">
            <w:pPr>
              <w:pStyle w:val="20"/>
              <w:spacing w:line="260" w:lineRule="exact"/>
              <w:rPr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2549" w:type="dxa"/>
            <w:gridSpan w:val="2"/>
            <w:tcBorders>
              <w:left w:val="none" w:sz="0" w:space="0" w:color="auto"/>
              <w:right w:val="none" w:sz="0" w:space="0" w:color="auto"/>
            </w:tcBorders>
            <w:shd w:val="clear" w:color="auto" w:fill="CA184B"/>
          </w:tcPr>
          <w:p w:rsidR="0087322C" w:rsidRPr="0068216C" w:rsidRDefault="0087322C" w:rsidP="00DA6D7A">
            <w:pPr>
              <w:pStyle w:val="20"/>
              <w:spacing w:line="260" w:lineRule="exact"/>
              <w:ind w:left="-108"/>
              <w:jc w:val="center"/>
              <w:cnfStyle w:val="000000100000"/>
              <w:rPr>
                <w:b/>
                <w:color w:val="FFFFFF" w:themeColor="background1"/>
                <w:sz w:val="22"/>
                <w:szCs w:val="22"/>
              </w:rPr>
            </w:pPr>
            <w:r w:rsidRPr="0068216C">
              <w:rPr>
                <w:b/>
                <w:color w:val="FFFFFF" w:themeColor="background1"/>
                <w:sz w:val="22"/>
                <w:szCs w:val="22"/>
              </w:rPr>
              <w:t>Тыс. человек</w:t>
            </w:r>
          </w:p>
        </w:tc>
        <w:tc>
          <w:tcPr>
            <w:cnfStyle w:val="000010000000"/>
            <w:tcW w:w="2561" w:type="dxa"/>
            <w:gridSpan w:val="2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A184B"/>
          </w:tcPr>
          <w:p w:rsidR="0087322C" w:rsidRPr="0068216C" w:rsidRDefault="0087322C" w:rsidP="00DA6D7A">
            <w:pPr>
              <w:pStyle w:val="20"/>
              <w:spacing w:line="260" w:lineRule="exact"/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proofErr w:type="gramStart"/>
            <w:r w:rsidRPr="0068216C">
              <w:rPr>
                <w:b/>
                <w:color w:val="FFFFFF" w:themeColor="background1"/>
                <w:sz w:val="22"/>
                <w:szCs w:val="22"/>
              </w:rPr>
              <w:t>В</w:t>
            </w:r>
            <w:proofErr w:type="gramEnd"/>
            <w:r w:rsidRPr="0068216C">
              <w:rPr>
                <w:b/>
                <w:color w:val="FFFFFF" w:themeColor="background1"/>
                <w:sz w:val="22"/>
                <w:szCs w:val="22"/>
              </w:rPr>
              <w:t xml:space="preserve"> % к итогу</w:t>
            </w:r>
          </w:p>
        </w:tc>
      </w:tr>
      <w:tr w:rsidR="0087322C" w:rsidRPr="0068216C" w:rsidTr="00375184">
        <w:trPr>
          <w:trHeight w:val="345"/>
        </w:trPr>
        <w:tc>
          <w:tcPr>
            <w:cnfStyle w:val="000010000000"/>
            <w:tcW w:w="4644" w:type="dxa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A184B"/>
          </w:tcPr>
          <w:p w:rsidR="0087322C" w:rsidRPr="0068216C" w:rsidRDefault="0087322C" w:rsidP="00DA6D7A">
            <w:pPr>
              <w:pStyle w:val="20"/>
              <w:spacing w:line="260" w:lineRule="exact"/>
              <w:rPr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1274" w:type="dxa"/>
            <w:shd w:val="clear" w:color="auto" w:fill="CA184B"/>
          </w:tcPr>
          <w:p w:rsidR="0087322C" w:rsidRPr="0068216C" w:rsidRDefault="0087322C" w:rsidP="00DA6D7A">
            <w:pPr>
              <w:pStyle w:val="20"/>
              <w:spacing w:line="260" w:lineRule="exact"/>
              <w:ind w:left="-108" w:right="-108"/>
              <w:jc w:val="center"/>
              <w:cnfStyle w:val="000000000000"/>
              <w:rPr>
                <w:b/>
                <w:color w:val="FFFFFF" w:themeColor="background1"/>
                <w:sz w:val="22"/>
                <w:szCs w:val="22"/>
              </w:rPr>
            </w:pPr>
            <w:r w:rsidRPr="0068216C">
              <w:rPr>
                <w:b/>
                <w:color w:val="FFFFFF" w:themeColor="background1"/>
                <w:sz w:val="22"/>
                <w:szCs w:val="22"/>
              </w:rPr>
              <w:t>мужчины</w:t>
            </w:r>
          </w:p>
        </w:tc>
        <w:tc>
          <w:tcPr>
            <w:cnfStyle w:val="000010000000"/>
            <w:tcW w:w="1275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A184B"/>
          </w:tcPr>
          <w:p w:rsidR="0087322C" w:rsidRPr="0068216C" w:rsidRDefault="0087322C" w:rsidP="00DA6D7A">
            <w:pPr>
              <w:pStyle w:val="20"/>
              <w:spacing w:line="260" w:lineRule="exact"/>
              <w:ind w:left="-108" w:right="-108"/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68216C">
              <w:rPr>
                <w:b/>
                <w:color w:val="FFFFFF" w:themeColor="background1"/>
                <w:sz w:val="22"/>
                <w:szCs w:val="22"/>
              </w:rPr>
              <w:t>женщины</w:t>
            </w:r>
          </w:p>
        </w:tc>
        <w:tc>
          <w:tcPr>
            <w:tcW w:w="1282" w:type="dxa"/>
            <w:shd w:val="clear" w:color="auto" w:fill="CA184B"/>
          </w:tcPr>
          <w:p w:rsidR="0087322C" w:rsidRPr="0068216C" w:rsidRDefault="0087322C" w:rsidP="00DA6D7A">
            <w:pPr>
              <w:pStyle w:val="20"/>
              <w:spacing w:line="260" w:lineRule="exact"/>
              <w:ind w:left="-108" w:right="-108"/>
              <w:jc w:val="center"/>
              <w:cnfStyle w:val="000000000000"/>
              <w:rPr>
                <w:b/>
                <w:color w:val="FFFFFF" w:themeColor="background1"/>
                <w:sz w:val="22"/>
                <w:szCs w:val="22"/>
              </w:rPr>
            </w:pPr>
            <w:r w:rsidRPr="0068216C">
              <w:rPr>
                <w:b/>
                <w:color w:val="FFFFFF" w:themeColor="background1"/>
                <w:sz w:val="22"/>
                <w:szCs w:val="22"/>
              </w:rPr>
              <w:t>мужчины</w:t>
            </w:r>
          </w:p>
        </w:tc>
        <w:tc>
          <w:tcPr>
            <w:cnfStyle w:val="000010000000"/>
            <w:tcW w:w="1279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A184B"/>
          </w:tcPr>
          <w:p w:rsidR="0087322C" w:rsidRPr="0068216C" w:rsidRDefault="0087322C" w:rsidP="00DA6D7A">
            <w:pPr>
              <w:pStyle w:val="20"/>
              <w:spacing w:line="260" w:lineRule="exact"/>
              <w:ind w:left="-108" w:right="-108"/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68216C">
              <w:rPr>
                <w:b/>
                <w:color w:val="FFFFFF" w:themeColor="background1"/>
                <w:sz w:val="22"/>
                <w:szCs w:val="22"/>
              </w:rPr>
              <w:t>женщины</w:t>
            </w:r>
          </w:p>
        </w:tc>
      </w:tr>
      <w:tr w:rsidR="0087322C" w:rsidRPr="0068216C" w:rsidTr="00375184">
        <w:trPr>
          <w:cnfStyle w:val="000000100000"/>
        </w:trPr>
        <w:tc>
          <w:tcPr>
            <w:cnfStyle w:val="000010000000"/>
            <w:tcW w:w="4644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87322C" w:rsidRPr="0068216C" w:rsidRDefault="0087322C" w:rsidP="00DA6D7A">
            <w:pPr>
              <w:pStyle w:val="20"/>
              <w:spacing w:line="260" w:lineRule="exact"/>
              <w:rPr>
                <w:color w:val="auto"/>
                <w:spacing w:val="-4"/>
                <w:sz w:val="22"/>
                <w:szCs w:val="22"/>
              </w:rPr>
            </w:pPr>
            <w:r w:rsidRPr="0068216C">
              <w:rPr>
                <w:color w:val="auto"/>
                <w:spacing w:val="-4"/>
                <w:sz w:val="22"/>
                <w:szCs w:val="22"/>
              </w:rPr>
              <w:t>Население частных домохозяйств в возрасте</w:t>
            </w:r>
            <w:r w:rsidRPr="0068216C">
              <w:rPr>
                <w:color w:val="auto"/>
                <w:spacing w:val="-4"/>
                <w:sz w:val="22"/>
                <w:szCs w:val="22"/>
              </w:rPr>
              <w:br/>
              <w:t>15-72 лет, указавшее экономическую активность</w:t>
            </w:r>
          </w:p>
        </w:tc>
        <w:tc>
          <w:tcPr>
            <w:tcW w:w="1274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87322C" w:rsidRPr="0068216C" w:rsidRDefault="0087322C" w:rsidP="00DA6D7A">
            <w:pPr>
              <w:pStyle w:val="a6"/>
              <w:spacing w:line="260" w:lineRule="exact"/>
              <w:ind w:right="227" w:firstLine="0"/>
              <w:jc w:val="right"/>
              <w:cnfStyle w:val="000000100000"/>
              <w:rPr>
                <w:iCs/>
                <w:color w:val="auto"/>
                <w:sz w:val="22"/>
                <w:szCs w:val="22"/>
              </w:rPr>
            </w:pPr>
            <w:r w:rsidRPr="0068216C">
              <w:rPr>
                <w:iCs/>
                <w:color w:val="auto"/>
                <w:sz w:val="22"/>
                <w:szCs w:val="22"/>
              </w:rPr>
              <w:br/>
              <w:t>430,2</w:t>
            </w:r>
          </w:p>
        </w:tc>
        <w:tc>
          <w:tcPr>
            <w:cnfStyle w:val="000010000000"/>
            <w:tcW w:w="1275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87322C" w:rsidRPr="0068216C" w:rsidRDefault="0087322C" w:rsidP="00DA6D7A">
            <w:pPr>
              <w:pStyle w:val="20"/>
              <w:spacing w:line="260" w:lineRule="exact"/>
              <w:ind w:right="227"/>
              <w:jc w:val="right"/>
              <w:rPr>
                <w:color w:val="auto"/>
                <w:sz w:val="22"/>
                <w:szCs w:val="22"/>
              </w:rPr>
            </w:pPr>
            <w:r w:rsidRPr="0068216C">
              <w:rPr>
                <w:color w:val="auto"/>
                <w:sz w:val="22"/>
                <w:szCs w:val="22"/>
              </w:rPr>
              <w:br/>
              <w:t>481,8</w:t>
            </w:r>
          </w:p>
        </w:tc>
        <w:tc>
          <w:tcPr>
            <w:tcW w:w="128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87322C" w:rsidRPr="0068216C" w:rsidRDefault="0087322C" w:rsidP="00DA6D7A">
            <w:pPr>
              <w:pStyle w:val="20"/>
              <w:spacing w:line="260" w:lineRule="exact"/>
              <w:ind w:right="227"/>
              <w:jc w:val="right"/>
              <w:cnfStyle w:val="000000100000"/>
              <w:rPr>
                <w:color w:val="auto"/>
                <w:sz w:val="22"/>
                <w:szCs w:val="22"/>
              </w:rPr>
            </w:pPr>
            <w:r w:rsidRPr="0068216C">
              <w:rPr>
                <w:color w:val="auto"/>
                <w:sz w:val="22"/>
                <w:szCs w:val="22"/>
              </w:rPr>
              <w:br/>
              <w:t>100</w:t>
            </w:r>
          </w:p>
        </w:tc>
        <w:tc>
          <w:tcPr>
            <w:cnfStyle w:val="000010000000"/>
            <w:tcW w:w="1279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87322C" w:rsidRPr="0068216C" w:rsidRDefault="0087322C" w:rsidP="00DA6D7A">
            <w:pPr>
              <w:pStyle w:val="20"/>
              <w:spacing w:line="260" w:lineRule="exact"/>
              <w:ind w:right="227"/>
              <w:jc w:val="right"/>
              <w:rPr>
                <w:color w:val="auto"/>
                <w:sz w:val="22"/>
                <w:szCs w:val="22"/>
              </w:rPr>
            </w:pPr>
            <w:r w:rsidRPr="0068216C">
              <w:rPr>
                <w:color w:val="auto"/>
                <w:sz w:val="22"/>
                <w:szCs w:val="22"/>
              </w:rPr>
              <w:br/>
              <w:t>100</w:t>
            </w:r>
          </w:p>
        </w:tc>
      </w:tr>
      <w:tr w:rsidR="0087322C" w:rsidRPr="0068216C" w:rsidTr="00375184">
        <w:tc>
          <w:tcPr>
            <w:cnfStyle w:val="000010000000"/>
            <w:tcW w:w="4644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DBDB" w:themeFill="accent2" w:themeFillTint="33"/>
          </w:tcPr>
          <w:p w:rsidR="0087322C" w:rsidRPr="0068216C" w:rsidRDefault="0087322C" w:rsidP="00DA6D7A">
            <w:pPr>
              <w:pStyle w:val="20"/>
              <w:spacing w:line="260" w:lineRule="exact"/>
              <w:ind w:firstLine="426"/>
              <w:rPr>
                <w:color w:val="auto"/>
                <w:sz w:val="22"/>
                <w:szCs w:val="22"/>
              </w:rPr>
            </w:pPr>
            <w:r w:rsidRPr="0068216C">
              <w:rPr>
                <w:color w:val="auto"/>
                <w:sz w:val="22"/>
                <w:szCs w:val="22"/>
              </w:rPr>
              <w:t>в том числе:</w:t>
            </w:r>
          </w:p>
        </w:tc>
        <w:tc>
          <w:tcPr>
            <w:tcW w:w="1274" w:type="dxa"/>
            <w:shd w:val="clear" w:color="auto" w:fill="F2DBDB" w:themeFill="accent2" w:themeFillTint="33"/>
          </w:tcPr>
          <w:p w:rsidR="0087322C" w:rsidRPr="0068216C" w:rsidRDefault="0087322C" w:rsidP="00DA6D7A">
            <w:pPr>
              <w:pStyle w:val="a6"/>
              <w:spacing w:line="260" w:lineRule="exact"/>
              <w:ind w:right="227" w:firstLine="0"/>
              <w:jc w:val="right"/>
              <w:cnfStyle w:val="000000000000"/>
              <w:rPr>
                <w:b/>
                <w:iCs/>
                <w:color w:val="auto"/>
                <w:sz w:val="22"/>
                <w:szCs w:val="22"/>
              </w:rPr>
            </w:pPr>
          </w:p>
        </w:tc>
        <w:tc>
          <w:tcPr>
            <w:cnfStyle w:val="000010000000"/>
            <w:tcW w:w="1275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DBDB" w:themeFill="accent2" w:themeFillTint="33"/>
          </w:tcPr>
          <w:p w:rsidR="0087322C" w:rsidRPr="0068216C" w:rsidRDefault="0087322C" w:rsidP="00DA6D7A">
            <w:pPr>
              <w:pStyle w:val="20"/>
              <w:spacing w:line="260" w:lineRule="exact"/>
              <w:ind w:right="227"/>
              <w:jc w:val="right"/>
              <w:rPr>
                <w:color w:val="auto"/>
                <w:sz w:val="22"/>
                <w:szCs w:val="22"/>
              </w:rPr>
            </w:pPr>
          </w:p>
        </w:tc>
        <w:tc>
          <w:tcPr>
            <w:tcW w:w="1282" w:type="dxa"/>
            <w:shd w:val="clear" w:color="auto" w:fill="F2DBDB" w:themeFill="accent2" w:themeFillTint="33"/>
          </w:tcPr>
          <w:p w:rsidR="0087322C" w:rsidRPr="0068216C" w:rsidRDefault="0087322C" w:rsidP="00DA6D7A">
            <w:pPr>
              <w:pStyle w:val="20"/>
              <w:spacing w:line="260" w:lineRule="exact"/>
              <w:ind w:right="227"/>
              <w:jc w:val="right"/>
              <w:cnfStyle w:val="000000000000"/>
              <w:rPr>
                <w:color w:val="auto"/>
                <w:sz w:val="22"/>
                <w:szCs w:val="22"/>
              </w:rPr>
            </w:pPr>
          </w:p>
        </w:tc>
        <w:tc>
          <w:tcPr>
            <w:cnfStyle w:val="000010000000"/>
            <w:tcW w:w="1279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DBDB" w:themeFill="accent2" w:themeFillTint="33"/>
          </w:tcPr>
          <w:p w:rsidR="0087322C" w:rsidRPr="0068216C" w:rsidRDefault="0087322C" w:rsidP="00DA6D7A">
            <w:pPr>
              <w:pStyle w:val="20"/>
              <w:spacing w:line="260" w:lineRule="exact"/>
              <w:ind w:right="227"/>
              <w:jc w:val="right"/>
              <w:rPr>
                <w:color w:val="auto"/>
                <w:sz w:val="22"/>
                <w:szCs w:val="22"/>
              </w:rPr>
            </w:pPr>
          </w:p>
        </w:tc>
      </w:tr>
      <w:tr w:rsidR="0087322C" w:rsidRPr="0068216C" w:rsidTr="00375184">
        <w:trPr>
          <w:cnfStyle w:val="000000100000"/>
        </w:trPr>
        <w:tc>
          <w:tcPr>
            <w:cnfStyle w:val="000010000000"/>
            <w:tcW w:w="4644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87322C" w:rsidRPr="0068216C" w:rsidRDefault="0087322C" w:rsidP="00DA6D7A">
            <w:pPr>
              <w:pStyle w:val="20"/>
              <w:spacing w:line="260" w:lineRule="exact"/>
              <w:rPr>
                <w:color w:val="auto"/>
                <w:sz w:val="22"/>
                <w:szCs w:val="22"/>
              </w:rPr>
            </w:pPr>
            <w:r w:rsidRPr="0068216C">
              <w:rPr>
                <w:color w:val="auto"/>
                <w:sz w:val="22"/>
                <w:szCs w:val="22"/>
              </w:rPr>
              <w:t>экономически активное население</w:t>
            </w:r>
          </w:p>
        </w:tc>
        <w:tc>
          <w:tcPr>
            <w:tcW w:w="1274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87322C" w:rsidRPr="0068216C" w:rsidRDefault="0087322C" w:rsidP="00DA6D7A">
            <w:pPr>
              <w:pStyle w:val="a6"/>
              <w:spacing w:line="260" w:lineRule="exact"/>
              <w:ind w:right="227" w:firstLine="0"/>
              <w:jc w:val="right"/>
              <w:cnfStyle w:val="000000100000"/>
              <w:rPr>
                <w:iCs/>
                <w:color w:val="auto"/>
                <w:sz w:val="22"/>
                <w:szCs w:val="22"/>
              </w:rPr>
            </w:pPr>
            <w:r w:rsidRPr="0068216C">
              <w:rPr>
                <w:iCs/>
                <w:color w:val="auto"/>
                <w:sz w:val="22"/>
                <w:szCs w:val="22"/>
              </w:rPr>
              <w:t>309,9</w:t>
            </w:r>
          </w:p>
        </w:tc>
        <w:tc>
          <w:tcPr>
            <w:cnfStyle w:val="000010000000"/>
            <w:tcW w:w="1275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87322C" w:rsidRPr="0068216C" w:rsidRDefault="0087322C" w:rsidP="00DA6D7A">
            <w:pPr>
              <w:pStyle w:val="20"/>
              <w:tabs>
                <w:tab w:val="left" w:pos="742"/>
              </w:tabs>
              <w:spacing w:line="260" w:lineRule="exact"/>
              <w:ind w:right="227"/>
              <w:jc w:val="right"/>
              <w:rPr>
                <w:color w:val="auto"/>
                <w:sz w:val="22"/>
                <w:szCs w:val="22"/>
              </w:rPr>
            </w:pPr>
            <w:r w:rsidRPr="0068216C">
              <w:rPr>
                <w:color w:val="auto"/>
                <w:sz w:val="22"/>
                <w:szCs w:val="22"/>
              </w:rPr>
              <w:t>297,6</w:t>
            </w:r>
          </w:p>
        </w:tc>
        <w:tc>
          <w:tcPr>
            <w:tcW w:w="128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87322C" w:rsidRPr="0068216C" w:rsidRDefault="0087322C" w:rsidP="00DA6D7A">
            <w:pPr>
              <w:pStyle w:val="20"/>
              <w:spacing w:line="260" w:lineRule="exact"/>
              <w:ind w:right="227"/>
              <w:jc w:val="right"/>
              <w:cnfStyle w:val="000000100000"/>
              <w:rPr>
                <w:color w:val="auto"/>
                <w:sz w:val="22"/>
                <w:szCs w:val="22"/>
              </w:rPr>
            </w:pPr>
            <w:r w:rsidRPr="0068216C">
              <w:rPr>
                <w:color w:val="auto"/>
                <w:sz w:val="22"/>
                <w:szCs w:val="22"/>
              </w:rPr>
              <w:t>72,0</w:t>
            </w:r>
          </w:p>
        </w:tc>
        <w:tc>
          <w:tcPr>
            <w:cnfStyle w:val="000010000000"/>
            <w:tcW w:w="1279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87322C" w:rsidRPr="0068216C" w:rsidRDefault="0087322C" w:rsidP="00DA6D7A">
            <w:pPr>
              <w:pStyle w:val="20"/>
              <w:spacing w:line="260" w:lineRule="exact"/>
              <w:ind w:right="227"/>
              <w:jc w:val="right"/>
              <w:rPr>
                <w:color w:val="auto"/>
                <w:sz w:val="22"/>
                <w:szCs w:val="22"/>
              </w:rPr>
            </w:pPr>
            <w:r w:rsidRPr="0068216C">
              <w:rPr>
                <w:color w:val="auto"/>
                <w:sz w:val="22"/>
                <w:szCs w:val="22"/>
              </w:rPr>
              <w:t>61,8</w:t>
            </w:r>
          </w:p>
        </w:tc>
      </w:tr>
      <w:tr w:rsidR="0087322C" w:rsidRPr="0068216C" w:rsidTr="00375184">
        <w:tc>
          <w:tcPr>
            <w:cnfStyle w:val="000010000000"/>
            <w:tcW w:w="4644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DBDB" w:themeFill="accent2" w:themeFillTint="33"/>
          </w:tcPr>
          <w:p w:rsidR="0087322C" w:rsidRPr="0068216C" w:rsidRDefault="0087322C" w:rsidP="00DA6D7A">
            <w:pPr>
              <w:pStyle w:val="20"/>
              <w:spacing w:line="260" w:lineRule="exact"/>
              <w:ind w:firstLine="709"/>
              <w:rPr>
                <w:color w:val="auto"/>
                <w:sz w:val="22"/>
                <w:szCs w:val="22"/>
              </w:rPr>
            </w:pPr>
            <w:r w:rsidRPr="0068216C">
              <w:rPr>
                <w:color w:val="auto"/>
                <w:sz w:val="22"/>
                <w:szCs w:val="22"/>
              </w:rPr>
              <w:t>в том числе:</w:t>
            </w:r>
          </w:p>
        </w:tc>
        <w:tc>
          <w:tcPr>
            <w:tcW w:w="1274" w:type="dxa"/>
            <w:shd w:val="clear" w:color="auto" w:fill="F2DBDB" w:themeFill="accent2" w:themeFillTint="33"/>
          </w:tcPr>
          <w:p w:rsidR="0087322C" w:rsidRPr="0068216C" w:rsidRDefault="0087322C" w:rsidP="00DA6D7A">
            <w:pPr>
              <w:pStyle w:val="a6"/>
              <w:spacing w:line="260" w:lineRule="exact"/>
              <w:ind w:right="227" w:firstLine="0"/>
              <w:jc w:val="right"/>
              <w:cnfStyle w:val="000000000000"/>
              <w:rPr>
                <w:iCs/>
                <w:color w:val="auto"/>
                <w:sz w:val="22"/>
                <w:szCs w:val="22"/>
              </w:rPr>
            </w:pPr>
          </w:p>
        </w:tc>
        <w:tc>
          <w:tcPr>
            <w:cnfStyle w:val="000010000000"/>
            <w:tcW w:w="1275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DBDB" w:themeFill="accent2" w:themeFillTint="33"/>
          </w:tcPr>
          <w:p w:rsidR="0087322C" w:rsidRPr="0068216C" w:rsidRDefault="0087322C" w:rsidP="00DA6D7A">
            <w:pPr>
              <w:pStyle w:val="20"/>
              <w:tabs>
                <w:tab w:val="left" w:pos="742"/>
              </w:tabs>
              <w:spacing w:line="260" w:lineRule="exact"/>
              <w:ind w:right="227"/>
              <w:jc w:val="right"/>
              <w:rPr>
                <w:color w:val="auto"/>
                <w:sz w:val="22"/>
                <w:szCs w:val="22"/>
              </w:rPr>
            </w:pPr>
          </w:p>
        </w:tc>
        <w:tc>
          <w:tcPr>
            <w:tcW w:w="1282" w:type="dxa"/>
            <w:shd w:val="clear" w:color="auto" w:fill="F2DBDB" w:themeFill="accent2" w:themeFillTint="33"/>
          </w:tcPr>
          <w:p w:rsidR="0087322C" w:rsidRPr="0068216C" w:rsidRDefault="0087322C" w:rsidP="00DA6D7A">
            <w:pPr>
              <w:pStyle w:val="20"/>
              <w:spacing w:line="260" w:lineRule="exact"/>
              <w:ind w:right="227"/>
              <w:jc w:val="right"/>
              <w:cnfStyle w:val="000000000000"/>
              <w:rPr>
                <w:color w:val="auto"/>
                <w:sz w:val="22"/>
                <w:szCs w:val="22"/>
              </w:rPr>
            </w:pPr>
          </w:p>
        </w:tc>
        <w:tc>
          <w:tcPr>
            <w:cnfStyle w:val="000010000000"/>
            <w:tcW w:w="1279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DBDB" w:themeFill="accent2" w:themeFillTint="33"/>
          </w:tcPr>
          <w:p w:rsidR="0087322C" w:rsidRPr="0068216C" w:rsidRDefault="0087322C" w:rsidP="00DA6D7A">
            <w:pPr>
              <w:pStyle w:val="20"/>
              <w:spacing w:line="260" w:lineRule="exact"/>
              <w:ind w:right="227"/>
              <w:jc w:val="right"/>
              <w:rPr>
                <w:color w:val="auto"/>
                <w:sz w:val="22"/>
                <w:szCs w:val="22"/>
              </w:rPr>
            </w:pPr>
          </w:p>
        </w:tc>
      </w:tr>
      <w:tr w:rsidR="0087322C" w:rsidRPr="0068216C" w:rsidTr="00375184">
        <w:trPr>
          <w:cnfStyle w:val="000000100000"/>
        </w:trPr>
        <w:tc>
          <w:tcPr>
            <w:cnfStyle w:val="000010000000"/>
            <w:tcW w:w="4644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87322C" w:rsidRPr="0068216C" w:rsidRDefault="0087322C" w:rsidP="00DA6D7A">
            <w:pPr>
              <w:pStyle w:val="20"/>
              <w:spacing w:line="260" w:lineRule="exact"/>
              <w:ind w:firstLine="284"/>
              <w:rPr>
                <w:color w:val="auto"/>
                <w:sz w:val="22"/>
                <w:szCs w:val="22"/>
              </w:rPr>
            </w:pPr>
            <w:proofErr w:type="gramStart"/>
            <w:r w:rsidRPr="0068216C">
              <w:rPr>
                <w:color w:val="auto"/>
                <w:sz w:val="22"/>
                <w:szCs w:val="22"/>
              </w:rPr>
              <w:t>занятые</w:t>
            </w:r>
            <w:proofErr w:type="gramEnd"/>
            <w:r w:rsidRPr="0068216C">
              <w:rPr>
                <w:color w:val="auto"/>
                <w:sz w:val="22"/>
                <w:szCs w:val="22"/>
              </w:rPr>
              <w:t xml:space="preserve"> в экономике</w:t>
            </w:r>
          </w:p>
        </w:tc>
        <w:tc>
          <w:tcPr>
            <w:tcW w:w="1274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87322C" w:rsidRPr="0068216C" w:rsidRDefault="0087322C" w:rsidP="00DA6D7A">
            <w:pPr>
              <w:pStyle w:val="a6"/>
              <w:spacing w:line="260" w:lineRule="exact"/>
              <w:ind w:right="227" w:firstLine="0"/>
              <w:jc w:val="right"/>
              <w:cnfStyle w:val="000000100000"/>
              <w:rPr>
                <w:iCs/>
                <w:color w:val="auto"/>
                <w:sz w:val="22"/>
                <w:szCs w:val="22"/>
              </w:rPr>
            </w:pPr>
            <w:r w:rsidRPr="0068216C">
              <w:rPr>
                <w:iCs/>
                <w:color w:val="auto"/>
                <w:sz w:val="22"/>
                <w:szCs w:val="22"/>
              </w:rPr>
              <w:t>274,4</w:t>
            </w:r>
          </w:p>
        </w:tc>
        <w:tc>
          <w:tcPr>
            <w:cnfStyle w:val="000010000000"/>
            <w:tcW w:w="1275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87322C" w:rsidRPr="0068216C" w:rsidRDefault="0087322C" w:rsidP="00DA6D7A">
            <w:pPr>
              <w:pStyle w:val="20"/>
              <w:tabs>
                <w:tab w:val="left" w:pos="742"/>
              </w:tabs>
              <w:spacing w:line="260" w:lineRule="exact"/>
              <w:ind w:right="227"/>
              <w:jc w:val="right"/>
              <w:rPr>
                <w:color w:val="auto"/>
                <w:sz w:val="22"/>
                <w:szCs w:val="22"/>
              </w:rPr>
            </w:pPr>
            <w:r w:rsidRPr="0068216C">
              <w:rPr>
                <w:color w:val="auto"/>
                <w:sz w:val="22"/>
                <w:szCs w:val="22"/>
              </w:rPr>
              <w:t>272,7</w:t>
            </w:r>
          </w:p>
        </w:tc>
        <w:tc>
          <w:tcPr>
            <w:tcW w:w="128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87322C" w:rsidRPr="0068216C" w:rsidRDefault="0087322C" w:rsidP="00DA6D7A">
            <w:pPr>
              <w:pStyle w:val="20"/>
              <w:spacing w:line="260" w:lineRule="exact"/>
              <w:ind w:right="227"/>
              <w:jc w:val="right"/>
              <w:cnfStyle w:val="000000100000"/>
              <w:rPr>
                <w:color w:val="auto"/>
                <w:sz w:val="22"/>
                <w:szCs w:val="22"/>
              </w:rPr>
            </w:pPr>
            <w:r w:rsidRPr="0068216C">
              <w:rPr>
                <w:color w:val="auto"/>
                <w:sz w:val="22"/>
                <w:szCs w:val="22"/>
              </w:rPr>
              <w:t>63,8</w:t>
            </w:r>
          </w:p>
        </w:tc>
        <w:tc>
          <w:tcPr>
            <w:cnfStyle w:val="000010000000"/>
            <w:tcW w:w="1279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87322C" w:rsidRPr="0068216C" w:rsidRDefault="0087322C" w:rsidP="00DA6D7A">
            <w:pPr>
              <w:pStyle w:val="20"/>
              <w:spacing w:line="260" w:lineRule="exact"/>
              <w:ind w:right="227"/>
              <w:jc w:val="right"/>
              <w:rPr>
                <w:color w:val="auto"/>
                <w:sz w:val="22"/>
                <w:szCs w:val="22"/>
              </w:rPr>
            </w:pPr>
            <w:r w:rsidRPr="0068216C">
              <w:rPr>
                <w:color w:val="auto"/>
                <w:sz w:val="22"/>
                <w:szCs w:val="22"/>
              </w:rPr>
              <w:t>56,6</w:t>
            </w:r>
          </w:p>
        </w:tc>
      </w:tr>
      <w:tr w:rsidR="0087322C" w:rsidRPr="0068216C" w:rsidTr="00375184">
        <w:tc>
          <w:tcPr>
            <w:cnfStyle w:val="000010000000"/>
            <w:tcW w:w="4644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DBDB" w:themeFill="accent2" w:themeFillTint="33"/>
          </w:tcPr>
          <w:p w:rsidR="0087322C" w:rsidRPr="0068216C" w:rsidRDefault="0087322C" w:rsidP="00DA6D7A">
            <w:pPr>
              <w:pStyle w:val="20"/>
              <w:spacing w:line="260" w:lineRule="exact"/>
              <w:ind w:firstLine="851"/>
              <w:rPr>
                <w:color w:val="auto"/>
                <w:sz w:val="22"/>
                <w:szCs w:val="22"/>
              </w:rPr>
            </w:pPr>
            <w:r w:rsidRPr="0068216C">
              <w:rPr>
                <w:color w:val="auto"/>
                <w:sz w:val="22"/>
                <w:szCs w:val="22"/>
              </w:rPr>
              <w:t>из них пенсионеры</w:t>
            </w:r>
          </w:p>
        </w:tc>
        <w:tc>
          <w:tcPr>
            <w:tcW w:w="1274" w:type="dxa"/>
            <w:shd w:val="clear" w:color="auto" w:fill="F2DBDB" w:themeFill="accent2" w:themeFillTint="33"/>
          </w:tcPr>
          <w:p w:rsidR="0087322C" w:rsidRPr="0068216C" w:rsidRDefault="0087322C" w:rsidP="00DA6D7A">
            <w:pPr>
              <w:pStyle w:val="a6"/>
              <w:spacing w:line="260" w:lineRule="exact"/>
              <w:ind w:right="227" w:firstLine="0"/>
              <w:jc w:val="right"/>
              <w:cnfStyle w:val="000000000000"/>
              <w:rPr>
                <w:iCs/>
                <w:color w:val="auto"/>
                <w:sz w:val="22"/>
                <w:szCs w:val="22"/>
              </w:rPr>
            </w:pPr>
            <w:r w:rsidRPr="0068216C">
              <w:rPr>
                <w:iCs/>
                <w:color w:val="auto"/>
                <w:sz w:val="22"/>
                <w:szCs w:val="22"/>
              </w:rPr>
              <w:t>17,0</w:t>
            </w:r>
          </w:p>
        </w:tc>
        <w:tc>
          <w:tcPr>
            <w:cnfStyle w:val="000010000000"/>
            <w:tcW w:w="1275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DBDB" w:themeFill="accent2" w:themeFillTint="33"/>
          </w:tcPr>
          <w:p w:rsidR="0087322C" w:rsidRPr="0068216C" w:rsidRDefault="0087322C" w:rsidP="00DA6D7A">
            <w:pPr>
              <w:pStyle w:val="20"/>
              <w:tabs>
                <w:tab w:val="left" w:pos="742"/>
              </w:tabs>
              <w:spacing w:line="260" w:lineRule="exact"/>
              <w:ind w:right="227"/>
              <w:jc w:val="right"/>
              <w:rPr>
                <w:color w:val="auto"/>
                <w:sz w:val="22"/>
                <w:szCs w:val="22"/>
              </w:rPr>
            </w:pPr>
            <w:r w:rsidRPr="0068216C">
              <w:rPr>
                <w:color w:val="auto"/>
                <w:sz w:val="22"/>
                <w:szCs w:val="22"/>
              </w:rPr>
              <w:t>30,1</w:t>
            </w:r>
          </w:p>
        </w:tc>
        <w:tc>
          <w:tcPr>
            <w:tcW w:w="1282" w:type="dxa"/>
            <w:shd w:val="clear" w:color="auto" w:fill="F2DBDB" w:themeFill="accent2" w:themeFillTint="33"/>
          </w:tcPr>
          <w:p w:rsidR="0087322C" w:rsidRPr="0068216C" w:rsidRDefault="00D67C35" w:rsidP="00DA6D7A">
            <w:pPr>
              <w:pStyle w:val="20"/>
              <w:spacing w:line="260" w:lineRule="exact"/>
              <w:ind w:right="227"/>
              <w:jc w:val="right"/>
              <w:cnfStyle w:val="000000000000"/>
              <w:rPr>
                <w:color w:val="auto"/>
                <w:sz w:val="22"/>
                <w:szCs w:val="22"/>
              </w:rPr>
            </w:pPr>
            <w:r w:rsidRPr="0068216C">
              <w:rPr>
                <w:color w:val="auto"/>
                <w:sz w:val="22"/>
                <w:szCs w:val="22"/>
              </w:rPr>
              <w:t>4</w:t>
            </w:r>
            <w:r w:rsidR="0087322C" w:rsidRPr="0068216C">
              <w:rPr>
                <w:color w:val="auto"/>
                <w:sz w:val="22"/>
                <w:szCs w:val="22"/>
              </w:rPr>
              <w:t>,</w:t>
            </w:r>
            <w:r w:rsidRPr="0068216C">
              <w:rPr>
                <w:color w:val="auto"/>
                <w:sz w:val="22"/>
                <w:szCs w:val="22"/>
              </w:rPr>
              <w:t>0</w:t>
            </w:r>
          </w:p>
        </w:tc>
        <w:tc>
          <w:tcPr>
            <w:cnfStyle w:val="000010000000"/>
            <w:tcW w:w="1279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DBDB" w:themeFill="accent2" w:themeFillTint="33"/>
          </w:tcPr>
          <w:p w:rsidR="0087322C" w:rsidRPr="0068216C" w:rsidRDefault="0087322C" w:rsidP="00DA6D7A">
            <w:pPr>
              <w:pStyle w:val="20"/>
              <w:spacing w:line="260" w:lineRule="exact"/>
              <w:ind w:right="227"/>
              <w:jc w:val="right"/>
              <w:rPr>
                <w:color w:val="auto"/>
                <w:sz w:val="22"/>
                <w:szCs w:val="22"/>
              </w:rPr>
            </w:pPr>
            <w:r w:rsidRPr="0068216C">
              <w:rPr>
                <w:color w:val="auto"/>
                <w:sz w:val="22"/>
                <w:szCs w:val="22"/>
              </w:rPr>
              <w:t>6,2</w:t>
            </w:r>
          </w:p>
        </w:tc>
      </w:tr>
      <w:tr w:rsidR="0087322C" w:rsidRPr="0068216C" w:rsidTr="00375184">
        <w:trPr>
          <w:cnfStyle w:val="000000100000"/>
        </w:trPr>
        <w:tc>
          <w:tcPr>
            <w:cnfStyle w:val="000010000000"/>
            <w:tcW w:w="4644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87322C" w:rsidRPr="0068216C" w:rsidRDefault="0087322C" w:rsidP="00DA6D7A">
            <w:pPr>
              <w:pStyle w:val="20"/>
              <w:spacing w:line="260" w:lineRule="exact"/>
              <w:ind w:firstLine="284"/>
              <w:rPr>
                <w:color w:val="auto"/>
                <w:sz w:val="22"/>
                <w:szCs w:val="22"/>
              </w:rPr>
            </w:pPr>
            <w:r w:rsidRPr="0068216C">
              <w:rPr>
                <w:color w:val="auto"/>
                <w:sz w:val="22"/>
                <w:szCs w:val="22"/>
              </w:rPr>
              <w:t>безработные</w:t>
            </w:r>
          </w:p>
        </w:tc>
        <w:tc>
          <w:tcPr>
            <w:tcW w:w="1274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87322C" w:rsidRPr="0068216C" w:rsidRDefault="0087322C" w:rsidP="00DA6D7A">
            <w:pPr>
              <w:pStyle w:val="a6"/>
              <w:spacing w:line="260" w:lineRule="exact"/>
              <w:ind w:right="227" w:firstLine="0"/>
              <w:jc w:val="right"/>
              <w:cnfStyle w:val="000000100000"/>
              <w:rPr>
                <w:iCs/>
                <w:color w:val="auto"/>
                <w:sz w:val="22"/>
                <w:szCs w:val="22"/>
              </w:rPr>
            </w:pPr>
            <w:r w:rsidRPr="0068216C">
              <w:rPr>
                <w:iCs/>
                <w:color w:val="auto"/>
                <w:sz w:val="22"/>
                <w:szCs w:val="22"/>
              </w:rPr>
              <w:t>35,5</w:t>
            </w:r>
          </w:p>
        </w:tc>
        <w:tc>
          <w:tcPr>
            <w:cnfStyle w:val="000010000000"/>
            <w:tcW w:w="1275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87322C" w:rsidRPr="0068216C" w:rsidRDefault="0087322C" w:rsidP="00DA6D7A">
            <w:pPr>
              <w:pStyle w:val="20"/>
              <w:tabs>
                <w:tab w:val="left" w:pos="742"/>
              </w:tabs>
              <w:spacing w:line="260" w:lineRule="exact"/>
              <w:ind w:right="227"/>
              <w:jc w:val="right"/>
              <w:rPr>
                <w:color w:val="auto"/>
                <w:sz w:val="22"/>
                <w:szCs w:val="22"/>
              </w:rPr>
            </w:pPr>
            <w:r w:rsidRPr="0068216C">
              <w:rPr>
                <w:color w:val="auto"/>
                <w:sz w:val="22"/>
                <w:szCs w:val="22"/>
              </w:rPr>
              <w:t>24,9</w:t>
            </w:r>
          </w:p>
        </w:tc>
        <w:tc>
          <w:tcPr>
            <w:tcW w:w="128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87322C" w:rsidRPr="0068216C" w:rsidRDefault="0087322C" w:rsidP="00DA6D7A">
            <w:pPr>
              <w:pStyle w:val="20"/>
              <w:spacing w:line="260" w:lineRule="exact"/>
              <w:ind w:right="227"/>
              <w:jc w:val="right"/>
              <w:cnfStyle w:val="000000100000"/>
              <w:rPr>
                <w:color w:val="auto"/>
                <w:sz w:val="22"/>
                <w:szCs w:val="22"/>
              </w:rPr>
            </w:pPr>
            <w:r w:rsidRPr="0068216C">
              <w:rPr>
                <w:color w:val="auto"/>
                <w:sz w:val="22"/>
                <w:szCs w:val="22"/>
              </w:rPr>
              <w:t>8,2</w:t>
            </w:r>
          </w:p>
        </w:tc>
        <w:tc>
          <w:tcPr>
            <w:cnfStyle w:val="000010000000"/>
            <w:tcW w:w="1279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87322C" w:rsidRPr="0068216C" w:rsidRDefault="0087322C" w:rsidP="00DA6D7A">
            <w:pPr>
              <w:pStyle w:val="20"/>
              <w:spacing w:line="260" w:lineRule="exact"/>
              <w:ind w:right="227"/>
              <w:jc w:val="right"/>
              <w:rPr>
                <w:color w:val="auto"/>
                <w:sz w:val="22"/>
                <w:szCs w:val="22"/>
              </w:rPr>
            </w:pPr>
            <w:r w:rsidRPr="0068216C">
              <w:rPr>
                <w:color w:val="auto"/>
                <w:sz w:val="22"/>
                <w:szCs w:val="22"/>
              </w:rPr>
              <w:t>5,2</w:t>
            </w:r>
          </w:p>
        </w:tc>
      </w:tr>
      <w:tr w:rsidR="0087322C" w:rsidRPr="0068216C" w:rsidTr="00375184">
        <w:tc>
          <w:tcPr>
            <w:cnfStyle w:val="000010000000"/>
            <w:tcW w:w="4644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DBDB" w:themeFill="accent2" w:themeFillTint="33"/>
          </w:tcPr>
          <w:p w:rsidR="0087322C" w:rsidRPr="0068216C" w:rsidRDefault="0087322C" w:rsidP="00DA6D7A">
            <w:pPr>
              <w:pStyle w:val="20"/>
              <w:spacing w:line="260" w:lineRule="exact"/>
              <w:ind w:firstLine="851"/>
              <w:rPr>
                <w:color w:val="auto"/>
                <w:sz w:val="22"/>
                <w:szCs w:val="22"/>
              </w:rPr>
            </w:pPr>
            <w:r w:rsidRPr="0068216C">
              <w:rPr>
                <w:color w:val="auto"/>
                <w:sz w:val="22"/>
                <w:szCs w:val="22"/>
              </w:rPr>
              <w:t>из них пенсионеры</w:t>
            </w:r>
          </w:p>
        </w:tc>
        <w:tc>
          <w:tcPr>
            <w:tcW w:w="1274" w:type="dxa"/>
            <w:shd w:val="clear" w:color="auto" w:fill="F2DBDB" w:themeFill="accent2" w:themeFillTint="33"/>
          </w:tcPr>
          <w:p w:rsidR="0087322C" w:rsidRPr="0068216C" w:rsidRDefault="0087322C" w:rsidP="00DA6D7A">
            <w:pPr>
              <w:pStyle w:val="a6"/>
              <w:spacing w:line="260" w:lineRule="exact"/>
              <w:ind w:right="227" w:firstLine="0"/>
              <w:jc w:val="right"/>
              <w:cnfStyle w:val="000000000000"/>
              <w:rPr>
                <w:iCs/>
                <w:color w:val="auto"/>
                <w:sz w:val="22"/>
                <w:szCs w:val="22"/>
              </w:rPr>
            </w:pPr>
            <w:r w:rsidRPr="0068216C">
              <w:rPr>
                <w:iCs/>
                <w:color w:val="auto"/>
                <w:sz w:val="22"/>
                <w:szCs w:val="22"/>
              </w:rPr>
              <w:t>2,3</w:t>
            </w:r>
          </w:p>
        </w:tc>
        <w:tc>
          <w:tcPr>
            <w:cnfStyle w:val="000010000000"/>
            <w:tcW w:w="1275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DBDB" w:themeFill="accent2" w:themeFillTint="33"/>
          </w:tcPr>
          <w:p w:rsidR="0087322C" w:rsidRPr="0068216C" w:rsidRDefault="0087322C" w:rsidP="00DA6D7A">
            <w:pPr>
              <w:pStyle w:val="20"/>
              <w:tabs>
                <w:tab w:val="left" w:pos="742"/>
              </w:tabs>
              <w:spacing w:line="260" w:lineRule="exact"/>
              <w:ind w:right="227"/>
              <w:jc w:val="right"/>
              <w:rPr>
                <w:color w:val="auto"/>
                <w:sz w:val="22"/>
                <w:szCs w:val="22"/>
              </w:rPr>
            </w:pPr>
            <w:r w:rsidRPr="0068216C">
              <w:rPr>
                <w:color w:val="auto"/>
                <w:sz w:val="22"/>
                <w:szCs w:val="22"/>
              </w:rPr>
              <w:t>2,0</w:t>
            </w:r>
          </w:p>
        </w:tc>
        <w:tc>
          <w:tcPr>
            <w:tcW w:w="1282" w:type="dxa"/>
            <w:shd w:val="clear" w:color="auto" w:fill="F2DBDB" w:themeFill="accent2" w:themeFillTint="33"/>
          </w:tcPr>
          <w:p w:rsidR="0087322C" w:rsidRPr="0068216C" w:rsidRDefault="0087322C" w:rsidP="00DA6D7A">
            <w:pPr>
              <w:pStyle w:val="20"/>
              <w:spacing w:line="260" w:lineRule="exact"/>
              <w:ind w:right="227"/>
              <w:jc w:val="right"/>
              <w:cnfStyle w:val="000000000000"/>
              <w:rPr>
                <w:color w:val="auto"/>
                <w:sz w:val="22"/>
                <w:szCs w:val="22"/>
              </w:rPr>
            </w:pPr>
            <w:r w:rsidRPr="0068216C">
              <w:rPr>
                <w:color w:val="auto"/>
                <w:sz w:val="22"/>
                <w:szCs w:val="22"/>
              </w:rPr>
              <w:t>0,5</w:t>
            </w:r>
          </w:p>
        </w:tc>
        <w:tc>
          <w:tcPr>
            <w:cnfStyle w:val="000010000000"/>
            <w:tcW w:w="1279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DBDB" w:themeFill="accent2" w:themeFillTint="33"/>
          </w:tcPr>
          <w:p w:rsidR="0087322C" w:rsidRPr="0068216C" w:rsidRDefault="0087322C" w:rsidP="00DA6D7A">
            <w:pPr>
              <w:pStyle w:val="20"/>
              <w:spacing w:line="260" w:lineRule="exact"/>
              <w:ind w:right="227"/>
              <w:jc w:val="right"/>
              <w:rPr>
                <w:color w:val="auto"/>
                <w:sz w:val="22"/>
                <w:szCs w:val="22"/>
              </w:rPr>
            </w:pPr>
            <w:r w:rsidRPr="0068216C">
              <w:rPr>
                <w:color w:val="auto"/>
                <w:sz w:val="22"/>
                <w:szCs w:val="22"/>
              </w:rPr>
              <w:t>0,4</w:t>
            </w:r>
          </w:p>
        </w:tc>
      </w:tr>
      <w:tr w:rsidR="0087322C" w:rsidRPr="0068216C" w:rsidTr="00375184">
        <w:trPr>
          <w:cnfStyle w:val="000000100000"/>
        </w:trPr>
        <w:tc>
          <w:tcPr>
            <w:cnfStyle w:val="000010000000"/>
            <w:tcW w:w="4644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87322C" w:rsidRPr="0068216C" w:rsidRDefault="0087322C" w:rsidP="00DA6D7A">
            <w:pPr>
              <w:pStyle w:val="20"/>
              <w:spacing w:line="260" w:lineRule="exact"/>
              <w:ind w:left="176" w:hanging="176"/>
              <w:rPr>
                <w:color w:val="auto"/>
                <w:sz w:val="22"/>
                <w:szCs w:val="22"/>
              </w:rPr>
            </w:pPr>
            <w:r w:rsidRPr="0068216C">
              <w:rPr>
                <w:color w:val="auto"/>
                <w:sz w:val="22"/>
                <w:szCs w:val="22"/>
              </w:rPr>
              <w:t>экономически неактивное население</w:t>
            </w:r>
          </w:p>
        </w:tc>
        <w:tc>
          <w:tcPr>
            <w:tcW w:w="1274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87322C" w:rsidRPr="0068216C" w:rsidRDefault="0087322C" w:rsidP="00DA6D7A">
            <w:pPr>
              <w:pStyle w:val="a6"/>
              <w:spacing w:line="260" w:lineRule="exact"/>
              <w:ind w:right="227" w:firstLine="0"/>
              <w:jc w:val="right"/>
              <w:cnfStyle w:val="000000100000"/>
              <w:rPr>
                <w:iCs/>
                <w:color w:val="auto"/>
                <w:sz w:val="22"/>
                <w:szCs w:val="22"/>
              </w:rPr>
            </w:pPr>
            <w:r w:rsidRPr="0068216C">
              <w:rPr>
                <w:iCs/>
                <w:color w:val="auto"/>
                <w:sz w:val="22"/>
                <w:szCs w:val="22"/>
              </w:rPr>
              <w:t>120,3</w:t>
            </w:r>
          </w:p>
        </w:tc>
        <w:tc>
          <w:tcPr>
            <w:cnfStyle w:val="000010000000"/>
            <w:tcW w:w="1275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87322C" w:rsidRPr="0068216C" w:rsidRDefault="0087322C" w:rsidP="00DA6D7A">
            <w:pPr>
              <w:pStyle w:val="20"/>
              <w:tabs>
                <w:tab w:val="left" w:pos="742"/>
              </w:tabs>
              <w:spacing w:line="260" w:lineRule="exact"/>
              <w:ind w:right="227"/>
              <w:jc w:val="right"/>
              <w:rPr>
                <w:color w:val="auto"/>
                <w:sz w:val="22"/>
                <w:szCs w:val="22"/>
              </w:rPr>
            </w:pPr>
            <w:r w:rsidRPr="0068216C">
              <w:rPr>
                <w:color w:val="auto"/>
                <w:sz w:val="22"/>
                <w:szCs w:val="22"/>
              </w:rPr>
              <w:t>184,2</w:t>
            </w:r>
          </w:p>
        </w:tc>
        <w:tc>
          <w:tcPr>
            <w:tcW w:w="128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87322C" w:rsidRPr="0068216C" w:rsidRDefault="0087322C" w:rsidP="00DA6D7A">
            <w:pPr>
              <w:pStyle w:val="20"/>
              <w:spacing w:line="260" w:lineRule="exact"/>
              <w:ind w:right="227"/>
              <w:jc w:val="right"/>
              <w:cnfStyle w:val="000000100000"/>
              <w:rPr>
                <w:color w:val="auto"/>
                <w:sz w:val="22"/>
                <w:szCs w:val="22"/>
              </w:rPr>
            </w:pPr>
            <w:r w:rsidRPr="0068216C">
              <w:rPr>
                <w:color w:val="auto"/>
                <w:sz w:val="22"/>
                <w:szCs w:val="22"/>
              </w:rPr>
              <w:t>28,0</w:t>
            </w:r>
          </w:p>
        </w:tc>
        <w:tc>
          <w:tcPr>
            <w:cnfStyle w:val="000010000000"/>
            <w:tcW w:w="1279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87322C" w:rsidRPr="0068216C" w:rsidRDefault="0087322C" w:rsidP="00DA6D7A">
            <w:pPr>
              <w:pStyle w:val="20"/>
              <w:spacing w:line="260" w:lineRule="exact"/>
              <w:ind w:right="227"/>
              <w:jc w:val="right"/>
              <w:rPr>
                <w:color w:val="auto"/>
                <w:sz w:val="22"/>
                <w:szCs w:val="22"/>
              </w:rPr>
            </w:pPr>
            <w:r w:rsidRPr="0068216C">
              <w:rPr>
                <w:color w:val="auto"/>
                <w:sz w:val="22"/>
                <w:szCs w:val="22"/>
              </w:rPr>
              <w:t>38,2</w:t>
            </w:r>
          </w:p>
        </w:tc>
      </w:tr>
      <w:tr w:rsidR="0087322C" w:rsidRPr="0068216C" w:rsidTr="00375184">
        <w:tc>
          <w:tcPr>
            <w:cnfStyle w:val="000010000000"/>
            <w:tcW w:w="4644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DBDB" w:themeFill="accent2" w:themeFillTint="33"/>
          </w:tcPr>
          <w:p w:rsidR="0087322C" w:rsidRPr="0068216C" w:rsidRDefault="0087322C" w:rsidP="00DA6D7A">
            <w:pPr>
              <w:pStyle w:val="20"/>
              <w:spacing w:line="260" w:lineRule="exact"/>
              <w:ind w:left="176" w:firstLine="675"/>
              <w:rPr>
                <w:color w:val="auto"/>
                <w:sz w:val="22"/>
                <w:szCs w:val="22"/>
              </w:rPr>
            </w:pPr>
            <w:r w:rsidRPr="0068216C">
              <w:rPr>
                <w:color w:val="auto"/>
                <w:sz w:val="22"/>
                <w:szCs w:val="22"/>
              </w:rPr>
              <w:t>из них:</w:t>
            </w:r>
          </w:p>
        </w:tc>
        <w:tc>
          <w:tcPr>
            <w:tcW w:w="1274" w:type="dxa"/>
            <w:shd w:val="clear" w:color="auto" w:fill="F2DBDB" w:themeFill="accent2" w:themeFillTint="33"/>
          </w:tcPr>
          <w:p w:rsidR="0087322C" w:rsidRPr="0068216C" w:rsidRDefault="0087322C" w:rsidP="00DA6D7A">
            <w:pPr>
              <w:pStyle w:val="a6"/>
              <w:spacing w:line="260" w:lineRule="exact"/>
              <w:ind w:right="227" w:firstLine="0"/>
              <w:jc w:val="right"/>
              <w:cnfStyle w:val="000000000000"/>
              <w:rPr>
                <w:iCs/>
                <w:color w:val="auto"/>
                <w:sz w:val="22"/>
                <w:szCs w:val="22"/>
              </w:rPr>
            </w:pPr>
          </w:p>
        </w:tc>
        <w:tc>
          <w:tcPr>
            <w:cnfStyle w:val="000010000000"/>
            <w:tcW w:w="1275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DBDB" w:themeFill="accent2" w:themeFillTint="33"/>
          </w:tcPr>
          <w:p w:rsidR="0087322C" w:rsidRPr="0068216C" w:rsidRDefault="0087322C" w:rsidP="00DA6D7A">
            <w:pPr>
              <w:pStyle w:val="20"/>
              <w:tabs>
                <w:tab w:val="left" w:pos="742"/>
              </w:tabs>
              <w:spacing w:line="260" w:lineRule="exact"/>
              <w:ind w:right="227"/>
              <w:jc w:val="right"/>
              <w:rPr>
                <w:color w:val="auto"/>
                <w:sz w:val="22"/>
                <w:szCs w:val="22"/>
              </w:rPr>
            </w:pPr>
          </w:p>
        </w:tc>
        <w:tc>
          <w:tcPr>
            <w:tcW w:w="1282" w:type="dxa"/>
            <w:shd w:val="clear" w:color="auto" w:fill="F2DBDB" w:themeFill="accent2" w:themeFillTint="33"/>
          </w:tcPr>
          <w:p w:rsidR="0087322C" w:rsidRPr="0068216C" w:rsidRDefault="0087322C" w:rsidP="00DA6D7A">
            <w:pPr>
              <w:pStyle w:val="20"/>
              <w:spacing w:line="260" w:lineRule="exact"/>
              <w:ind w:right="227"/>
              <w:jc w:val="right"/>
              <w:cnfStyle w:val="000000000000"/>
              <w:rPr>
                <w:color w:val="auto"/>
                <w:sz w:val="22"/>
                <w:szCs w:val="22"/>
              </w:rPr>
            </w:pPr>
          </w:p>
        </w:tc>
        <w:tc>
          <w:tcPr>
            <w:cnfStyle w:val="000010000000"/>
            <w:tcW w:w="1279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DBDB" w:themeFill="accent2" w:themeFillTint="33"/>
          </w:tcPr>
          <w:p w:rsidR="0087322C" w:rsidRPr="0068216C" w:rsidRDefault="0087322C" w:rsidP="00DA6D7A">
            <w:pPr>
              <w:pStyle w:val="20"/>
              <w:spacing w:line="260" w:lineRule="exact"/>
              <w:ind w:right="227"/>
              <w:jc w:val="right"/>
              <w:rPr>
                <w:color w:val="auto"/>
                <w:sz w:val="22"/>
                <w:szCs w:val="22"/>
              </w:rPr>
            </w:pPr>
          </w:p>
        </w:tc>
      </w:tr>
      <w:tr w:rsidR="0087322C" w:rsidRPr="0068216C" w:rsidTr="00375184">
        <w:trPr>
          <w:cnfStyle w:val="000000100000"/>
        </w:trPr>
        <w:tc>
          <w:tcPr>
            <w:cnfStyle w:val="000010000000"/>
            <w:tcW w:w="4644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87322C" w:rsidRPr="0068216C" w:rsidRDefault="0087322C" w:rsidP="00DA6D7A">
            <w:pPr>
              <w:pStyle w:val="20"/>
              <w:spacing w:line="260" w:lineRule="exact"/>
              <w:ind w:firstLine="567"/>
              <w:rPr>
                <w:color w:val="auto"/>
                <w:sz w:val="22"/>
                <w:szCs w:val="22"/>
              </w:rPr>
            </w:pPr>
            <w:r w:rsidRPr="0068216C">
              <w:rPr>
                <w:color w:val="auto"/>
                <w:sz w:val="22"/>
                <w:szCs w:val="22"/>
              </w:rPr>
              <w:t>стипендиаты</w:t>
            </w:r>
          </w:p>
        </w:tc>
        <w:tc>
          <w:tcPr>
            <w:tcW w:w="1274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87322C" w:rsidRPr="0068216C" w:rsidRDefault="0087322C" w:rsidP="00DA6D7A">
            <w:pPr>
              <w:pStyle w:val="a6"/>
              <w:spacing w:line="260" w:lineRule="exact"/>
              <w:ind w:right="227" w:firstLine="0"/>
              <w:jc w:val="right"/>
              <w:cnfStyle w:val="000000100000"/>
              <w:rPr>
                <w:iCs/>
                <w:color w:val="auto"/>
                <w:sz w:val="22"/>
                <w:szCs w:val="22"/>
              </w:rPr>
            </w:pPr>
            <w:r w:rsidRPr="0068216C">
              <w:rPr>
                <w:iCs/>
                <w:color w:val="auto"/>
                <w:sz w:val="22"/>
                <w:szCs w:val="22"/>
              </w:rPr>
              <w:t>7,8</w:t>
            </w:r>
          </w:p>
        </w:tc>
        <w:tc>
          <w:tcPr>
            <w:cnfStyle w:val="000010000000"/>
            <w:tcW w:w="1275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87322C" w:rsidRPr="0068216C" w:rsidRDefault="0087322C" w:rsidP="00DA6D7A">
            <w:pPr>
              <w:pStyle w:val="20"/>
              <w:tabs>
                <w:tab w:val="left" w:pos="742"/>
              </w:tabs>
              <w:spacing w:line="260" w:lineRule="exact"/>
              <w:ind w:right="227"/>
              <w:jc w:val="right"/>
              <w:rPr>
                <w:color w:val="auto"/>
                <w:sz w:val="22"/>
                <w:szCs w:val="22"/>
              </w:rPr>
            </w:pPr>
            <w:r w:rsidRPr="0068216C">
              <w:rPr>
                <w:color w:val="auto"/>
                <w:sz w:val="22"/>
                <w:szCs w:val="22"/>
              </w:rPr>
              <w:t>9,4</w:t>
            </w:r>
          </w:p>
        </w:tc>
        <w:tc>
          <w:tcPr>
            <w:tcW w:w="128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87322C" w:rsidRPr="0068216C" w:rsidRDefault="0087322C" w:rsidP="00DA6D7A">
            <w:pPr>
              <w:pStyle w:val="20"/>
              <w:spacing w:line="260" w:lineRule="exact"/>
              <w:ind w:right="227"/>
              <w:jc w:val="right"/>
              <w:cnfStyle w:val="000000100000"/>
              <w:rPr>
                <w:color w:val="auto"/>
                <w:sz w:val="22"/>
                <w:szCs w:val="22"/>
              </w:rPr>
            </w:pPr>
            <w:r w:rsidRPr="0068216C">
              <w:rPr>
                <w:color w:val="auto"/>
                <w:sz w:val="22"/>
                <w:szCs w:val="22"/>
              </w:rPr>
              <w:t>1,8</w:t>
            </w:r>
          </w:p>
        </w:tc>
        <w:tc>
          <w:tcPr>
            <w:cnfStyle w:val="000010000000"/>
            <w:tcW w:w="1279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87322C" w:rsidRPr="0068216C" w:rsidRDefault="0087322C" w:rsidP="00DA6D7A">
            <w:pPr>
              <w:pStyle w:val="20"/>
              <w:spacing w:line="260" w:lineRule="exact"/>
              <w:ind w:right="227"/>
              <w:jc w:val="right"/>
              <w:rPr>
                <w:color w:val="auto"/>
                <w:sz w:val="22"/>
                <w:szCs w:val="22"/>
              </w:rPr>
            </w:pPr>
            <w:r w:rsidRPr="0068216C">
              <w:rPr>
                <w:color w:val="auto"/>
                <w:sz w:val="22"/>
                <w:szCs w:val="22"/>
              </w:rPr>
              <w:t>2,0</w:t>
            </w:r>
          </w:p>
        </w:tc>
      </w:tr>
      <w:tr w:rsidR="0087322C" w:rsidRPr="0068216C" w:rsidTr="00375184">
        <w:tc>
          <w:tcPr>
            <w:cnfStyle w:val="000010000000"/>
            <w:tcW w:w="4644" w:type="dxa"/>
            <w:tcBorders>
              <w:left w:val="none" w:sz="0" w:space="0" w:color="auto"/>
              <w:right w:val="none" w:sz="0" w:space="0" w:color="auto"/>
            </w:tcBorders>
            <w:shd w:val="clear" w:color="auto" w:fill="F2DBDB" w:themeFill="accent2" w:themeFillTint="33"/>
          </w:tcPr>
          <w:p w:rsidR="0087322C" w:rsidRPr="0068216C" w:rsidRDefault="0087322C" w:rsidP="00DA6D7A">
            <w:pPr>
              <w:pStyle w:val="20"/>
              <w:spacing w:line="260" w:lineRule="exact"/>
              <w:ind w:firstLine="567"/>
              <w:rPr>
                <w:color w:val="auto"/>
                <w:sz w:val="22"/>
                <w:szCs w:val="22"/>
              </w:rPr>
            </w:pPr>
            <w:r w:rsidRPr="0068216C">
              <w:rPr>
                <w:color w:val="auto"/>
                <w:sz w:val="22"/>
                <w:szCs w:val="22"/>
              </w:rPr>
              <w:t>пенсионеры</w:t>
            </w:r>
          </w:p>
        </w:tc>
        <w:tc>
          <w:tcPr>
            <w:tcW w:w="1274" w:type="dxa"/>
            <w:shd w:val="clear" w:color="auto" w:fill="F2DBDB" w:themeFill="accent2" w:themeFillTint="33"/>
          </w:tcPr>
          <w:p w:rsidR="0087322C" w:rsidRPr="0068216C" w:rsidRDefault="0087322C" w:rsidP="00DA6D7A">
            <w:pPr>
              <w:pStyle w:val="a6"/>
              <w:spacing w:line="260" w:lineRule="exact"/>
              <w:ind w:right="227" w:firstLine="0"/>
              <w:jc w:val="right"/>
              <w:cnfStyle w:val="000000000000"/>
              <w:rPr>
                <w:iCs/>
                <w:color w:val="auto"/>
                <w:sz w:val="22"/>
                <w:szCs w:val="22"/>
              </w:rPr>
            </w:pPr>
            <w:r w:rsidRPr="0068216C">
              <w:rPr>
                <w:iCs/>
                <w:color w:val="auto"/>
                <w:sz w:val="22"/>
                <w:szCs w:val="22"/>
              </w:rPr>
              <w:t>59,5</w:t>
            </w:r>
          </w:p>
        </w:tc>
        <w:tc>
          <w:tcPr>
            <w:cnfStyle w:val="000010000000"/>
            <w:tcW w:w="1275" w:type="dxa"/>
            <w:tcBorders>
              <w:left w:val="none" w:sz="0" w:space="0" w:color="auto"/>
              <w:right w:val="none" w:sz="0" w:space="0" w:color="auto"/>
            </w:tcBorders>
            <w:shd w:val="clear" w:color="auto" w:fill="F2DBDB" w:themeFill="accent2" w:themeFillTint="33"/>
          </w:tcPr>
          <w:p w:rsidR="0087322C" w:rsidRPr="0068216C" w:rsidRDefault="0087322C" w:rsidP="00DA6D7A">
            <w:pPr>
              <w:pStyle w:val="20"/>
              <w:tabs>
                <w:tab w:val="left" w:pos="742"/>
              </w:tabs>
              <w:spacing w:line="260" w:lineRule="exact"/>
              <w:ind w:right="227"/>
              <w:jc w:val="right"/>
              <w:rPr>
                <w:color w:val="auto"/>
                <w:sz w:val="22"/>
                <w:szCs w:val="22"/>
              </w:rPr>
            </w:pPr>
            <w:r w:rsidRPr="0068216C">
              <w:rPr>
                <w:color w:val="auto"/>
                <w:sz w:val="22"/>
                <w:szCs w:val="22"/>
              </w:rPr>
              <w:t>104,7</w:t>
            </w:r>
          </w:p>
        </w:tc>
        <w:tc>
          <w:tcPr>
            <w:tcW w:w="1282" w:type="dxa"/>
            <w:shd w:val="clear" w:color="auto" w:fill="F2DBDB" w:themeFill="accent2" w:themeFillTint="33"/>
          </w:tcPr>
          <w:p w:rsidR="0087322C" w:rsidRPr="0068216C" w:rsidRDefault="0087322C" w:rsidP="00DA6D7A">
            <w:pPr>
              <w:pStyle w:val="20"/>
              <w:spacing w:line="260" w:lineRule="exact"/>
              <w:ind w:right="227"/>
              <w:jc w:val="right"/>
              <w:cnfStyle w:val="000000000000"/>
              <w:rPr>
                <w:color w:val="auto"/>
                <w:sz w:val="22"/>
                <w:szCs w:val="22"/>
              </w:rPr>
            </w:pPr>
            <w:r w:rsidRPr="0068216C">
              <w:rPr>
                <w:color w:val="auto"/>
                <w:sz w:val="22"/>
                <w:szCs w:val="22"/>
              </w:rPr>
              <w:t>13,8</w:t>
            </w:r>
          </w:p>
        </w:tc>
        <w:tc>
          <w:tcPr>
            <w:cnfStyle w:val="000010000000"/>
            <w:tcW w:w="1279" w:type="dxa"/>
            <w:tcBorders>
              <w:left w:val="none" w:sz="0" w:space="0" w:color="auto"/>
              <w:right w:val="none" w:sz="0" w:space="0" w:color="auto"/>
            </w:tcBorders>
            <w:shd w:val="clear" w:color="auto" w:fill="F2DBDB" w:themeFill="accent2" w:themeFillTint="33"/>
          </w:tcPr>
          <w:p w:rsidR="0087322C" w:rsidRPr="0068216C" w:rsidRDefault="0087322C" w:rsidP="00DA6D7A">
            <w:pPr>
              <w:pStyle w:val="20"/>
              <w:spacing w:line="260" w:lineRule="exact"/>
              <w:ind w:right="227"/>
              <w:jc w:val="right"/>
              <w:rPr>
                <w:color w:val="auto"/>
                <w:sz w:val="22"/>
                <w:szCs w:val="22"/>
              </w:rPr>
            </w:pPr>
            <w:r w:rsidRPr="0068216C">
              <w:rPr>
                <w:color w:val="auto"/>
                <w:sz w:val="22"/>
                <w:szCs w:val="22"/>
              </w:rPr>
              <w:t>21,7</w:t>
            </w:r>
          </w:p>
        </w:tc>
      </w:tr>
    </w:tbl>
    <w:p w:rsidR="009D6F7D" w:rsidRDefault="009D6F7D" w:rsidP="009D6F7D">
      <w:pPr>
        <w:pStyle w:val="20"/>
        <w:spacing w:line="200" w:lineRule="exact"/>
        <w:ind w:firstLine="709"/>
        <w:jc w:val="both"/>
        <w:rPr>
          <w:sz w:val="28"/>
          <w:szCs w:val="28"/>
        </w:rPr>
      </w:pPr>
    </w:p>
    <w:p w:rsidR="0087322C" w:rsidRDefault="0087322C" w:rsidP="00F12FAA">
      <w:pPr>
        <w:pStyle w:val="20"/>
        <w:spacing w:before="20" w:after="20" w:line="30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Распределение населения частных домохозяйств в возрасте 15-72 лет по экономической активности по городским округам и муниципальным районам Чувашской Республики приводится в приложении 1.</w:t>
      </w:r>
    </w:p>
    <w:p w:rsidR="0087322C" w:rsidRDefault="0075488E" w:rsidP="00F12FAA">
      <w:pPr>
        <w:pStyle w:val="20"/>
        <w:spacing w:before="20" w:after="20" w:line="30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87322C">
        <w:rPr>
          <w:sz w:val="28"/>
          <w:szCs w:val="28"/>
        </w:rPr>
        <w:t>оз</w:t>
      </w:r>
      <w:r>
        <w:rPr>
          <w:sz w:val="28"/>
          <w:szCs w:val="28"/>
        </w:rPr>
        <w:t>растная</w:t>
      </w:r>
      <w:r w:rsidR="0087322C">
        <w:rPr>
          <w:sz w:val="28"/>
          <w:szCs w:val="28"/>
        </w:rPr>
        <w:t xml:space="preserve"> структур</w:t>
      </w:r>
      <w:r>
        <w:rPr>
          <w:sz w:val="28"/>
          <w:szCs w:val="28"/>
        </w:rPr>
        <w:t>а</w:t>
      </w:r>
      <w:r w:rsidR="0087322C">
        <w:rPr>
          <w:sz w:val="28"/>
          <w:szCs w:val="28"/>
        </w:rPr>
        <w:t xml:space="preserve"> </w:t>
      </w:r>
      <w:r w:rsidR="0087322C" w:rsidRPr="00C90F70">
        <w:rPr>
          <w:b/>
          <w:sz w:val="28"/>
          <w:szCs w:val="28"/>
        </w:rPr>
        <w:t>занятого населения частных домохозяйств</w:t>
      </w:r>
      <w:r>
        <w:rPr>
          <w:sz w:val="28"/>
          <w:szCs w:val="28"/>
        </w:rPr>
        <w:t xml:space="preserve"> </w:t>
      </w:r>
      <w:r w:rsidR="0087322C">
        <w:rPr>
          <w:sz w:val="28"/>
          <w:szCs w:val="28"/>
        </w:rPr>
        <w:t>х</w:t>
      </w:r>
      <w:r w:rsidR="0087322C">
        <w:rPr>
          <w:sz w:val="28"/>
          <w:szCs w:val="28"/>
        </w:rPr>
        <w:t>а</w:t>
      </w:r>
      <w:r w:rsidR="0087322C">
        <w:rPr>
          <w:sz w:val="28"/>
          <w:szCs w:val="28"/>
        </w:rPr>
        <w:t>рактеризуется следующими данными.</w:t>
      </w:r>
    </w:p>
    <w:p w:rsidR="009D6F7D" w:rsidRPr="00242D9B" w:rsidRDefault="009D6F7D" w:rsidP="009D6F7D">
      <w:pPr>
        <w:pStyle w:val="20"/>
        <w:spacing w:line="200" w:lineRule="exact"/>
        <w:ind w:firstLine="709"/>
        <w:jc w:val="both"/>
        <w:rPr>
          <w:sz w:val="28"/>
          <w:szCs w:val="28"/>
        </w:rPr>
      </w:pPr>
    </w:p>
    <w:tbl>
      <w:tblPr>
        <w:tblStyle w:val="-2"/>
        <w:tblW w:w="9889" w:type="dxa"/>
        <w:tblBorders>
          <w:top w:val="single" w:sz="8" w:space="0" w:color="E5B8B7" w:themeColor="accent2" w:themeTint="66"/>
          <w:left w:val="single" w:sz="8" w:space="0" w:color="E5B8B7" w:themeColor="accent2" w:themeTint="66"/>
          <w:bottom w:val="single" w:sz="8" w:space="0" w:color="E5B8B7" w:themeColor="accent2" w:themeTint="66"/>
          <w:right w:val="single" w:sz="8" w:space="0" w:color="E5B8B7" w:themeColor="accent2" w:themeTint="66"/>
          <w:insideH w:val="single" w:sz="8" w:space="0" w:color="E5B8B7" w:themeColor="accent2" w:themeTint="66"/>
          <w:insideV w:val="single" w:sz="8" w:space="0" w:color="E5B8B7" w:themeColor="accent2" w:themeTint="66"/>
        </w:tblBorders>
        <w:tblLayout w:type="fixed"/>
        <w:tblLook w:val="0000"/>
      </w:tblPr>
      <w:tblGrid>
        <w:gridCol w:w="2376"/>
        <w:gridCol w:w="1656"/>
        <w:gridCol w:w="1038"/>
        <w:gridCol w:w="1088"/>
        <w:gridCol w:w="1747"/>
        <w:gridCol w:w="993"/>
        <w:gridCol w:w="991"/>
      </w:tblGrid>
      <w:tr w:rsidR="0068216C" w:rsidRPr="0068216C" w:rsidTr="00796117">
        <w:trPr>
          <w:cnfStyle w:val="000000100000"/>
          <w:trHeight w:val="222"/>
        </w:trPr>
        <w:tc>
          <w:tcPr>
            <w:cnfStyle w:val="000010000000"/>
            <w:tcW w:w="2376" w:type="dxa"/>
            <w:vMerge w:val="restart"/>
            <w:tcBorders>
              <w:left w:val="single" w:sz="8" w:space="0" w:color="E5B8B7" w:themeColor="accent2" w:themeTint="66"/>
              <w:bottom w:val="single" w:sz="8" w:space="0" w:color="E5B8B7" w:themeColor="accent2" w:themeTint="66"/>
              <w:right w:val="single" w:sz="8" w:space="0" w:color="E5B8B7" w:themeColor="accent2" w:themeTint="66"/>
            </w:tcBorders>
            <w:shd w:val="clear" w:color="auto" w:fill="CA184B"/>
          </w:tcPr>
          <w:p w:rsidR="0068216C" w:rsidRPr="0068216C" w:rsidRDefault="0068216C" w:rsidP="0068216C">
            <w:pPr>
              <w:pStyle w:val="20"/>
              <w:spacing w:line="240" w:lineRule="exact"/>
              <w:rPr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3782" w:type="dxa"/>
            <w:gridSpan w:val="3"/>
            <w:tcBorders>
              <w:left w:val="single" w:sz="8" w:space="0" w:color="E5B8B7" w:themeColor="accent2" w:themeTint="66"/>
              <w:bottom w:val="single" w:sz="8" w:space="0" w:color="E5B8B7" w:themeColor="accent2" w:themeTint="66"/>
              <w:right w:val="single" w:sz="8" w:space="0" w:color="E5B8B7" w:themeColor="accent2" w:themeTint="66"/>
            </w:tcBorders>
            <w:shd w:val="clear" w:color="auto" w:fill="CA184B"/>
          </w:tcPr>
          <w:p w:rsidR="0068216C" w:rsidRPr="0068216C" w:rsidRDefault="0068216C" w:rsidP="00B26801">
            <w:pPr>
              <w:pStyle w:val="20"/>
              <w:spacing w:before="40" w:line="200" w:lineRule="exact"/>
              <w:ind w:left="-57" w:right="-57"/>
              <w:jc w:val="center"/>
              <w:cnfStyle w:val="000000100000"/>
              <w:rPr>
                <w:b/>
                <w:color w:val="FFFFFF" w:themeColor="background1"/>
                <w:spacing w:val="-6"/>
                <w:sz w:val="22"/>
                <w:szCs w:val="22"/>
              </w:rPr>
            </w:pPr>
            <w:r w:rsidRPr="0068216C">
              <w:rPr>
                <w:b/>
                <w:color w:val="FFFFFF" w:themeColor="background1"/>
                <w:sz w:val="22"/>
                <w:szCs w:val="22"/>
              </w:rPr>
              <w:t>Тыс. человек</w:t>
            </w:r>
          </w:p>
        </w:tc>
        <w:tc>
          <w:tcPr>
            <w:cnfStyle w:val="000010000000"/>
            <w:tcW w:w="3731" w:type="dxa"/>
            <w:gridSpan w:val="3"/>
            <w:tcBorders>
              <w:left w:val="single" w:sz="8" w:space="0" w:color="E5B8B7" w:themeColor="accent2" w:themeTint="66"/>
              <w:bottom w:val="single" w:sz="8" w:space="0" w:color="E5B8B7" w:themeColor="accent2" w:themeTint="66"/>
              <w:right w:val="single" w:sz="8" w:space="0" w:color="E5B8B7" w:themeColor="accent2" w:themeTint="66"/>
            </w:tcBorders>
            <w:shd w:val="clear" w:color="auto" w:fill="CA184B"/>
          </w:tcPr>
          <w:p w:rsidR="0068216C" w:rsidRPr="0068216C" w:rsidRDefault="0068216C" w:rsidP="00B26801">
            <w:pPr>
              <w:pStyle w:val="20"/>
              <w:spacing w:before="40" w:line="200" w:lineRule="exact"/>
              <w:ind w:left="-57" w:right="-57"/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proofErr w:type="gramStart"/>
            <w:r w:rsidRPr="0068216C">
              <w:rPr>
                <w:b/>
                <w:color w:val="FFFFFF" w:themeColor="background1"/>
                <w:sz w:val="22"/>
                <w:szCs w:val="22"/>
              </w:rPr>
              <w:t>В</w:t>
            </w:r>
            <w:proofErr w:type="gramEnd"/>
            <w:r w:rsidRPr="0068216C">
              <w:rPr>
                <w:b/>
                <w:color w:val="FFFFFF" w:themeColor="background1"/>
                <w:sz w:val="22"/>
                <w:szCs w:val="22"/>
              </w:rPr>
              <w:t xml:space="preserve"> % к итогу</w:t>
            </w:r>
          </w:p>
        </w:tc>
      </w:tr>
      <w:tr w:rsidR="0068216C" w:rsidRPr="0068216C" w:rsidTr="00796117">
        <w:trPr>
          <w:trHeight w:val="523"/>
        </w:trPr>
        <w:tc>
          <w:tcPr>
            <w:cnfStyle w:val="000010000000"/>
            <w:tcW w:w="2376" w:type="dxa"/>
            <w:vMerge/>
            <w:tcBorders>
              <w:top w:val="single" w:sz="8" w:space="0" w:color="E5B8B7" w:themeColor="accent2" w:themeTint="66"/>
            </w:tcBorders>
            <w:shd w:val="clear" w:color="auto" w:fill="CA184B"/>
          </w:tcPr>
          <w:p w:rsidR="0068216C" w:rsidRPr="0068216C" w:rsidRDefault="0068216C" w:rsidP="0068216C">
            <w:pPr>
              <w:pStyle w:val="20"/>
              <w:spacing w:line="240" w:lineRule="exact"/>
              <w:rPr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1656" w:type="dxa"/>
            <w:tcBorders>
              <w:top w:val="single" w:sz="8" w:space="0" w:color="E5B8B7" w:themeColor="accent2" w:themeTint="66"/>
            </w:tcBorders>
            <w:shd w:val="clear" w:color="auto" w:fill="CA184B"/>
            <w:vAlign w:val="center"/>
          </w:tcPr>
          <w:p w:rsidR="0068216C" w:rsidRPr="0068216C" w:rsidRDefault="0068216C" w:rsidP="00B26801">
            <w:pPr>
              <w:pStyle w:val="20"/>
              <w:spacing w:before="20" w:line="200" w:lineRule="exact"/>
              <w:ind w:left="-113" w:right="-113"/>
              <w:jc w:val="center"/>
              <w:cnfStyle w:val="000000000000"/>
              <w:rPr>
                <w:b/>
                <w:color w:val="FFFFFF" w:themeColor="background1"/>
                <w:spacing w:val="-8"/>
                <w:sz w:val="22"/>
                <w:szCs w:val="22"/>
              </w:rPr>
            </w:pPr>
            <w:r w:rsidRPr="0068216C">
              <w:rPr>
                <w:b/>
                <w:color w:val="FFFFFF" w:themeColor="background1"/>
                <w:spacing w:val="-8"/>
                <w:sz w:val="22"/>
                <w:szCs w:val="22"/>
              </w:rPr>
              <w:t>Городское и сел</w:t>
            </w:r>
            <w:r w:rsidRPr="0068216C">
              <w:rPr>
                <w:b/>
                <w:color w:val="FFFFFF" w:themeColor="background1"/>
                <w:spacing w:val="-8"/>
                <w:sz w:val="22"/>
                <w:szCs w:val="22"/>
              </w:rPr>
              <w:t>ь</w:t>
            </w:r>
            <w:r w:rsidRPr="0068216C">
              <w:rPr>
                <w:b/>
                <w:color w:val="FFFFFF" w:themeColor="background1"/>
                <w:spacing w:val="-8"/>
                <w:sz w:val="22"/>
                <w:szCs w:val="22"/>
              </w:rPr>
              <w:t>ское население</w:t>
            </w:r>
          </w:p>
        </w:tc>
        <w:tc>
          <w:tcPr>
            <w:cnfStyle w:val="000010000000"/>
            <w:tcW w:w="1038" w:type="dxa"/>
            <w:tcBorders>
              <w:top w:val="single" w:sz="8" w:space="0" w:color="E5B8B7" w:themeColor="accent2" w:themeTint="66"/>
            </w:tcBorders>
            <w:shd w:val="clear" w:color="auto" w:fill="CA184B"/>
            <w:vAlign w:val="center"/>
          </w:tcPr>
          <w:p w:rsidR="0068216C" w:rsidRPr="0068216C" w:rsidRDefault="0068216C" w:rsidP="00B26801">
            <w:pPr>
              <w:pStyle w:val="20"/>
              <w:spacing w:before="20" w:line="200" w:lineRule="exact"/>
              <w:ind w:left="-113" w:right="-113"/>
              <w:jc w:val="center"/>
              <w:rPr>
                <w:b/>
                <w:color w:val="FFFFFF" w:themeColor="background1"/>
                <w:spacing w:val="-8"/>
                <w:sz w:val="22"/>
                <w:szCs w:val="22"/>
              </w:rPr>
            </w:pPr>
            <w:r w:rsidRPr="0068216C">
              <w:rPr>
                <w:b/>
                <w:color w:val="FFFFFF" w:themeColor="background1"/>
                <w:spacing w:val="-8"/>
                <w:sz w:val="22"/>
                <w:szCs w:val="22"/>
              </w:rPr>
              <w:t xml:space="preserve">Городское </w:t>
            </w:r>
            <w:r w:rsidRPr="0068216C">
              <w:rPr>
                <w:b/>
                <w:color w:val="FFFFFF" w:themeColor="background1"/>
                <w:spacing w:val="-8"/>
                <w:sz w:val="22"/>
                <w:szCs w:val="22"/>
              </w:rPr>
              <w:br/>
              <w:t>население</w:t>
            </w:r>
          </w:p>
        </w:tc>
        <w:tc>
          <w:tcPr>
            <w:tcW w:w="1088" w:type="dxa"/>
            <w:tcBorders>
              <w:top w:val="single" w:sz="8" w:space="0" w:color="E5B8B7" w:themeColor="accent2" w:themeTint="66"/>
            </w:tcBorders>
            <w:shd w:val="clear" w:color="auto" w:fill="CA184B"/>
            <w:vAlign w:val="center"/>
          </w:tcPr>
          <w:p w:rsidR="0068216C" w:rsidRPr="0068216C" w:rsidRDefault="0068216C" w:rsidP="00B26801">
            <w:pPr>
              <w:pStyle w:val="20"/>
              <w:spacing w:before="20" w:line="200" w:lineRule="exact"/>
              <w:ind w:left="-113" w:right="-113"/>
              <w:jc w:val="center"/>
              <w:cnfStyle w:val="000000000000"/>
              <w:rPr>
                <w:b/>
                <w:color w:val="FFFFFF" w:themeColor="background1"/>
                <w:spacing w:val="-8"/>
                <w:sz w:val="22"/>
                <w:szCs w:val="22"/>
              </w:rPr>
            </w:pPr>
            <w:r w:rsidRPr="0068216C">
              <w:rPr>
                <w:b/>
                <w:color w:val="FFFFFF" w:themeColor="background1"/>
                <w:spacing w:val="-8"/>
                <w:sz w:val="22"/>
                <w:szCs w:val="22"/>
              </w:rPr>
              <w:t xml:space="preserve">Сельское </w:t>
            </w:r>
            <w:r w:rsidRPr="0068216C">
              <w:rPr>
                <w:b/>
                <w:color w:val="FFFFFF" w:themeColor="background1"/>
                <w:spacing w:val="-8"/>
                <w:sz w:val="22"/>
                <w:szCs w:val="22"/>
              </w:rPr>
              <w:br/>
              <w:t>население</w:t>
            </w:r>
          </w:p>
        </w:tc>
        <w:tc>
          <w:tcPr>
            <w:cnfStyle w:val="000010000000"/>
            <w:tcW w:w="1747" w:type="dxa"/>
            <w:tcBorders>
              <w:top w:val="single" w:sz="8" w:space="0" w:color="E5B8B7" w:themeColor="accent2" w:themeTint="66"/>
            </w:tcBorders>
            <w:shd w:val="clear" w:color="auto" w:fill="CA184B"/>
            <w:vAlign w:val="center"/>
          </w:tcPr>
          <w:p w:rsidR="0068216C" w:rsidRPr="0068216C" w:rsidRDefault="0068216C" w:rsidP="00B26801">
            <w:pPr>
              <w:pStyle w:val="20"/>
              <w:spacing w:before="20" w:line="200" w:lineRule="exact"/>
              <w:ind w:left="-113" w:right="-113"/>
              <w:jc w:val="center"/>
              <w:rPr>
                <w:b/>
                <w:color w:val="FFFFFF" w:themeColor="background1"/>
                <w:spacing w:val="-8"/>
                <w:sz w:val="22"/>
                <w:szCs w:val="22"/>
              </w:rPr>
            </w:pPr>
            <w:r w:rsidRPr="0068216C">
              <w:rPr>
                <w:b/>
                <w:color w:val="FFFFFF" w:themeColor="background1"/>
                <w:spacing w:val="-8"/>
                <w:sz w:val="22"/>
                <w:szCs w:val="22"/>
              </w:rPr>
              <w:t>Городское и сел</w:t>
            </w:r>
            <w:r w:rsidRPr="0068216C">
              <w:rPr>
                <w:b/>
                <w:color w:val="FFFFFF" w:themeColor="background1"/>
                <w:spacing w:val="-8"/>
                <w:sz w:val="22"/>
                <w:szCs w:val="22"/>
              </w:rPr>
              <w:t>ь</w:t>
            </w:r>
            <w:r w:rsidRPr="0068216C">
              <w:rPr>
                <w:b/>
                <w:color w:val="FFFFFF" w:themeColor="background1"/>
                <w:spacing w:val="-8"/>
                <w:sz w:val="22"/>
                <w:szCs w:val="22"/>
              </w:rPr>
              <w:t>ское население</w:t>
            </w:r>
          </w:p>
        </w:tc>
        <w:tc>
          <w:tcPr>
            <w:tcW w:w="993" w:type="dxa"/>
            <w:tcBorders>
              <w:top w:val="single" w:sz="8" w:space="0" w:color="E5B8B7" w:themeColor="accent2" w:themeTint="66"/>
            </w:tcBorders>
            <w:shd w:val="clear" w:color="auto" w:fill="CA184B"/>
            <w:vAlign w:val="center"/>
          </w:tcPr>
          <w:p w:rsidR="0068216C" w:rsidRPr="0068216C" w:rsidRDefault="0068216C" w:rsidP="00B26801">
            <w:pPr>
              <w:pStyle w:val="20"/>
              <w:spacing w:before="20" w:line="200" w:lineRule="exact"/>
              <w:ind w:left="-113" w:right="-113"/>
              <w:jc w:val="center"/>
              <w:cnfStyle w:val="000000000000"/>
              <w:rPr>
                <w:b/>
                <w:color w:val="FFFFFF" w:themeColor="background1"/>
                <w:spacing w:val="-8"/>
                <w:sz w:val="22"/>
                <w:szCs w:val="22"/>
              </w:rPr>
            </w:pPr>
            <w:r w:rsidRPr="0068216C">
              <w:rPr>
                <w:b/>
                <w:color w:val="FFFFFF" w:themeColor="background1"/>
                <w:spacing w:val="-8"/>
                <w:sz w:val="22"/>
                <w:szCs w:val="22"/>
              </w:rPr>
              <w:t xml:space="preserve">Городское </w:t>
            </w:r>
            <w:r w:rsidRPr="0068216C">
              <w:rPr>
                <w:b/>
                <w:color w:val="FFFFFF" w:themeColor="background1"/>
                <w:spacing w:val="-8"/>
                <w:sz w:val="22"/>
                <w:szCs w:val="22"/>
              </w:rPr>
              <w:br/>
              <w:t>население</w:t>
            </w:r>
          </w:p>
        </w:tc>
        <w:tc>
          <w:tcPr>
            <w:cnfStyle w:val="000010000000"/>
            <w:tcW w:w="991" w:type="dxa"/>
            <w:tcBorders>
              <w:top w:val="single" w:sz="8" w:space="0" w:color="E5B8B7" w:themeColor="accent2" w:themeTint="66"/>
            </w:tcBorders>
            <w:shd w:val="clear" w:color="auto" w:fill="CA184B"/>
            <w:vAlign w:val="center"/>
          </w:tcPr>
          <w:p w:rsidR="0068216C" w:rsidRPr="0068216C" w:rsidRDefault="0068216C" w:rsidP="00B26801">
            <w:pPr>
              <w:pStyle w:val="20"/>
              <w:spacing w:before="20" w:line="200" w:lineRule="exact"/>
              <w:ind w:left="-113" w:right="-113"/>
              <w:jc w:val="center"/>
              <w:rPr>
                <w:b/>
                <w:color w:val="FFFFFF" w:themeColor="background1"/>
                <w:spacing w:val="-8"/>
                <w:sz w:val="22"/>
                <w:szCs w:val="22"/>
              </w:rPr>
            </w:pPr>
            <w:r w:rsidRPr="0068216C">
              <w:rPr>
                <w:b/>
                <w:color w:val="FFFFFF" w:themeColor="background1"/>
                <w:spacing w:val="-8"/>
                <w:sz w:val="22"/>
                <w:szCs w:val="22"/>
              </w:rPr>
              <w:t xml:space="preserve">Сельское </w:t>
            </w:r>
            <w:r w:rsidRPr="0068216C">
              <w:rPr>
                <w:b/>
                <w:color w:val="FFFFFF" w:themeColor="background1"/>
                <w:spacing w:val="-8"/>
                <w:sz w:val="22"/>
                <w:szCs w:val="22"/>
              </w:rPr>
              <w:br/>
              <w:t>население</w:t>
            </w:r>
          </w:p>
        </w:tc>
      </w:tr>
      <w:tr w:rsidR="0068216C" w:rsidRPr="0068216C" w:rsidTr="00A305BF">
        <w:trPr>
          <w:cnfStyle w:val="000000100000"/>
        </w:trPr>
        <w:tc>
          <w:tcPr>
            <w:cnfStyle w:val="000010000000"/>
            <w:tcW w:w="2376" w:type="dxa"/>
            <w:shd w:val="clear" w:color="auto" w:fill="FFFFFF" w:themeFill="background1"/>
          </w:tcPr>
          <w:p w:rsidR="0068216C" w:rsidRPr="000C592B" w:rsidRDefault="0068216C" w:rsidP="0068216C">
            <w:pPr>
              <w:pStyle w:val="20"/>
              <w:spacing w:line="240" w:lineRule="exact"/>
              <w:rPr>
                <w:color w:val="auto"/>
                <w:sz w:val="22"/>
                <w:szCs w:val="22"/>
              </w:rPr>
            </w:pPr>
            <w:r w:rsidRPr="000C592B">
              <w:rPr>
                <w:color w:val="auto"/>
                <w:sz w:val="22"/>
                <w:szCs w:val="22"/>
              </w:rPr>
              <w:t>Занятое население в возрасте 15-72 лет</w:t>
            </w:r>
          </w:p>
        </w:tc>
        <w:tc>
          <w:tcPr>
            <w:tcW w:w="1656" w:type="dxa"/>
            <w:shd w:val="clear" w:color="auto" w:fill="FFFFFF" w:themeFill="background1"/>
            <w:vAlign w:val="bottom"/>
          </w:tcPr>
          <w:p w:rsidR="0068216C" w:rsidRPr="000C592B" w:rsidRDefault="0068216C" w:rsidP="009C00AA">
            <w:pPr>
              <w:spacing w:line="240" w:lineRule="exact"/>
              <w:ind w:right="170"/>
              <w:jc w:val="right"/>
              <w:cnfStyle w:val="000000100000"/>
              <w:rPr>
                <w:color w:val="auto"/>
                <w:sz w:val="22"/>
                <w:szCs w:val="22"/>
              </w:rPr>
            </w:pPr>
            <w:r w:rsidRPr="000C592B">
              <w:rPr>
                <w:color w:val="auto"/>
                <w:sz w:val="22"/>
                <w:szCs w:val="22"/>
              </w:rPr>
              <w:t>547,1</w:t>
            </w:r>
          </w:p>
        </w:tc>
        <w:tc>
          <w:tcPr>
            <w:cnfStyle w:val="000010000000"/>
            <w:tcW w:w="1038" w:type="dxa"/>
            <w:shd w:val="clear" w:color="auto" w:fill="FFFFFF" w:themeFill="background1"/>
            <w:vAlign w:val="bottom"/>
          </w:tcPr>
          <w:p w:rsidR="0068216C" w:rsidRPr="000C592B" w:rsidRDefault="0068216C" w:rsidP="009C00AA">
            <w:pPr>
              <w:spacing w:line="240" w:lineRule="exact"/>
              <w:ind w:right="170"/>
              <w:jc w:val="right"/>
              <w:rPr>
                <w:color w:val="auto"/>
                <w:sz w:val="22"/>
                <w:szCs w:val="22"/>
              </w:rPr>
            </w:pPr>
            <w:r w:rsidRPr="000C592B">
              <w:rPr>
                <w:color w:val="auto"/>
                <w:sz w:val="22"/>
                <w:szCs w:val="22"/>
              </w:rPr>
              <w:t>340,1</w:t>
            </w:r>
          </w:p>
        </w:tc>
        <w:tc>
          <w:tcPr>
            <w:tcW w:w="1088" w:type="dxa"/>
            <w:shd w:val="clear" w:color="auto" w:fill="FFFFFF" w:themeFill="background1"/>
            <w:vAlign w:val="bottom"/>
          </w:tcPr>
          <w:p w:rsidR="0068216C" w:rsidRPr="000C592B" w:rsidRDefault="0068216C" w:rsidP="009C00AA">
            <w:pPr>
              <w:spacing w:line="240" w:lineRule="exact"/>
              <w:ind w:right="170"/>
              <w:jc w:val="right"/>
              <w:cnfStyle w:val="000000100000"/>
              <w:rPr>
                <w:color w:val="auto"/>
                <w:sz w:val="22"/>
                <w:szCs w:val="22"/>
              </w:rPr>
            </w:pPr>
            <w:r w:rsidRPr="000C592B">
              <w:rPr>
                <w:color w:val="auto"/>
                <w:sz w:val="22"/>
                <w:szCs w:val="22"/>
              </w:rPr>
              <w:t>207,0</w:t>
            </w:r>
          </w:p>
        </w:tc>
        <w:tc>
          <w:tcPr>
            <w:cnfStyle w:val="000010000000"/>
            <w:tcW w:w="1747" w:type="dxa"/>
            <w:shd w:val="clear" w:color="auto" w:fill="FFFFFF" w:themeFill="background1"/>
            <w:vAlign w:val="bottom"/>
          </w:tcPr>
          <w:p w:rsidR="0068216C" w:rsidRPr="000C592B" w:rsidRDefault="00A305BF" w:rsidP="009C00AA">
            <w:pPr>
              <w:spacing w:line="240" w:lineRule="exact"/>
              <w:ind w:right="170"/>
              <w:jc w:val="right"/>
              <w:rPr>
                <w:color w:val="auto"/>
                <w:sz w:val="22"/>
                <w:szCs w:val="22"/>
              </w:rPr>
            </w:pPr>
            <w:r w:rsidRPr="000C592B">
              <w:rPr>
                <w:color w:val="auto"/>
                <w:sz w:val="22"/>
                <w:szCs w:val="22"/>
              </w:rPr>
              <w:t>100</w:t>
            </w:r>
          </w:p>
        </w:tc>
        <w:tc>
          <w:tcPr>
            <w:tcW w:w="993" w:type="dxa"/>
            <w:shd w:val="clear" w:color="auto" w:fill="FFFFFF" w:themeFill="background1"/>
            <w:vAlign w:val="bottom"/>
          </w:tcPr>
          <w:p w:rsidR="0068216C" w:rsidRPr="000C592B" w:rsidRDefault="00A305BF" w:rsidP="009C00AA">
            <w:pPr>
              <w:spacing w:line="240" w:lineRule="exact"/>
              <w:ind w:right="170"/>
              <w:jc w:val="right"/>
              <w:cnfStyle w:val="000000100000"/>
              <w:rPr>
                <w:color w:val="auto"/>
                <w:sz w:val="22"/>
                <w:szCs w:val="22"/>
              </w:rPr>
            </w:pPr>
            <w:r w:rsidRPr="000C592B">
              <w:rPr>
                <w:color w:val="auto"/>
                <w:sz w:val="22"/>
                <w:szCs w:val="22"/>
              </w:rPr>
              <w:t>100</w:t>
            </w:r>
          </w:p>
        </w:tc>
        <w:tc>
          <w:tcPr>
            <w:cnfStyle w:val="000010000000"/>
            <w:tcW w:w="991" w:type="dxa"/>
            <w:shd w:val="clear" w:color="auto" w:fill="FFFFFF" w:themeFill="background1"/>
            <w:vAlign w:val="bottom"/>
          </w:tcPr>
          <w:p w:rsidR="0068216C" w:rsidRPr="000C592B" w:rsidRDefault="00A305BF" w:rsidP="009C00AA">
            <w:pPr>
              <w:spacing w:line="240" w:lineRule="exact"/>
              <w:ind w:right="170"/>
              <w:jc w:val="right"/>
              <w:rPr>
                <w:color w:val="auto"/>
                <w:sz w:val="22"/>
                <w:szCs w:val="22"/>
              </w:rPr>
            </w:pPr>
            <w:r w:rsidRPr="000C592B">
              <w:rPr>
                <w:color w:val="auto"/>
                <w:sz w:val="22"/>
                <w:szCs w:val="22"/>
              </w:rPr>
              <w:t>100</w:t>
            </w:r>
          </w:p>
        </w:tc>
      </w:tr>
      <w:tr w:rsidR="0068216C" w:rsidRPr="0068216C" w:rsidTr="00A305BF">
        <w:tc>
          <w:tcPr>
            <w:cnfStyle w:val="000010000000"/>
            <w:tcW w:w="2376" w:type="dxa"/>
            <w:shd w:val="clear" w:color="auto" w:fill="F2DBDB" w:themeFill="accent2" w:themeFillTint="33"/>
          </w:tcPr>
          <w:p w:rsidR="0068216C" w:rsidRPr="009C00AA" w:rsidRDefault="0068216C" w:rsidP="0068216C">
            <w:pPr>
              <w:pStyle w:val="20"/>
              <w:spacing w:line="240" w:lineRule="exact"/>
              <w:ind w:left="142"/>
              <w:rPr>
                <w:color w:val="auto"/>
                <w:spacing w:val="-2"/>
                <w:sz w:val="22"/>
                <w:szCs w:val="22"/>
              </w:rPr>
            </w:pPr>
            <w:r w:rsidRPr="009C00AA">
              <w:rPr>
                <w:color w:val="auto"/>
                <w:spacing w:val="-2"/>
                <w:sz w:val="22"/>
                <w:szCs w:val="22"/>
              </w:rPr>
              <w:t xml:space="preserve">в том числе </w:t>
            </w:r>
            <w:r w:rsidRPr="009C00AA">
              <w:rPr>
                <w:color w:val="auto"/>
                <w:spacing w:val="-2"/>
                <w:sz w:val="22"/>
                <w:szCs w:val="22"/>
              </w:rPr>
              <w:br/>
              <w:t>в возрасте, лет</w:t>
            </w:r>
          </w:p>
        </w:tc>
        <w:tc>
          <w:tcPr>
            <w:tcW w:w="1656" w:type="dxa"/>
            <w:shd w:val="clear" w:color="auto" w:fill="F2DBDB" w:themeFill="accent2" w:themeFillTint="33"/>
          </w:tcPr>
          <w:p w:rsidR="0068216C" w:rsidRPr="000C592B" w:rsidRDefault="0068216C" w:rsidP="009C00AA">
            <w:pPr>
              <w:spacing w:line="240" w:lineRule="exact"/>
              <w:ind w:right="170" w:firstLineChars="200" w:firstLine="440"/>
              <w:cnfStyle w:val="000000000000"/>
              <w:rPr>
                <w:color w:val="auto"/>
                <w:sz w:val="22"/>
                <w:szCs w:val="22"/>
              </w:rPr>
            </w:pPr>
            <w:r w:rsidRPr="000C592B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cnfStyle w:val="000010000000"/>
            <w:tcW w:w="1038" w:type="dxa"/>
            <w:shd w:val="clear" w:color="auto" w:fill="F2DBDB" w:themeFill="accent2" w:themeFillTint="33"/>
          </w:tcPr>
          <w:p w:rsidR="0068216C" w:rsidRPr="000C592B" w:rsidRDefault="0068216C" w:rsidP="009C00AA">
            <w:pPr>
              <w:spacing w:line="240" w:lineRule="exact"/>
              <w:ind w:right="170" w:firstLineChars="200" w:firstLine="440"/>
              <w:rPr>
                <w:color w:val="auto"/>
                <w:sz w:val="22"/>
                <w:szCs w:val="22"/>
              </w:rPr>
            </w:pPr>
            <w:r w:rsidRPr="000C592B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088" w:type="dxa"/>
            <w:shd w:val="clear" w:color="auto" w:fill="F2DBDB" w:themeFill="accent2" w:themeFillTint="33"/>
          </w:tcPr>
          <w:p w:rsidR="0068216C" w:rsidRPr="000C592B" w:rsidRDefault="0068216C" w:rsidP="009C00AA">
            <w:pPr>
              <w:spacing w:line="240" w:lineRule="exact"/>
              <w:ind w:right="170" w:firstLineChars="200" w:firstLine="440"/>
              <w:cnfStyle w:val="000000000000"/>
              <w:rPr>
                <w:color w:val="auto"/>
                <w:sz w:val="22"/>
                <w:szCs w:val="22"/>
              </w:rPr>
            </w:pPr>
            <w:r w:rsidRPr="000C592B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cnfStyle w:val="000010000000"/>
            <w:tcW w:w="1747" w:type="dxa"/>
            <w:shd w:val="clear" w:color="auto" w:fill="F2DBDB" w:themeFill="accent2" w:themeFillTint="33"/>
            <w:vAlign w:val="bottom"/>
          </w:tcPr>
          <w:p w:rsidR="0068216C" w:rsidRPr="000C592B" w:rsidRDefault="0068216C" w:rsidP="009C00AA">
            <w:pPr>
              <w:spacing w:line="240" w:lineRule="exact"/>
              <w:ind w:right="170" w:firstLineChars="200" w:firstLine="440"/>
              <w:jc w:val="right"/>
              <w:rPr>
                <w:color w:val="auto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F2DBDB" w:themeFill="accent2" w:themeFillTint="33"/>
            <w:vAlign w:val="bottom"/>
          </w:tcPr>
          <w:p w:rsidR="0068216C" w:rsidRPr="000C592B" w:rsidRDefault="0068216C" w:rsidP="009C00AA">
            <w:pPr>
              <w:spacing w:line="240" w:lineRule="exact"/>
              <w:ind w:right="170" w:firstLineChars="200" w:firstLine="440"/>
              <w:jc w:val="right"/>
              <w:cnfStyle w:val="000000000000"/>
              <w:rPr>
                <w:color w:val="auto"/>
                <w:sz w:val="22"/>
                <w:szCs w:val="22"/>
              </w:rPr>
            </w:pPr>
          </w:p>
        </w:tc>
        <w:tc>
          <w:tcPr>
            <w:cnfStyle w:val="000010000000"/>
            <w:tcW w:w="991" w:type="dxa"/>
            <w:shd w:val="clear" w:color="auto" w:fill="F2DBDB" w:themeFill="accent2" w:themeFillTint="33"/>
            <w:vAlign w:val="bottom"/>
          </w:tcPr>
          <w:p w:rsidR="0068216C" w:rsidRPr="000C592B" w:rsidRDefault="0068216C" w:rsidP="009C00AA">
            <w:pPr>
              <w:spacing w:line="240" w:lineRule="exact"/>
              <w:ind w:right="170" w:firstLineChars="200" w:firstLine="440"/>
              <w:jc w:val="right"/>
              <w:rPr>
                <w:color w:val="auto"/>
                <w:sz w:val="22"/>
                <w:szCs w:val="22"/>
              </w:rPr>
            </w:pPr>
          </w:p>
        </w:tc>
      </w:tr>
      <w:tr w:rsidR="000C592B" w:rsidRPr="0068216C" w:rsidTr="00A305BF">
        <w:trPr>
          <w:cnfStyle w:val="000000100000"/>
        </w:trPr>
        <w:tc>
          <w:tcPr>
            <w:cnfStyle w:val="000010000000"/>
            <w:tcW w:w="2376" w:type="dxa"/>
            <w:shd w:val="clear" w:color="auto" w:fill="FFFFFF" w:themeFill="background1"/>
          </w:tcPr>
          <w:p w:rsidR="000C592B" w:rsidRPr="000C592B" w:rsidRDefault="000C592B" w:rsidP="0068216C">
            <w:pPr>
              <w:pStyle w:val="20"/>
              <w:spacing w:line="240" w:lineRule="exact"/>
              <w:ind w:left="113" w:firstLine="851"/>
              <w:rPr>
                <w:color w:val="auto"/>
                <w:sz w:val="22"/>
                <w:szCs w:val="22"/>
              </w:rPr>
            </w:pPr>
            <w:r w:rsidRPr="000C592B">
              <w:rPr>
                <w:color w:val="auto"/>
                <w:sz w:val="22"/>
                <w:szCs w:val="22"/>
              </w:rPr>
              <w:t>15-19</w:t>
            </w:r>
          </w:p>
        </w:tc>
        <w:tc>
          <w:tcPr>
            <w:tcW w:w="1656" w:type="dxa"/>
            <w:shd w:val="clear" w:color="auto" w:fill="FFFFFF" w:themeFill="background1"/>
            <w:vAlign w:val="bottom"/>
          </w:tcPr>
          <w:p w:rsidR="000C592B" w:rsidRPr="000C592B" w:rsidRDefault="000C592B" w:rsidP="009C00AA">
            <w:pPr>
              <w:spacing w:line="240" w:lineRule="exact"/>
              <w:ind w:right="170"/>
              <w:jc w:val="right"/>
              <w:cnfStyle w:val="000000100000"/>
              <w:rPr>
                <w:color w:val="auto"/>
                <w:sz w:val="22"/>
                <w:szCs w:val="22"/>
              </w:rPr>
            </w:pPr>
            <w:r w:rsidRPr="000C592B">
              <w:rPr>
                <w:color w:val="auto"/>
                <w:sz w:val="22"/>
                <w:szCs w:val="22"/>
              </w:rPr>
              <w:t>7,4</w:t>
            </w:r>
          </w:p>
        </w:tc>
        <w:tc>
          <w:tcPr>
            <w:cnfStyle w:val="000010000000"/>
            <w:tcW w:w="1038" w:type="dxa"/>
            <w:shd w:val="clear" w:color="auto" w:fill="FFFFFF" w:themeFill="background1"/>
            <w:vAlign w:val="bottom"/>
          </w:tcPr>
          <w:p w:rsidR="000C592B" w:rsidRPr="000C592B" w:rsidRDefault="000C592B" w:rsidP="009C00AA">
            <w:pPr>
              <w:spacing w:line="240" w:lineRule="exact"/>
              <w:ind w:right="170"/>
              <w:jc w:val="right"/>
              <w:rPr>
                <w:color w:val="auto"/>
                <w:sz w:val="22"/>
                <w:szCs w:val="22"/>
              </w:rPr>
            </w:pPr>
            <w:r w:rsidRPr="000C592B">
              <w:rPr>
                <w:color w:val="auto"/>
                <w:sz w:val="22"/>
                <w:szCs w:val="22"/>
              </w:rPr>
              <w:t>4,3</w:t>
            </w:r>
          </w:p>
        </w:tc>
        <w:tc>
          <w:tcPr>
            <w:tcW w:w="1088" w:type="dxa"/>
            <w:shd w:val="clear" w:color="auto" w:fill="FFFFFF" w:themeFill="background1"/>
            <w:vAlign w:val="bottom"/>
          </w:tcPr>
          <w:p w:rsidR="000C592B" w:rsidRPr="000C592B" w:rsidRDefault="000C592B" w:rsidP="009C00AA">
            <w:pPr>
              <w:spacing w:line="240" w:lineRule="exact"/>
              <w:ind w:right="170"/>
              <w:jc w:val="right"/>
              <w:cnfStyle w:val="000000100000"/>
              <w:rPr>
                <w:color w:val="auto"/>
                <w:sz w:val="22"/>
                <w:szCs w:val="22"/>
              </w:rPr>
            </w:pPr>
            <w:r w:rsidRPr="000C592B">
              <w:rPr>
                <w:color w:val="auto"/>
                <w:sz w:val="22"/>
                <w:szCs w:val="22"/>
              </w:rPr>
              <w:t>3,1</w:t>
            </w:r>
          </w:p>
        </w:tc>
        <w:tc>
          <w:tcPr>
            <w:cnfStyle w:val="000010000000"/>
            <w:tcW w:w="1747" w:type="dxa"/>
            <w:shd w:val="clear" w:color="auto" w:fill="FFFFFF" w:themeFill="background1"/>
            <w:vAlign w:val="bottom"/>
          </w:tcPr>
          <w:p w:rsidR="000C592B" w:rsidRPr="000C592B" w:rsidRDefault="000C592B" w:rsidP="009C00AA">
            <w:pPr>
              <w:ind w:right="170"/>
              <w:jc w:val="right"/>
              <w:rPr>
                <w:color w:val="000000"/>
                <w:sz w:val="22"/>
                <w:szCs w:val="22"/>
              </w:rPr>
            </w:pPr>
            <w:r w:rsidRPr="000C592B">
              <w:rPr>
                <w:color w:val="000000"/>
                <w:sz w:val="22"/>
                <w:szCs w:val="22"/>
              </w:rPr>
              <w:t>1,4</w:t>
            </w:r>
          </w:p>
        </w:tc>
        <w:tc>
          <w:tcPr>
            <w:tcW w:w="993" w:type="dxa"/>
            <w:shd w:val="clear" w:color="auto" w:fill="FFFFFF" w:themeFill="background1"/>
            <w:vAlign w:val="bottom"/>
          </w:tcPr>
          <w:p w:rsidR="000C592B" w:rsidRPr="000C592B" w:rsidRDefault="000C592B" w:rsidP="009C00AA">
            <w:pPr>
              <w:ind w:right="170"/>
              <w:jc w:val="right"/>
              <w:cnfStyle w:val="000000100000"/>
              <w:rPr>
                <w:color w:val="000000"/>
                <w:sz w:val="22"/>
                <w:szCs w:val="22"/>
              </w:rPr>
            </w:pPr>
            <w:r w:rsidRPr="000C592B">
              <w:rPr>
                <w:color w:val="000000"/>
                <w:sz w:val="22"/>
                <w:szCs w:val="22"/>
              </w:rPr>
              <w:t>1,3</w:t>
            </w:r>
          </w:p>
        </w:tc>
        <w:tc>
          <w:tcPr>
            <w:cnfStyle w:val="000010000000"/>
            <w:tcW w:w="991" w:type="dxa"/>
            <w:shd w:val="clear" w:color="auto" w:fill="FFFFFF" w:themeFill="background1"/>
            <w:vAlign w:val="bottom"/>
          </w:tcPr>
          <w:p w:rsidR="000C592B" w:rsidRPr="000C592B" w:rsidRDefault="000C592B" w:rsidP="009C00AA">
            <w:pPr>
              <w:ind w:right="170"/>
              <w:jc w:val="right"/>
              <w:rPr>
                <w:color w:val="000000"/>
                <w:sz w:val="22"/>
                <w:szCs w:val="22"/>
              </w:rPr>
            </w:pPr>
            <w:r w:rsidRPr="000C592B">
              <w:rPr>
                <w:color w:val="000000"/>
                <w:sz w:val="22"/>
                <w:szCs w:val="22"/>
              </w:rPr>
              <w:t>1,5</w:t>
            </w:r>
          </w:p>
        </w:tc>
      </w:tr>
      <w:tr w:rsidR="000C592B" w:rsidRPr="0068216C" w:rsidTr="00A305BF">
        <w:tc>
          <w:tcPr>
            <w:cnfStyle w:val="000010000000"/>
            <w:tcW w:w="2376" w:type="dxa"/>
            <w:shd w:val="clear" w:color="auto" w:fill="F2DBDB" w:themeFill="accent2" w:themeFillTint="33"/>
          </w:tcPr>
          <w:p w:rsidR="000C592B" w:rsidRPr="000C592B" w:rsidRDefault="000C592B" w:rsidP="0068216C">
            <w:pPr>
              <w:pStyle w:val="20"/>
              <w:spacing w:line="240" w:lineRule="exact"/>
              <w:ind w:left="113" w:firstLine="851"/>
              <w:rPr>
                <w:color w:val="auto"/>
                <w:sz w:val="22"/>
                <w:szCs w:val="22"/>
              </w:rPr>
            </w:pPr>
            <w:r w:rsidRPr="000C592B">
              <w:rPr>
                <w:color w:val="auto"/>
                <w:sz w:val="22"/>
                <w:szCs w:val="22"/>
              </w:rPr>
              <w:t>20-24</w:t>
            </w:r>
          </w:p>
        </w:tc>
        <w:tc>
          <w:tcPr>
            <w:tcW w:w="1656" w:type="dxa"/>
            <w:shd w:val="clear" w:color="auto" w:fill="F2DBDB" w:themeFill="accent2" w:themeFillTint="33"/>
            <w:vAlign w:val="bottom"/>
          </w:tcPr>
          <w:p w:rsidR="000C592B" w:rsidRPr="000C592B" w:rsidRDefault="000C592B" w:rsidP="009C00AA">
            <w:pPr>
              <w:spacing w:line="240" w:lineRule="exact"/>
              <w:ind w:right="170"/>
              <w:jc w:val="right"/>
              <w:cnfStyle w:val="000000000000"/>
              <w:rPr>
                <w:color w:val="auto"/>
                <w:sz w:val="22"/>
                <w:szCs w:val="22"/>
              </w:rPr>
            </w:pPr>
            <w:r w:rsidRPr="000C592B">
              <w:rPr>
                <w:color w:val="auto"/>
                <w:sz w:val="22"/>
                <w:szCs w:val="22"/>
              </w:rPr>
              <w:t>62,5</w:t>
            </w:r>
          </w:p>
        </w:tc>
        <w:tc>
          <w:tcPr>
            <w:cnfStyle w:val="000010000000"/>
            <w:tcW w:w="1038" w:type="dxa"/>
            <w:shd w:val="clear" w:color="auto" w:fill="F2DBDB" w:themeFill="accent2" w:themeFillTint="33"/>
            <w:vAlign w:val="bottom"/>
          </w:tcPr>
          <w:p w:rsidR="000C592B" w:rsidRPr="000C592B" w:rsidRDefault="000C592B" w:rsidP="009C00AA">
            <w:pPr>
              <w:spacing w:line="240" w:lineRule="exact"/>
              <w:ind w:right="170"/>
              <w:jc w:val="right"/>
              <w:rPr>
                <w:color w:val="auto"/>
                <w:sz w:val="22"/>
                <w:szCs w:val="22"/>
              </w:rPr>
            </w:pPr>
            <w:r w:rsidRPr="000C592B">
              <w:rPr>
                <w:color w:val="auto"/>
                <w:sz w:val="22"/>
                <w:szCs w:val="22"/>
              </w:rPr>
              <w:t>37,4</w:t>
            </w:r>
          </w:p>
        </w:tc>
        <w:tc>
          <w:tcPr>
            <w:tcW w:w="1088" w:type="dxa"/>
            <w:shd w:val="clear" w:color="auto" w:fill="F2DBDB" w:themeFill="accent2" w:themeFillTint="33"/>
            <w:vAlign w:val="bottom"/>
          </w:tcPr>
          <w:p w:rsidR="000C592B" w:rsidRPr="000C592B" w:rsidRDefault="000C592B" w:rsidP="009C00AA">
            <w:pPr>
              <w:spacing w:line="240" w:lineRule="exact"/>
              <w:ind w:right="170"/>
              <w:jc w:val="right"/>
              <w:cnfStyle w:val="000000000000"/>
              <w:rPr>
                <w:color w:val="auto"/>
                <w:sz w:val="22"/>
                <w:szCs w:val="22"/>
              </w:rPr>
            </w:pPr>
            <w:r w:rsidRPr="000C592B">
              <w:rPr>
                <w:color w:val="auto"/>
                <w:sz w:val="22"/>
                <w:szCs w:val="22"/>
              </w:rPr>
              <w:t>25,1</w:t>
            </w:r>
          </w:p>
        </w:tc>
        <w:tc>
          <w:tcPr>
            <w:cnfStyle w:val="000010000000"/>
            <w:tcW w:w="1747" w:type="dxa"/>
            <w:shd w:val="clear" w:color="auto" w:fill="F2DBDB" w:themeFill="accent2" w:themeFillTint="33"/>
            <w:vAlign w:val="bottom"/>
          </w:tcPr>
          <w:p w:rsidR="000C592B" w:rsidRPr="000C592B" w:rsidRDefault="000C592B" w:rsidP="009C00AA">
            <w:pPr>
              <w:ind w:right="170"/>
              <w:jc w:val="right"/>
              <w:rPr>
                <w:color w:val="000000"/>
                <w:sz w:val="22"/>
                <w:szCs w:val="22"/>
              </w:rPr>
            </w:pPr>
            <w:r w:rsidRPr="000C592B">
              <w:rPr>
                <w:color w:val="000000"/>
                <w:sz w:val="22"/>
                <w:szCs w:val="22"/>
              </w:rPr>
              <w:t>11,4</w:t>
            </w:r>
          </w:p>
        </w:tc>
        <w:tc>
          <w:tcPr>
            <w:tcW w:w="993" w:type="dxa"/>
            <w:shd w:val="clear" w:color="auto" w:fill="F2DBDB" w:themeFill="accent2" w:themeFillTint="33"/>
            <w:vAlign w:val="bottom"/>
          </w:tcPr>
          <w:p w:rsidR="000C592B" w:rsidRPr="000C592B" w:rsidRDefault="000C592B" w:rsidP="009C00AA">
            <w:pPr>
              <w:ind w:right="170"/>
              <w:jc w:val="right"/>
              <w:cnfStyle w:val="000000000000"/>
              <w:rPr>
                <w:color w:val="000000"/>
                <w:sz w:val="22"/>
                <w:szCs w:val="22"/>
              </w:rPr>
            </w:pPr>
            <w:r w:rsidRPr="000C592B">
              <w:rPr>
                <w:color w:val="000000"/>
                <w:sz w:val="22"/>
                <w:szCs w:val="22"/>
              </w:rPr>
              <w:t>11</w:t>
            </w:r>
            <w:r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cnfStyle w:val="000010000000"/>
            <w:tcW w:w="991" w:type="dxa"/>
            <w:shd w:val="clear" w:color="auto" w:fill="F2DBDB" w:themeFill="accent2" w:themeFillTint="33"/>
            <w:vAlign w:val="bottom"/>
          </w:tcPr>
          <w:p w:rsidR="000C592B" w:rsidRPr="000C592B" w:rsidRDefault="000C592B" w:rsidP="009C00AA">
            <w:pPr>
              <w:ind w:right="170"/>
              <w:jc w:val="right"/>
              <w:rPr>
                <w:color w:val="000000"/>
                <w:sz w:val="22"/>
                <w:szCs w:val="22"/>
              </w:rPr>
            </w:pPr>
            <w:r w:rsidRPr="000C592B">
              <w:rPr>
                <w:color w:val="000000"/>
                <w:sz w:val="22"/>
                <w:szCs w:val="22"/>
              </w:rPr>
              <w:t>12,1</w:t>
            </w:r>
          </w:p>
        </w:tc>
      </w:tr>
      <w:tr w:rsidR="000C592B" w:rsidRPr="0068216C" w:rsidTr="00A305BF">
        <w:trPr>
          <w:cnfStyle w:val="000000100000"/>
        </w:trPr>
        <w:tc>
          <w:tcPr>
            <w:cnfStyle w:val="000010000000"/>
            <w:tcW w:w="2376" w:type="dxa"/>
            <w:shd w:val="clear" w:color="auto" w:fill="FFFFFF" w:themeFill="background1"/>
          </w:tcPr>
          <w:p w:rsidR="000C592B" w:rsidRPr="000C592B" w:rsidRDefault="000C592B" w:rsidP="0068216C">
            <w:pPr>
              <w:pStyle w:val="20"/>
              <w:spacing w:line="240" w:lineRule="exact"/>
              <w:ind w:left="113" w:firstLine="851"/>
              <w:rPr>
                <w:color w:val="auto"/>
                <w:sz w:val="22"/>
                <w:szCs w:val="22"/>
              </w:rPr>
            </w:pPr>
            <w:r w:rsidRPr="000C592B">
              <w:rPr>
                <w:color w:val="auto"/>
                <w:sz w:val="22"/>
                <w:szCs w:val="22"/>
              </w:rPr>
              <w:t>25-29</w:t>
            </w:r>
          </w:p>
        </w:tc>
        <w:tc>
          <w:tcPr>
            <w:tcW w:w="1656" w:type="dxa"/>
            <w:shd w:val="clear" w:color="auto" w:fill="FFFFFF" w:themeFill="background1"/>
            <w:vAlign w:val="bottom"/>
          </w:tcPr>
          <w:p w:rsidR="000C592B" w:rsidRPr="000C592B" w:rsidRDefault="000C592B" w:rsidP="009C00AA">
            <w:pPr>
              <w:spacing w:line="240" w:lineRule="exact"/>
              <w:ind w:right="170"/>
              <w:jc w:val="right"/>
              <w:cnfStyle w:val="000000100000"/>
              <w:rPr>
                <w:color w:val="auto"/>
                <w:sz w:val="22"/>
                <w:szCs w:val="22"/>
              </w:rPr>
            </w:pPr>
            <w:r w:rsidRPr="000C592B">
              <w:rPr>
                <w:color w:val="auto"/>
                <w:sz w:val="22"/>
                <w:szCs w:val="22"/>
              </w:rPr>
              <w:t>71,8</w:t>
            </w:r>
          </w:p>
        </w:tc>
        <w:tc>
          <w:tcPr>
            <w:cnfStyle w:val="000010000000"/>
            <w:tcW w:w="1038" w:type="dxa"/>
            <w:shd w:val="clear" w:color="auto" w:fill="FFFFFF" w:themeFill="background1"/>
            <w:vAlign w:val="bottom"/>
          </w:tcPr>
          <w:p w:rsidR="000C592B" w:rsidRPr="000C592B" w:rsidRDefault="000C592B" w:rsidP="009C00AA">
            <w:pPr>
              <w:spacing w:line="240" w:lineRule="exact"/>
              <w:ind w:right="170"/>
              <w:jc w:val="right"/>
              <w:rPr>
                <w:color w:val="auto"/>
                <w:sz w:val="22"/>
                <w:szCs w:val="22"/>
              </w:rPr>
            </w:pPr>
            <w:r w:rsidRPr="000C592B">
              <w:rPr>
                <w:color w:val="auto"/>
                <w:sz w:val="22"/>
                <w:szCs w:val="22"/>
              </w:rPr>
              <w:t>47,0</w:t>
            </w:r>
          </w:p>
        </w:tc>
        <w:tc>
          <w:tcPr>
            <w:tcW w:w="1088" w:type="dxa"/>
            <w:shd w:val="clear" w:color="auto" w:fill="FFFFFF" w:themeFill="background1"/>
            <w:vAlign w:val="bottom"/>
          </w:tcPr>
          <w:p w:rsidR="000C592B" w:rsidRPr="000C592B" w:rsidRDefault="000C592B" w:rsidP="009C00AA">
            <w:pPr>
              <w:spacing w:line="240" w:lineRule="exact"/>
              <w:ind w:right="170"/>
              <w:jc w:val="right"/>
              <w:cnfStyle w:val="000000100000"/>
              <w:rPr>
                <w:color w:val="auto"/>
                <w:sz w:val="22"/>
                <w:szCs w:val="22"/>
              </w:rPr>
            </w:pPr>
            <w:r w:rsidRPr="000C592B">
              <w:rPr>
                <w:color w:val="auto"/>
                <w:sz w:val="22"/>
                <w:szCs w:val="22"/>
              </w:rPr>
              <w:t>24,8</w:t>
            </w:r>
          </w:p>
        </w:tc>
        <w:tc>
          <w:tcPr>
            <w:cnfStyle w:val="000010000000"/>
            <w:tcW w:w="1747" w:type="dxa"/>
            <w:shd w:val="clear" w:color="auto" w:fill="FFFFFF" w:themeFill="background1"/>
            <w:vAlign w:val="bottom"/>
          </w:tcPr>
          <w:p w:rsidR="000C592B" w:rsidRPr="000C592B" w:rsidRDefault="000C592B" w:rsidP="009C00AA">
            <w:pPr>
              <w:ind w:right="170"/>
              <w:jc w:val="right"/>
              <w:rPr>
                <w:color w:val="000000"/>
                <w:sz w:val="22"/>
                <w:szCs w:val="22"/>
              </w:rPr>
            </w:pPr>
            <w:r w:rsidRPr="000C592B">
              <w:rPr>
                <w:color w:val="000000"/>
                <w:sz w:val="22"/>
                <w:szCs w:val="22"/>
              </w:rPr>
              <w:t>13,1</w:t>
            </w:r>
          </w:p>
        </w:tc>
        <w:tc>
          <w:tcPr>
            <w:tcW w:w="993" w:type="dxa"/>
            <w:shd w:val="clear" w:color="auto" w:fill="FFFFFF" w:themeFill="background1"/>
            <w:vAlign w:val="bottom"/>
          </w:tcPr>
          <w:p w:rsidR="000C592B" w:rsidRPr="000C592B" w:rsidRDefault="000C592B" w:rsidP="009C00AA">
            <w:pPr>
              <w:ind w:right="170"/>
              <w:jc w:val="right"/>
              <w:cnfStyle w:val="000000100000"/>
              <w:rPr>
                <w:color w:val="000000"/>
                <w:sz w:val="22"/>
                <w:szCs w:val="22"/>
              </w:rPr>
            </w:pPr>
            <w:r w:rsidRPr="000C592B">
              <w:rPr>
                <w:color w:val="000000"/>
                <w:sz w:val="22"/>
                <w:szCs w:val="22"/>
              </w:rPr>
              <w:t>13,8</w:t>
            </w:r>
          </w:p>
        </w:tc>
        <w:tc>
          <w:tcPr>
            <w:cnfStyle w:val="000010000000"/>
            <w:tcW w:w="991" w:type="dxa"/>
            <w:shd w:val="clear" w:color="auto" w:fill="FFFFFF" w:themeFill="background1"/>
            <w:vAlign w:val="bottom"/>
          </w:tcPr>
          <w:p w:rsidR="000C592B" w:rsidRPr="000C592B" w:rsidRDefault="000C592B" w:rsidP="009C00AA">
            <w:pPr>
              <w:ind w:right="170"/>
              <w:jc w:val="right"/>
              <w:rPr>
                <w:color w:val="000000"/>
                <w:sz w:val="22"/>
                <w:szCs w:val="22"/>
              </w:rPr>
            </w:pPr>
            <w:r w:rsidRPr="000C592B">
              <w:rPr>
                <w:color w:val="000000"/>
                <w:sz w:val="22"/>
                <w:szCs w:val="22"/>
              </w:rPr>
              <w:t>12</w:t>
            </w:r>
          </w:p>
        </w:tc>
      </w:tr>
      <w:tr w:rsidR="000C592B" w:rsidRPr="0068216C" w:rsidTr="00A305BF">
        <w:tc>
          <w:tcPr>
            <w:cnfStyle w:val="000010000000"/>
            <w:tcW w:w="2376" w:type="dxa"/>
            <w:shd w:val="clear" w:color="auto" w:fill="F2DBDB" w:themeFill="accent2" w:themeFillTint="33"/>
          </w:tcPr>
          <w:p w:rsidR="000C592B" w:rsidRPr="000C592B" w:rsidRDefault="000C592B" w:rsidP="0068216C">
            <w:pPr>
              <w:pStyle w:val="20"/>
              <w:spacing w:line="240" w:lineRule="exact"/>
              <w:ind w:left="113" w:firstLine="851"/>
              <w:rPr>
                <w:color w:val="auto"/>
                <w:sz w:val="22"/>
                <w:szCs w:val="22"/>
              </w:rPr>
            </w:pPr>
            <w:r w:rsidRPr="000C592B">
              <w:rPr>
                <w:color w:val="auto"/>
                <w:sz w:val="22"/>
                <w:szCs w:val="22"/>
              </w:rPr>
              <w:t>30-34</w:t>
            </w:r>
          </w:p>
        </w:tc>
        <w:tc>
          <w:tcPr>
            <w:tcW w:w="1656" w:type="dxa"/>
            <w:shd w:val="clear" w:color="auto" w:fill="F2DBDB" w:themeFill="accent2" w:themeFillTint="33"/>
            <w:vAlign w:val="bottom"/>
          </w:tcPr>
          <w:p w:rsidR="000C592B" w:rsidRPr="000C592B" w:rsidRDefault="000C592B" w:rsidP="009C00AA">
            <w:pPr>
              <w:spacing w:line="240" w:lineRule="exact"/>
              <w:ind w:right="170"/>
              <w:jc w:val="right"/>
              <w:cnfStyle w:val="000000000000"/>
              <w:rPr>
                <w:color w:val="auto"/>
                <w:sz w:val="22"/>
                <w:szCs w:val="22"/>
              </w:rPr>
            </w:pPr>
            <w:r w:rsidRPr="000C592B">
              <w:rPr>
                <w:color w:val="auto"/>
                <w:sz w:val="22"/>
                <w:szCs w:val="22"/>
              </w:rPr>
              <w:t>68,6</w:t>
            </w:r>
          </w:p>
        </w:tc>
        <w:tc>
          <w:tcPr>
            <w:cnfStyle w:val="000010000000"/>
            <w:tcW w:w="1038" w:type="dxa"/>
            <w:shd w:val="clear" w:color="auto" w:fill="F2DBDB" w:themeFill="accent2" w:themeFillTint="33"/>
            <w:vAlign w:val="bottom"/>
          </w:tcPr>
          <w:p w:rsidR="000C592B" w:rsidRPr="000C592B" w:rsidRDefault="000C592B" w:rsidP="009C00AA">
            <w:pPr>
              <w:spacing w:line="240" w:lineRule="exact"/>
              <w:ind w:right="170"/>
              <w:jc w:val="right"/>
              <w:rPr>
                <w:color w:val="auto"/>
                <w:sz w:val="22"/>
                <w:szCs w:val="22"/>
              </w:rPr>
            </w:pPr>
            <w:r w:rsidRPr="000C592B">
              <w:rPr>
                <w:color w:val="auto"/>
                <w:sz w:val="22"/>
                <w:szCs w:val="22"/>
              </w:rPr>
              <w:t>44,3</w:t>
            </w:r>
          </w:p>
        </w:tc>
        <w:tc>
          <w:tcPr>
            <w:tcW w:w="1088" w:type="dxa"/>
            <w:shd w:val="clear" w:color="auto" w:fill="F2DBDB" w:themeFill="accent2" w:themeFillTint="33"/>
            <w:vAlign w:val="bottom"/>
          </w:tcPr>
          <w:p w:rsidR="000C592B" w:rsidRPr="000C592B" w:rsidRDefault="000C592B" w:rsidP="009C00AA">
            <w:pPr>
              <w:spacing w:line="240" w:lineRule="exact"/>
              <w:ind w:right="170"/>
              <w:jc w:val="right"/>
              <w:cnfStyle w:val="000000000000"/>
              <w:rPr>
                <w:color w:val="auto"/>
                <w:sz w:val="22"/>
                <w:szCs w:val="22"/>
              </w:rPr>
            </w:pPr>
            <w:r w:rsidRPr="000C592B">
              <w:rPr>
                <w:color w:val="auto"/>
                <w:sz w:val="22"/>
                <w:szCs w:val="22"/>
              </w:rPr>
              <w:t>24,3</w:t>
            </w:r>
          </w:p>
        </w:tc>
        <w:tc>
          <w:tcPr>
            <w:cnfStyle w:val="000010000000"/>
            <w:tcW w:w="1747" w:type="dxa"/>
            <w:shd w:val="clear" w:color="auto" w:fill="F2DBDB" w:themeFill="accent2" w:themeFillTint="33"/>
            <w:vAlign w:val="bottom"/>
          </w:tcPr>
          <w:p w:rsidR="000C592B" w:rsidRPr="000C592B" w:rsidRDefault="000C592B" w:rsidP="009C00AA">
            <w:pPr>
              <w:ind w:right="170"/>
              <w:jc w:val="right"/>
              <w:rPr>
                <w:color w:val="000000"/>
                <w:sz w:val="22"/>
                <w:szCs w:val="22"/>
              </w:rPr>
            </w:pPr>
            <w:r w:rsidRPr="000C592B">
              <w:rPr>
                <w:color w:val="000000"/>
                <w:sz w:val="22"/>
                <w:szCs w:val="22"/>
              </w:rPr>
              <w:t>12,5</w:t>
            </w:r>
          </w:p>
        </w:tc>
        <w:tc>
          <w:tcPr>
            <w:tcW w:w="993" w:type="dxa"/>
            <w:shd w:val="clear" w:color="auto" w:fill="F2DBDB" w:themeFill="accent2" w:themeFillTint="33"/>
            <w:vAlign w:val="bottom"/>
          </w:tcPr>
          <w:p w:rsidR="000C592B" w:rsidRPr="000C592B" w:rsidRDefault="000C592B" w:rsidP="009C00AA">
            <w:pPr>
              <w:ind w:right="170"/>
              <w:jc w:val="right"/>
              <w:cnfStyle w:val="000000000000"/>
              <w:rPr>
                <w:color w:val="000000"/>
                <w:sz w:val="22"/>
                <w:szCs w:val="22"/>
              </w:rPr>
            </w:pPr>
            <w:r w:rsidRPr="000C592B">
              <w:rPr>
                <w:color w:val="000000"/>
                <w:sz w:val="22"/>
                <w:szCs w:val="22"/>
              </w:rPr>
              <w:t>13</w:t>
            </w:r>
            <w:r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cnfStyle w:val="000010000000"/>
            <w:tcW w:w="991" w:type="dxa"/>
            <w:shd w:val="clear" w:color="auto" w:fill="F2DBDB" w:themeFill="accent2" w:themeFillTint="33"/>
            <w:vAlign w:val="bottom"/>
          </w:tcPr>
          <w:p w:rsidR="000C592B" w:rsidRPr="000C592B" w:rsidRDefault="000C592B" w:rsidP="009C00AA">
            <w:pPr>
              <w:ind w:right="170"/>
              <w:jc w:val="right"/>
              <w:rPr>
                <w:color w:val="000000"/>
                <w:sz w:val="22"/>
                <w:szCs w:val="22"/>
              </w:rPr>
            </w:pPr>
            <w:r w:rsidRPr="000C592B">
              <w:rPr>
                <w:color w:val="000000"/>
                <w:sz w:val="22"/>
                <w:szCs w:val="22"/>
              </w:rPr>
              <w:t>11,</w:t>
            </w:r>
            <w:r w:rsidR="00B26801">
              <w:rPr>
                <w:color w:val="000000"/>
                <w:sz w:val="22"/>
                <w:szCs w:val="22"/>
              </w:rPr>
              <w:t>8</w:t>
            </w:r>
          </w:p>
        </w:tc>
      </w:tr>
      <w:tr w:rsidR="000C592B" w:rsidRPr="0068216C" w:rsidTr="00A305BF">
        <w:trPr>
          <w:cnfStyle w:val="000000100000"/>
        </w:trPr>
        <w:tc>
          <w:tcPr>
            <w:cnfStyle w:val="000010000000"/>
            <w:tcW w:w="2376" w:type="dxa"/>
            <w:shd w:val="clear" w:color="auto" w:fill="FFFFFF" w:themeFill="background1"/>
          </w:tcPr>
          <w:p w:rsidR="000C592B" w:rsidRPr="000C592B" w:rsidRDefault="000C592B" w:rsidP="0068216C">
            <w:pPr>
              <w:pStyle w:val="20"/>
              <w:spacing w:line="240" w:lineRule="exact"/>
              <w:ind w:left="113" w:firstLine="851"/>
              <w:rPr>
                <w:color w:val="auto"/>
                <w:sz w:val="22"/>
                <w:szCs w:val="22"/>
              </w:rPr>
            </w:pPr>
            <w:r w:rsidRPr="000C592B">
              <w:rPr>
                <w:color w:val="auto"/>
                <w:sz w:val="22"/>
                <w:szCs w:val="22"/>
              </w:rPr>
              <w:t>35-39</w:t>
            </w:r>
          </w:p>
        </w:tc>
        <w:tc>
          <w:tcPr>
            <w:tcW w:w="1656" w:type="dxa"/>
            <w:shd w:val="clear" w:color="auto" w:fill="FFFFFF" w:themeFill="background1"/>
            <w:vAlign w:val="bottom"/>
          </w:tcPr>
          <w:p w:rsidR="000C592B" w:rsidRPr="000C592B" w:rsidRDefault="000C592B" w:rsidP="009C00AA">
            <w:pPr>
              <w:spacing w:line="240" w:lineRule="exact"/>
              <w:ind w:right="170"/>
              <w:jc w:val="right"/>
              <w:cnfStyle w:val="000000100000"/>
              <w:rPr>
                <w:color w:val="auto"/>
                <w:sz w:val="22"/>
                <w:szCs w:val="22"/>
              </w:rPr>
            </w:pPr>
            <w:r w:rsidRPr="000C592B">
              <w:rPr>
                <w:color w:val="auto"/>
                <w:sz w:val="22"/>
                <w:szCs w:val="22"/>
              </w:rPr>
              <w:t>66,6</w:t>
            </w:r>
          </w:p>
        </w:tc>
        <w:tc>
          <w:tcPr>
            <w:cnfStyle w:val="000010000000"/>
            <w:tcW w:w="1038" w:type="dxa"/>
            <w:shd w:val="clear" w:color="auto" w:fill="FFFFFF" w:themeFill="background1"/>
            <w:vAlign w:val="bottom"/>
          </w:tcPr>
          <w:p w:rsidR="000C592B" w:rsidRPr="000C592B" w:rsidRDefault="000C592B" w:rsidP="009C00AA">
            <w:pPr>
              <w:spacing w:line="240" w:lineRule="exact"/>
              <w:ind w:right="170"/>
              <w:jc w:val="right"/>
              <w:rPr>
                <w:color w:val="auto"/>
                <w:sz w:val="22"/>
                <w:szCs w:val="22"/>
              </w:rPr>
            </w:pPr>
            <w:r w:rsidRPr="000C592B">
              <w:rPr>
                <w:color w:val="auto"/>
                <w:sz w:val="22"/>
                <w:szCs w:val="22"/>
              </w:rPr>
              <w:t>40,7</w:t>
            </w:r>
          </w:p>
        </w:tc>
        <w:tc>
          <w:tcPr>
            <w:tcW w:w="1088" w:type="dxa"/>
            <w:shd w:val="clear" w:color="auto" w:fill="FFFFFF" w:themeFill="background1"/>
            <w:vAlign w:val="bottom"/>
          </w:tcPr>
          <w:p w:rsidR="000C592B" w:rsidRPr="000C592B" w:rsidRDefault="000C592B" w:rsidP="009C00AA">
            <w:pPr>
              <w:spacing w:line="240" w:lineRule="exact"/>
              <w:ind w:right="170"/>
              <w:jc w:val="right"/>
              <w:cnfStyle w:val="000000100000"/>
              <w:rPr>
                <w:color w:val="auto"/>
                <w:sz w:val="22"/>
                <w:szCs w:val="22"/>
              </w:rPr>
            </w:pPr>
            <w:r w:rsidRPr="000C592B">
              <w:rPr>
                <w:color w:val="auto"/>
                <w:sz w:val="22"/>
                <w:szCs w:val="22"/>
              </w:rPr>
              <w:t>25,9</w:t>
            </w:r>
          </w:p>
        </w:tc>
        <w:tc>
          <w:tcPr>
            <w:cnfStyle w:val="000010000000"/>
            <w:tcW w:w="1747" w:type="dxa"/>
            <w:shd w:val="clear" w:color="auto" w:fill="FFFFFF" w:themeFill="background1"/>
            <w:vAlign w:val="bottom"/>
          </w:tcPr>
          <w:p w:rsidR="000C592B" w:rsidRPr="000C592B" w:rsidRDefault="000C592B" w:rsidP="009C00AA">
            <w:pPr>
              <w:ind w:right="170"/>
              <w:jc w:val="right"/>
              <w:rPr>
                <w:color w:val="000000"/>
                <w:sz w:val="22"/>
                <w:szCs w:val="22"/>
              </w:rPr>
            </w:pPr>
            <w:r w:rsidRPr="000C592B">
              <w:rPr>
                <w:color w:val="000000"/>
                <w:sz w:val="22"/>
                <w:szCs w:val="22"/>
              </w:rPr>
              <w:t>12,2</w:t>
            </w:r>
          </w:p>
        </w:tc>
        <w:tc>
          <w:tcPr>
            <w:tcW w:w="993" w:type="dxa"/>
            <w:shd w:val="clear" w:color="auto" w:fill="FFFFFF" w:themeFill="background1"/>
            <w:vAlign w:val="bottom"/>
          </w:tcPr>
          <w:p w:rsidR="000C592B" w:rsidRPr="000C592B" w:rsidRDefault="000C592B" w:rsidP="009C00AA">
            <w:pPr>
              <w:ind w:right="170"/>
              <w:jc w:val="right"/>
              <w:cnfStyle w:val="000000100000"/>
              <w:rPr>
                <w:color w:val="000000"/>
                <w:sz w:val="22"/>
                <w:szCs w:val="22"/>
              </w:rPr>
            </w:pPr>
            <w:r w:rsidRPr="000C592B">
              <w:rPr>
                <w:color w:val="000000"/>
                <w:sz w:val="22"/>
                <w:szCs w:val="22"/>
              </w:rPr>
              <w:t>12</w:t>
            </w:r>
            <w:r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cnfStyle w:val="000010000000"/>
            <w:tcW w:w="991" w:type="dxa"/>
            <w:shd w:val="clear" w:color="auto" w:fill="FFFFFF" w:themeFill="background1"/>
            <w:vAlign w:val="bottom"/>
          </w:tcPr>
          <w:p w:rsidR="000C592B" w:rsidRPr="000C592B" w:rsidRDefault="000C592B" w:rsidP="009C00AA">
            <w:pPr>
              <w:ind w:right="170"/>
              <w:jc w:val="right"/>
              <w:rPr>
                <w:color w:val="000000"/>
                <w:sz w:val="22"/>
                <w:szCs w:val="22"/>
              </w:rPr>
            </w:pPr>
            <w:r w:rsidRPr="000C592B">
              <w:rPr>
                <w:color w:val="000000"/>
                <w:sz w:val="22"/>
                <w:szCs w:val="22"/>
              </w:rPr>
              <w:t>12,5</w:t>
            </w:r>
          </w:p>
        </w:tc>
      </w:tr>
      <w:tr w:rsidR="000C592B" w:rsidRPr="0068216C" w:rsidTr="00A305BF">
        <w:tc>
          <w:tcPr>
            <w:cnfStyle w:val="000010000000"/>
            <w:tcW w:w="2376" w:type="dxa"/>
            <w:shd w:val="clear" w:color="auto" w:fill="F2DBDB" w:themeFill="accent2" w:themeFillTint="33"/>
          </w:tcPr>
          <w:p w:rsidR="000C592B" w:rsidRPr="000C592B" w:rsidRDefault="000C592B" w:rsidP="0068216C">
            <w:pPr>
              <w:pStyle w:val="20"/>
              <w:spacing w:line="240" w:lineRule="exact"/>
              <w:ind w:left="113" w:firstLine="851"/>
              <w:rPr>
                <w:color w:val="auto"/>
                <w:sz w:val="22"/>
                <w:szCs w:val="22"/>
              </w:rPr>
            </w:pPr>
            <w:r w:rsidRPr="000C592B">
              <w:rPr>
                <w:color w:val="auto"/>
                <w:sz w:val="22"/>
                <w:szCs w:val="22"/>
              </w:rPr>
              <w:t>40-44</w:t>
            </w:r>
          </w:p>
        </w:tc>
        <w:tc>
          <w:tcPr>
            <w:tcW w:w="1656" w:type="dxa"/>
            <w:shd w:val="clear" w:color="auto" w:fill="F2DBDB" w:themeFill="accent2" w:themeFillTint="33"/>
            <w:vAlign w:val="bottom"/>
          </w:tcPr>
          <w:p w:rsidR="000C592B" w:rsidRPr="000C592B" w:rsidRDefault="000C592B" w:rsidP="009C00AA">
            <w:pPr>
              <w:spacing w:line="240" w:lineRule="exact"/>
              <w:ind w:right="170"/>
              <w:jc w:val="right"/>
              <w:cnfStyle w:val="000000000000"/>
              <w:rPr>
                <w:color w:val="auto"/>
                <w:sz w:val="22"/>
                <w:szCs w:val="22"/>
              </w:rPr>
            </w:pPr>
            <w:r w:rsidRPr="000C592B">
              <w:rPr>
                <w:color w:val="auto"/>
                <w:sz w:val="22"/>
                <w:szCs w:val="22"/>
              </w:rPr>
              <w:t>68,4</w:t>
            </w:r>
          </w:p>
        </w:tc>
        <w:tc>
          <w:tcPr>
            <w:cnfStyle w:val="000010000000"/>
            <w:tcW w:w="1038" w:type="dxa"/>
            <w:shd w:val="clear" w:color="auto" w:fill="F2DBDB" w:themeFill="accent2" w:themeFillTint="33"/>
            <w:vAlign w:val="bottom"/>
          </w:tcPr>
          <w:p w:rsidR="000C592B" w:rsidRPr="000C592B" w:rsidRDefault="000C592B" w:rsidP="009C00AA">
            <w:pPr>
              <w:spacing w:line="240" w:lineRule="exact"/>
              <w:ind w:right="170"/>
              <w:jc w:val="right"/>
              <w:rPr>
                <w:color w:val="auto"/>
                <w:sz w:val="22"/>
                <w:szCs w:val="22"/>
              </w:rPr>
            </w:pPr>
            <w:r w:rsidRPr="000C592B">
              <w:rPr>
                <w:color w:val="auto"/>
                <w:sz w:val="22"/>
                <w:szCs w:val="22"/>
              </w:rPr>
              <w:t>39,6</w:t>
            </w:r>
          </w:p>
        </w:tc>
        <w:tc>
          <w:tcPr>
            <w:tcW w:w="1088" w:type="dxa"/>
            <w:shd w:val="clear" w:color="auto" w:fill="F2DBDB" w:themeFill="accent2" w:themeFillTint="33"/>
            <w:vAlign w:val="bottom"/>
          </w:tcPr>
          <w:p w:rsidR="000C592B" w:rsidRPr="000C592B" w:rsidRDefault="000C592B" w:rsidP="009C00AA">
            <w:pPr>
              <w:spacing w:line="240" w:lineRule="exact"/>
              <w:ind w:right="170"/>
              <w:jc w:val="right"/>
              <w:cnfStyle w:val="000000000000"/>
              <w:rPr>
                <w:color w:val="auto"/>
                <w:sz w:val="22"/>
                <w:szCs w:val="22"/>
              </w:rPr>
            </w:pPr>
            <w:r w:rsidRPr="000C592B">
              <w:rPr>
                <w:color w:val="auto"/>
                <w:sz w:val="22"/>
                <w:szCs w:val="22"/>
              </w:rPr>
              <w:t>28,8</w:t>
            </w:r>
          </w:p>
        </w:tc>
        <w:tc>
          <w:tcPr>
            <w:cnfStyle w:val="000010000000"/>
            <w:tcW w:w="1747" w:type="dxa"/>
            <w:shd w:val="clear" w:color="auto" w:fill="F2DBDB" w:themeFill="accent2" w:themeFillTint="33"/>
            <w:vAlign w:val="bottom"/>
          </w:tcPr>
          <w:p w:rsidR="000C592B" w:rsidRPr="000C592B" w:rsidRDefault="000C592B" w:rsidP="009C00AA">
            <w:pPr>
              <w:ind w:right="170"/>
              <w:jc w:val="right"/>
              <w:rPr>
                <w:color w:val="000000"/>
                <w:sz w:val="22"/>
                <w:szCs w:val="22"/>
              </w:rPr>
            </w:pPr>
            <w:r w:rsidRPr="000C592B">
              <w:rPr>
                <w:color w:val="000000"/>
                <w:sz w:val="22"/>
                <w:szCs w:val="22"/>
              </w:rPr>
              <w:t>12,5</w:t>
            </w:r>
          </w:p>
        </w:tc>
        <w:tc>
          <w:tcPr>
            <w:tcW w:w="993" w:type="dxa"/>
            <w:shd w:val="clear" w:color="auto" w:fill="F2DBDB" w:themeFill="accent2" w:themeFillTint="33"/>
            <w:vAlign w:val="bottom"/>
          </w:tcPr>
          <w:p w:rsidR="000C592B" w:rsidRPr="000C592B" w:rsidRDefault="000C592B" w:rsidP="009C00AA">
            <w:pPr>
              <w:ind w:right="170"/>
              <w:jc w:val="right"/>
              <w:cnfStyle w:val="000000000000"/>
              <w:rPr>
                <w:color w:val="000000"/>
                <w:sz w:val="22"/>
                <w:szCs w:val="22"/>
              </w:rPr>
            </w:pPr>
            <w:r w:rsidRPr="000C592B">
              <w:rPr>
                <w:color w:val="000000"/>
                <w:sz w:val="22"/>
                <w:szCs w:val="22"/>
              </w:rPr>
              <w:t>11,</w:t>
            </w:r>
            <w:r w:rsidR="00E0779A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cnfStyle w:val="000010000000"/>
            <w:tcW w:w="991" w:type="dxa"/>
            <w:shd w:val="clear" w:color="auto" w:fill="F2DBDB" w:themeFill="accent2" w:themeFillTint="33"/>
            <w:vAlign w:val="bottom"/>
          </w:tcPr>
          <w:p w:rsidR="000C592B" w:rsidRPr="000C592B" w:rsidRDefault="000C592B" w:rsidP="009C00AA">
            <w:pPr>
              <w:ind w:right="170"/>
              <w:jc w:val="right"/>
              <w:rPr>
                <w:color w:val="000000"/>
                <w:sz w:val="22"/>
                <w:szCs w:val="22"/>
              </w:rPr>
            </w:pPr>
            <w:r w:rsidRPr="000C592B">
              <w:rPr>
                <w:color w:val="000000"/>
                <w:sz w:val="22"/>
                <w:szCs w:val="22"/>
              </w:rPr>
              <w:t>13,9</w:t>
            </w:r>
          </w:p>
        </w:tc>
      </w:tr>
      <w:tr w:rsidR="000C592B" w:rsidRPr="0068216C" w:rsidTr="00A305BF">
        <w:trPr>
          <w:cnfStyle w:val="000000100000"/>
        </w:trPr>
        <w:tc>
          <w:tcPr>
            <w:cnfStyle w:val="000010000000"/>
            <w:tcW w:w="2376" w:type="dxa"/>
            <w:shd w:val="clear" w:color="auto" w:fill="FFFFFF" w:themeFill="background1"/>
          </w:tcPr>
          <w:p w:rsidR="000C592B" w:rsidRPr="000C592B" w:rsidRDefault="000C592B" w:rsidP="0068216C">
            <w:pPr>
              <w:pStyle w:val="20"/>
              <w:spacing w:line="240" w:lineRule="exact"/>
              <w:ind w:left="113" w:firstLine="851"/>
              <w:rPr>
                <w:color w:val="auto"/>
                <w:sz w:val="22"/>
                <w:szCs w:val="22"/>
              </w:rPr>
            </w:pPr>
            <w:r w:rsidRPr="000C592B">
              <w:rPr>
                <w:color w:val="auto"/>
                <w:sz w:val="22"/>
                <w:szCs w:val="22"/>
              </w:rPr>
              <w:t>45-49</w:t>
            </w:r>
          </w:p>
        </w:tc>
        <w:tc>
          <w:tcPr>
            <w:tcW w:w="1656" w:type="dxa"/>
            <w:shd w:val="clear" w:color="auto" w:fill="FFFFFF" w:themeFill="background1"/>
            <w:vAlign w:val="bottom"/>
          </w:tcPr>
          <w:p w:rsidR="000C592B" w:rsidRPr="000C592B" w:rsidRDefault="000C592B" w:rsidP="009C00AA">
            <w:pPr>
              <w:spacing w:line="240" w:lineRule="exact"/>
              <w:ind w:right="170"/>
              <w:jc w:val="right"/>
              <w:cnfStyle w:val="000000100000"/>
              <w:rPr>
                <w:color w:val="auto"/>
                <w:sz w:val="22"/>
                <w:szCs w:val="22"/>
              </w:rPr>
            </w:pPr>
            <w:r w:rsidRPr="000C592B">
              <w:rPr>
                <w:color w:val="auto"/>
                <w:sz w:val="22"/>
                <w:szCs w:val="22"/>
              </w:rPr>
              <w:t>75,3</w:t>
            </w:r>
          </w:p>
        </w:tc>
        <w:tc>
          <w:tcPr>
            <w:cnfStyle w:val="000010000000"/>
            <w:tcW w:w="1038" w:type="dxa"/>
            <w:shd w:val="clear" w:color="auto" w:fill="FFFFFF" w:themeFill="background1"/>
            <w:vAlign w:val="bottom"/>
          </w:tcPr>
          <w:p w:rsidR="000C592B" w:rsidRPr="000C592B" w:rsidRDefault="000C592B" w:rsidP="009C00AA">
            <w:pPr>
              <w:spacing w:line="240" w:lineRule="exact"/>
              <w:ind w:right="170"/>
              <w:jc w:val="right"/>
              <w:rPr>
                <w:color w:val="auto"/>
                <w:sz w:val="22"/>
                <w:szCs w:val="22"/>
              </w:rPr>
            </w:pPr>
            <w:r w:rsidRPr="000C592B">
              <w:rPr>
                <w:color w:val="auto"/>
                <w:sz w:val="22"/>
                <w:szCs w:val="22"/>
              </w:rPr>
              <w:t>44,8</w:t>
            </w:r>
          </w:p>
        </w:tc>
        <w:tc>
          <w:tcPr>
            <w:tcW w:w="1088" w:type="dxa"/>
            <w:shd w:val="clear" w:color="auto" w:fill="FFFFFF" w:themeFill="background1"/>
            <w:vAlign w:val="bottom"/>
          </w:tcPr>
          <w:p w:rsidR="000C592B" w:rsidRPr="000C592B" w:rsidRDefault="000C592B" w:rsidP="009C00AA">
            <w:pPr>
              <w:spacing w:line="240" w:lineRule="exact"/>
              <w:ind w:right="170"/>
              <w:jc w:val="right"/>
              <w:cnfStyle w:val="000000100000"/>
              <w:rPr>
                <w:color w:val="auto"/>
                <w:sz w:val="22"/>
                <w:szCs w:val="22"/>
              </w:rPr>
            </w:pPr>
            <w:r w:rsidRPr="000C592B">
              <w:rPr>
                <w:color w:val="auto"/>
                <w:sz w:val="22"/>
                <w:szCs w:val="22"/>
              </w:rPr>
              <w:t>30,5</w:t>
            </w:r>
          </w:p>
        </w:tc>
        <w:tc>
          <w:tcPr>
            <w:cnfStyle w:val="000010000000"/>
            <w:tcW w:w="1747" w:type="dxa"/>
            <w:shd w:val="clear" w:color="auto" w:fill="FFFFFF" w:themeFill="background1"/>
            <w:vAlign w:val="bottom"/>
          </w:tcPr>
          <w:p w:rsidR="000C592B" w:rsidRPr="000C592B" w:rsidRDefault="000C592B" w:rsidP="009C00AA">
            <w:pPr>
              <w:ind w:right="170"/>
              <w:jc w:val="right"/>
              <w:rPr>
                <w:color w:val="000000"/>
                <w:sz w:val="22"/>
                <w:szCs w:val="22"/>
              </w:rPr>
            </w:pPr>
            <w:r w:rsidRPr="000C592B">
              <w:rPr>
                <w:color w:val="000000"/>
                <w:sz w:val="22"/>
                <w:szCs w:val="22"/>
              </w:rPr>
              <w:t>13,8</w:t>
            </w:r>
          </w:p>
        </w:tc>
        <w:tc>
          <w:tcPr>
            <w:tcW w:w="993" w:type="dxa"/>
            <w:shd w:val="clear" w:color="auto" w:fill="FFFFFF" w:themeFill="background1"/>
            <w:vAlign w:val="bottom"/>
          </w:tcPr>
          <w:p w:rsidR="000C592B" w:rsidRPr="000C592B" w:rsidRDefault="000C592B" w:rsidP="009C00AA">
            <w:pPr>
              <w:ind w:right="170"/>
              <w:jc w:val="right"/>
              <w:cnfStyle w:val="000000100000"/>
              <w:rPr>
                <w:color w:val="000000"/>
                <w:sz w:val="22"/>
                <w:szCs w:val="22"/>
              </w:rPr>
            </w:pPr>
            <w:r w:rsidRPr="000C592B">
              <w:rPr>
                <w:color w:val="000000"/>
                <w:sz w:val="22"/>
                <w:szCs w:val="22"/>
              </w:rPr>
              <w:t>13,2</w:t>
            </w:r>
          </w:p>
        </w:tc>
        <w:tc>
          <w:tcPr>
            <w:cnfStyle w:val="000010000000"/>
            <w:tcW w:w="991" w:type="dxa"/>
            <w:shd w:val="clear" w:color="auto" w:fill="FFFFFF" w:themeFill="background1"/>
            <w:vAlign w:val="bottom"/>
          </w:tcPr>
          <w:p w:rsidR="000C592B" w:rsidRPr="000C592B" w:rsidRDefault="000C592B" w:rsidP="009C00AA">
            <w:pPr>
              <w:ind w:right="170"/>
              <w:jc w:val="right"/>
              <w:rPr>
                <w:color w:val="000000"/>
                <w:sz w:val="22"/>
                <w:szCs w:val="22"/>
              </w:rPr>
            </w:pPr>
            <w:r w:rsidRPr="000C592B">
              <w:rPr>
                <w:color w:val="000000"/>
                <w:sz w:val="22"/>
                <w:szCs w:val="22"/>
              </w:rPr>
              <w:t>14,7</w:t>
            </w:r>
          </w:p>
        </w:tc>
      </w:tr>
      <w:tr w:rsidR="000C592B" w:rsidRPr="0068216C" w:rsidTr="00A305BF">
        <w:tc>
          <w:tcPr>
            <w:cnfStyle w:val="000010000000"/>
            <w:tcW w:w="2376" w:type="dxa"/>
            <w:shd w:val="clear" w:color="auto" w:fill="F2DBDB" w:themeFill="accent2" w:themeFillTint="33"/>
          </w:tcPr>
          <w:p w:rsidR="000C592B" w:rsidRPr="000C592B" w:rsidRDefault="000C592B" w:rsidP="0068216C">
            <w:pPr>
              <w:pStyle w:val="20"/>
              <w:spacing w:line="240" w:lineRule="exact"/>
              <w:ind w:left="113" w:firstLine="851"/>
              <w:rPr>
                <w:color w:val="auto"/>
                <w:sz w:val="22"/>
                <w:szCs w:val="22"/>
              </w:rPr>
            </w:pPr>
            <w:r w:rsidRPr="000C592B">
              <w:rPr>
                <w:color w:val="auto"/>
                <w:sz w:val="22"/>
                <w:szCs w:val="22"/>
              </w:rPr>
              <w:t>50-54</w:t>
            </w:r>
          </w:p>
        </w:tc>
        <w:tc>
          <w:tcPr>
            <w:tcW w:w="1656" w:type="dxa"/>
            <w:shd w:val="clear" w:color="auto" w:fill="F2DBDB" w:themeFill="accent2" w:themeFillTint="33"/>
            <w:vAlign w:val="bottom"/>
          </w:tcPr>
          <w:p w:rsidR="000C592B" w:rsidRPr="000C592B" w:rsidRDefault="000C592B" w:rsidP="009C00AA">
            <w:pPr>
              <w:spacing w:line="240" w:lineRule="exact"/>
              <w:ind w:right="170"/>
              <w:jc w:val="right"/>
              <w:cnfStyle w:val="000000000000"/>
              <w:rPr>
                <w:color w:val="auto"/>
                <w:sz w:val="22"/>
                <w:szCs w:val="22"/>
              </w:rPr>
            </w:pPr>
            <w:r w:rsidRPr="000C592B">
              <w:rPr>
                <w:color w:val="auto"/>
                <w:sz w:val="22"/>
                <w:szCs w:val="22"/>
              </w:rPr>
              <w:t>71,8</w:t>
            </w:r>
          </w:p>
        </w:tc>
        <w:tc>
          <w:tcPr>
            <w:cnfStyle w:val="000010000000"/>
            <w:tcW w:w="1038" w:type="dxa"/>
            <w:shd w:val="clear" w:color="auto" w:fill="F2DBDB" w:themeFill="accent2" w:themeFillTint="33"/>
            <w:vAlign w:val="bottom"/>
          </w:tcPr>
          <w:p w:rsidR="000C592B" w:rsidRPr="000C592B" w:rsidRDefault="000C592B" w:rsidP="009C00AA">
            <w:pPr>
              <w:spacing w:line="240" w:lineRule="exact"/>
              <w:ind w:right="170"/>
              <w:jc w:val="right"/>
              <w:rPr>
                <w:color w:val="auto"/>
                <w:sz w:val="22"/>
                <w:szCs w:val="22"/>
              </w:rPr>
            </w:pPr>
            <w:r w:rsidRPr="000C592B">
              <w:rPr>
                <w:color w:val="auto"/>
                <w:sz w:val="22"/>
                <w:szCs w:val="22"/>
              </w:rPr>
              <w:t>44,0</w:t>
            </w:r>
          </w:p>
        </w:tc>
        <w:tc>
          <w:tcPr>
            <w:tcW w:w="1088" w:type="dxa"/>
            <w:shd w:val="clear" w:color="auto" w:fill="F2DBDB" w:themeFill="accent2" w:themeFillTint="33"/>
            <w:vAlign w:val="bottom"/>
          </w:tcPr>
          <w:p w:rsidR="000C592B" w:rsidRPr="000C592B" w:rsidRDefault="000C592B" w:rsidP="009C00AA">
            <w:pPr>
              <w:spacing w:line="240" w:lineRule="exact"/>
              <w:ind w:right="170"/>
              <w:jc w:val="right"/>
              <w:cnfStyle w:val="000000000000"/>
              <w:rPr>
                <w:color w:val="auto"/>
                <w:sz w:val="22"/>
                <w:szCs w:val="22"/>
              </w:rPr>
            </w:pPr>
            <w:r w:rsidRPr="000C592B">
              <w:rPr>
                <w:color w:val="auto"/>
                <w:sz w:val="22"/>
                <w:szCs w:val="22"/>
              </w:rPr>
              <w:t>27,8</w:t>
            </w:r>
          </w:p>
        </w:tc>
        <w:tc>
          <w:tcPr>
            <w:cnfStyle w:val="000010000000"/>
            <w:tcW w:w="1747" w:type="dxa"/>
            <w:shd w:val="clear" w:color="auto" w:fill="F2DBDB" w:themeFill="accent2" w:themeFillTint="33"/>
            <w:vAlign w:val="bottom"/>
          </w:tcPr>
          <w:p w:rsidR="000C592B" w:rsidRPr="000C592B" w:rsidRDefault="000C592B" w:rsidP="009C00AA">
            <w:pPr>
              <w:ind w:right="170"/>
              <w:jc w:val="right"/>
              <w:rPr>
                <w:color w:val="000000"/>
                <w:sz w:val="22"/>
                <w:szCs w:val="22"/>
              </w:rPr>
            </w:pPr>
            <w:r w:rsidRPr="000C592B">
              <w:rPr>
                <w:color w:val="000000"/>
                <w:sz w:val="22"/>
                <w:szCs w:val="22"/>
              </w:rPr>
              <w:t>13,1</w:t>
            </w:r>
          </w:p>
        </w:tc>
        <w:tc>
          <w:tcPr>
            <w:tcW w:w="993" w:type="dxa"/>
            <w:shd w:val="clear" w:color="auto" w:fill="F2DBDB" w:themeFill="accent2" w:themeFillTint="33"/>
            <w:vAlign w:val="bottom"/>
          </w:tcPr>
          <w:p w:rsidR="000C592B" w:rsidRPr="000C592B" w:rsidRDefault="000C592B" w:rsidP="009C00AA">
            <w:pPr>
              <w:ind w:right="170"/>
              <w:jc w:val="right"/>
              <w:cnfStyle w:val="000000000000"/>
              <w:rPr>
                <w:color w:val="000000"/>
                <w:sz w:val="22"/>
                <w:szCs w:val="22"/>
              </w:rPr>
            </w:pPr>
            <w:r w:rsidRPr="000C592B">
              <w:rPr>
                <w:color w:val="000000"/>
                <w:sz w:val="22"/>
                <w:szCs w:val="22"/>
              </w:rPr>
              <w:t>12,9</w:t>
            </w:r>
          </w:p>
        </w:tc>
        <w:tc>
          <w:tcPr>
            <w:cnfStyle w:val="000010000000"/>
            <w:tcW w:w="991" w:type="dxa"/>
            <w:shd w:val="clear" w:color="auto" w:fill="F2DBDB" w:themeFill="accent2" w:themeFillTint="33"/>
            <w:vAlign w:val="bottom"/>
          </w:tcPr>
          <w:p w:rsidR="000C592B" w:rsidRPr="000C592B" w:rsidRDefault="000C592B" w:rsidP="009C00AA">
            <w:pPr>
              <w:ind w:right="170"/>
              <w:jc w:val="right"/>
              <w:rPr>
                <w:color w:val="000000"/>
                <w:sz w:val="22"/>
                <w:szCs w:val="22"/>
              </w:rPr>
            </w:pPr>
            <w:r w:rsidRPr="000C592B">
              <w:rPr>
                <w:color w:val="000000"/>
                <w:sz w:val="22"/>
                <w:szCs w:val="22"/>
              </w:rPr>
              <w:t>13,4</w:t>
            </w:r>
          </w:p>
        </w:tc>
      </w:tr>
      <w:tr w:rsidR="000C592B" w:rsidRPr="0068216C" w:rsidTr="00A305BF">
        <w:trPr>
          <w:cnfStyle w:val="000000100000"/>
        </w:trPr>
        <w:tc>
          <w:tcPr>
            <w:cnfStyle w:val="000010000000"/>
            <w:tcW w:w="2376" w:type="dxa"/>
            <w:shd w:val="clear" w:color="auto" w:fill="FFFFFF" w:themeFill="background1"/>
          </w:tcPr>
          <w:p w:rsidR="000C592B" w:rsidRPr="000C592B" w:rsidRDefault="000C592B" w:rsidP="0068216C">
            <w:pPr>
              <w:pStyle w:val="20"/>
              <w:spacing w:line="240" w:lineRule="exact"/>
              <w:ind w:left="113" w:firstLine="851"/>
              <w:rPr>
                <w:color w:val="auto"/>
                <w:sz w:val="22"/>
                <w:szCs w:val="22"/>
              </w:rPr>
            </w:pPr>
            <w:r w:rsidRPr="000C592B">
              <w:rPr>
                <w:color w:val="auto"/>
                <w:sz w:val="22"/>
                <w:szCs w:val="22"/>
              </w:rPr>
              <w:t>55-59</w:t>
            </w:r>
          </w:p>
        </w:tc>
        <w:tc>
          <w:tcPr>
            <w:tcW w:w="1656" w:type="dxa"/>
            <w:shd w:val="clear" w:color="auto" w:fill="FFFFFF" w:themeFill="background1"/>
            <w:vAlign w:val="bottom"/>
          </w:tcPr>
          <w:p w:rsidR="000C592B" w:rsidRPr="000C592B" w:rsidRDefault="000C592B" w:rsidP="009C00AA">
            <w:pPr>
              <w:spacing w:line="240" w:lineRule="exact"/>
              <w:ind w:right="170"/>
              <w:jc w:val="right"/>
              <w:cnfStyle w:val="000000100000"/>
              <w:rPr>
                <w:color w:val="auto"/>
                <w:sz w:val="22"/>
                <w:szCs w:val="22"/>
              </w:rPr>
            </w:pPr>
            <w:r w:rsidRPr="000C592B">
              <w:rPr>
                <w:color w:val="auto"/>
                <w:sz w:val="22"/>
                <w:szCs w:val="22"/>
              </w:rPr>
              <w:t>38,4</w:t>
            </w:r>
          </w:p>
        </w:tc>
        <w:tc>
          <w:tcPr>
            <w:cnfStyle w:val="000010000000"/>
            <w:tcW w:w="1038" w:type="dxa"/>
            <w:shd w:val="clear" w:color="auto" w:fill="FFFFFF" w:themeFill="background1"/>
            <w:vAlign w:val="bottom"/>
          </w:tcPr>
          <w:p w:rsidR="000C592B" w:rsidRPr="000C592B" w:rsidRDefault="000C592B" w:rsidP="009C00AA">
            <w:pPr>
              <w:spacing w:line="240" w:lineRule="exact"/>
              <w:ind w:right="170"/>
              <w:jc w:val="right"/>
              <w:rPr>
                <w:color w:val="auto"/>
                <w:sz w:val="22"/>
                <w:szCs w:val="22"/>
              </w:rPr>
            </w:pPr>
            <w:r w:rsidRPr="000C592B">
              <w:rPr>
                <w:color w:val="auto"/>
                <w:sz w:val="22"/>
                <w:szCs w:val="22"/>
              </w:rPr>
              <w:t>25,5</w:t>
            </w:r>
          </w:p>
        </w:tc>
        <w:tc>
          <w:tcPr>
            <w:tcW w:w="1088" w:type="dxa"/>
            <w:shd w:val="clear" w:color="auto" w:fill="FFFFFF" w:themeFill="background1"/>
            <w:vAlign w:val="bottom"/>
          </w:tcPr>
          <w:p w:rsidR="000C592B" w:rsidRPr="000C592B" w:rsidRDefault="000C592B" w:rsidP="009C00AA">
            <w:pPr>
              <w:spacing w:line="240" w:lineRule="exact"/>
              <w:ind w:right="170"/>
              <w:jc w:val="right"/>
              <w:cnfStyle w:val="000000100000"/>
              <w:rPr>
                <w:color w:val="auto"/>
                <w:sz w:val="22"/>
                <w:szCs w:val="22"/>
              </w:rPr>
            </w:pPr>
            <w:r w:rsidRPr="000C592B">
              <w:rPr>
                <w:color w:val="auto"/>
                <w:sz w:val="22"/>
                <w:szCs w:val="22"/>
              </w:rPr>
              <w:t>12,9</w:t>
            </w:r>
          </w:p>
        </w:tc>
        <w:tc>
          <w:tcPr>
            <w:cnfStyle w:val="000010000000"/>
            <w:tcW w:w="1747" w:type="dxa"/>
            <w:shd w:val="clear" w:color="auto" w:fill="FFFFFF" w:themeFill="background1"/>
            <w:vAlign w:val="bottom"/>
          </w:tcPr>
          <w:p w:rsidR="000C592B" w:rsidRPr="000C592B" w:rsidRDefault="000C592B" w:rsidP="009C00AA">
            <w:pPr>
              <w:ind w:right="170"/>
              <w:jc w:val="right"/>
              <w:rPr>
                <w:color w:val="000000"/>
                <w:sz w:val="22"/>
                <w:szCs w:val="22"/>
              </w:rPr>
            </w:pPr>
            <w:r w:rsidRPr="000C592B">
              <w:rPr>
                <w:color w:val="000000"/>
                <w:sz w:val="22"/>
                <w:szCs w:val="22"/>
              </w:rPr>
              <w:t>7,0</w:t>
            </w:r>
          </w:p>
        </w:tc>
        <w:tc>
          <w:tcPr>
            <w:tcW w:w="993" w:type="dxa"/>
            <w:shd w:val="clear" w:color="auto" w:fill="FFFFFF" w:themeFill="background1"/>
            <w:vAlign w:val="bottom"/>
          </w:tcPr>
          <w:p w:rsidR="000C592B" w:rsidRPr="000C592B" w:rsidRDefault="000C592B" w:rsidP="009C00AA">
            <w:pPr>
              <w:ind w:right="170"/>
              <w:jc w:val="right"/>
              <w:cnfStyle w:val="000000100000"/>
              <w:rPr>
                <w:color w:val="000000"/>
                <w:sz w:val="22"/>
                <w:szCs w:val="22"/>
              </w:rPr>
            </w:pPr>
            <w:r w:rsidRPr="000C592B">
              <w:rPr>
                <w:color w:val="000000"/>
                <w:sz w:val="22"/>
                <w:szCs w:val="22"/>
              </w:rPr>
              <w:t>7,5</w:t>
            </w:r>
          </w:p>
        </w:tc>
        <w:tc>
          <w:tcPr>
            <w:cnfStyle w:val="000010000000"/>
            <w:tcW w:w="991" w:type="dxa"/>
            <w:shd w:val="clear" w:color="auto" w:fill="FFFFFF" w:themeFill="background1"/>
            <w:vAlign w:val="bottom"/>
          </w:tcPr>
          <w:p w:rsidR="000C592B" w:rsidRPr="000C592B" w:rsidRDefault="000C592B" w:rsidP="009C00AA">
            <w:pPr>
              <w:ind w:right="170"/>
              <w:jc w:val="right"/>
              <w:rPr>
                <w:color w:val="000000"/>
                <w:sz w:val="22"/>
                <w:szCs w:val="22"/>
              </w:rPr>
            </w:pPr>
            <w:r w:rsidRPr="000C592B">
              <w:rPr>
                <w:color w:val="000000"/>
                <w:sz w:val="22"/>
                <w:szCs w:val="22"/>
              </w:rPr>
              <w:t>6,2</w:t>
            </w:r>
          </w:p>
        </w:tc>
      </w:tr>
      <w:tr w:rsidR="000C592B" w:rsidRPr="0068216C" w:rsidTr="00A305BF">
        <w:tc>
          <w:tcPr>
            <w:cnfStyle w:val="000010000000"/>
            <w:tcW w:w="2376" w:type="dxa"/>
            <w:shd w:val="clear" w:color="auto" w:fill="F2DBDB" w:themeFill="accent2" w:themeFillTint="33"/>
          </w:tcPr>
          <w:p w:rsidR="000C592B" w:rsidRPr="000C592B" w:rsidRDefault="000C592B" w:rsidP="0068216C">
            <w:pPr>
              <w:pStyle w:val="20"/>
              <w:spacing w:line="240" w:lineRule="exact"/>
              <w:ind w:left="113" w:firstLine="851"/>
              <w:rPr>
                <w:color w:val="auto"/>
                <w:sz w:val="22"/>
                <w:szCs w:val="22"/>
              </w:rPr>
            </w:pPr>
            <w:r w:rsidRPr="000C592B">
              <w:rPr>
                <w:color w:val="auto"/>
                <w:sz w:val="22"/>
                <w:szCs w:val="22"/>
              </w:rPr>
              <w:t>60-64</w:t>
            </w:r>
          </w:p>
        </w:tc>
        <w:tc>
          <w:tcPr>
            <w:tcW w:w="1656" w:type="dxa"/>
            <w:shd w:val="clear" w:color="auto" w:fill="F2DBDB" w:themeFill="accent2" w:themeFillTint="33"/>
            <w:vAlign w:val="bottom"/>
          </w:tcPr>
          <w:p w:rsidR="000C592B" w:rsidRPr="000C592B" w:rsidRDefault="000C592B" w:rsidP="009C00AA">
            <w:pPr>
              <w:spacing w:line="240" w:lineRule="exact"/>
              <w:ind w:right="170"/>
              <w:jc w:val="right"/>
              <w:cnfStyle w:val="000000000000"/>
              <w:rPr>
                <w:color w:val="auto"/>
                <w:sz w:val="22"/>
                <w:szCs w:val="22"/>
              </w:rPr>
            </w:pPr>
            <w:r w:rsidRPr="000C592B">
              <w:rPr>
                <w:color w:val="auto"/>
                <w:sz w:val="22"/>
                <w:szCs w:val="22"/>
              </w:rPr>
              <w:t>12,7</w:t>
            </w:r>
          </w:p>
        </w:tc>
        <w:tc>
          <w:tcPr>
            <w:cnfStyle w:val="000010000000"/>
            <w:tcW w:w="1038" w:type="dxa"/>
            <w:shd w:val="clear" w:color="auto" w:fill="F2DBDB" w:themeFill="accent2" w:themeFillTint="33"/>
            <w:vAlign w:val="bottom"/>
          </w:tcPr>
          <w:p w:rsidR="000C592B" w:rsidRPr="000C592B" w:rsidRDefault="000C592B" w:rsidP="009C00AA">
            <w:pPr>
              <w:spacing w:line="240" w:lineRule="exact"/>
              <w:ind w:right="170"/>
              <w:jc w:val="right"/>
              <w:rPr>
                <w:color w:val="auto"/>
                <w:sz w:val="22"/>
                <w:szCs w:val="22"/>
              </w:rPr>
            </w:pPr>
            <w:r w:rsidRPr="000C592B">
              <w:rPr>
                <w:color w:val="auto"/>
                <w:sz w:val="22"/>
                <w:szCs w:val="22"/>
              </w:rPr>
              <w:t>9,7</w:t>
            </w:r>
          </w:p>
        </w:tc>
        <w:tc>
          <w:tcPr>
            <w:tcW w:w="1088" w:type="dxa"/>
            <w:shd w:val="clear" w:color="auto" w:fill="F2DBDB" w:themeFill="accent2" w:themeFillTint="33"/>
            <w:vAlign w:val="bottom"/>
          </w:tcPr>
          <w:p w:rsidR="000C592B" w:rsidRPr="000C592B" w:rsidRDefault="000C592B" w:rsidP="009C00AA">
            <w:pPr>
              <w:spacing w:line="240" w:lineRule="exact"/>
              <w:ind w:right="170"/>
              <w:jc w:val="right"/>
              <w:cnfStyle w:val="000000000000"/>
              <w:rPr>
                <w:color w:val="auto"/>
                <w:sz w:val="22"/>
                <w:szCs w:val="22"/>
              </w:rPr>
            </w:pPr>
            <w:r w:rsidRPr="000C592B">
              <w:rPr>
                <w:color w:val="auto"/>
                <w:sz w:val="22"/>
                <w:szCs w:val="22"/>
              </w:rPr>
              <w:t>3,0</w:t>
            </w:r>
          </w:p>
        </w:tc>
        <w:tc>
          <w:tcPr>
            <w:cnfStyle w:val="000010000000"/>
            <w:tcW w:w="1747" w:type="dxa"/>
            <w:shd w:val="clear" w:color="auto" w:fill="F2DBDB" w:themeFill="accent2" w:themeFillTint="33"/>
            <w:vAlign w:val="bottom"/>
          </w:tcPr>
          <w:p w:rsidR="000C592B" w:rsidRPr="000C592B" w:rsidRDefault="000C592B" w:rsidP="009C00AA">
            <w:pPr>
              <w:ind w:right="170"/>
              <w:jc w:val="right"/>
              <w:rPr>
                <w:color w:val="000000"/>
                <w:sz w:val="22"/>
                <w:szCs w:val="22"/>
              </w:rPr>
            </w:pPr>
            <w:r w:rsidRPr="000C592B">
              <w:rPr>
                <w:color w:val="000000"/>
                <w:sz w:val="22"/>
                <w:szCs w:val="22"/>
              </w:rPr>
              <w:t>2,3</w:t>
            </w:r>
          </w:p>
        </w:tc>
        <w:tc>
          <w:tcPr>
            <w:tcW w:w="993" w:type="dxa"/>
            <w:shd w:val="clear" w:color="auto" w:fill="F2DBDB" w:themeFill="accent2" w:themeFillTint="33"/>
            <w:vAlign w:val="bottom"/>
          </w:tcPr>
          <w:p w:rsidR="000C592B" w:rsidRPr="000C592B" w:rsidRDefault="000C592B" w:rsidP="009C00AA">
            <w:pPr>
              <w:ind w:right="170"/>
              <w:jc w:val="right"/>
              <w:cnfStyle w:val="000000000000"/>
              <w:rPr>
                <w:color w:val="000000"/>
                <w:sz w:val="22"/>
                <w:szCs w:val="22"/>
              </w:rPr>
            </w:pPr>
            <w:r w:rsidRPr="000C592B">
              <w:rPr>
                <w:color w:val="000000"/>
                <w:sz w:val="22"/>
                <w:szCs w:val="22"/>
              </w:rPr>
              <w:t>2,8</w:t>
            </w:r>
          </w:p>
        </w:tc>
        <w:tc>
          <w:tcPr>
            <w:cnfStyle w:val="000010000000"/>
            <w:tcW w:w="991" w:type="dxa"/>
            <w:shd w:val="clear" w:color="auto" w:fill="F2DBDB" w:themeFill="accent2" w:themeFillTint="33"/>
            <w:vAlign w:val="bottom"/>
          </w:tcPr>
          <w:p w:rsidR="000C592B" w:rsidRPr="000C592B" w:rsidRDefault="000C592B" w:rsidP="009C00AA">
            <w:pPr>
              <w:ind w:right="170"/>
              <w:jc w:val="right"/>
              <w:rPr>
                <w:color w:val="000000"/>
                <w:sz w:val="22"/>
                <w:szCs w:val="22"/>
              </w:rPr>
            </w:pPr>
            <w:r w:rsidRPr="000C592B">
              <w:rPr>
                <w:color w:val="000000"/>
                <w:sz w:val="22"/>
                <w:szCs w:val="22"/>
              </w:rPr>
              <w:t>1,5</w:t>
            </w:r>
          </w:p>
        </w:tc>
      </w:tr>
      <w:tr w:rsidR="000C592B" w:rsidRPr="0068216C" w:rsidTr="00A305BF">
        <w:trPr>
          <w:cnfStyle w:val="000000100000"/>
        </w:trPr>
        <w:tc>
          <w:tcPr>
            <w:cnfStyle w:val="000010000000"/>
            <w:tcW w:w="2376" w:type="dxa"/>
            <w:shd w:val="clear" w:color="auto" w:fill="FFFFFF" w:themeFill="background1"/>
          </w:tcPr>
          <w:p w:rsidR="000C592B" w:rsidRPr="000C592B" w:rsidRDefault="000C592B" w:rsidP="0068216C">
            <w:pPr>
              <w:pStyle w:val="20"/>
              <w:spacing w:line="240" w:lineRule="exact"/>
              <w:ind w:left="113" w:firstLine="851"/>
              <w:rPr>
                <w:color w:val="auto"/>
                <w:sz w:val="22"/>
                <w:szCs w:val="22"/>
              </w:rPr>
            </w:pPr>
            <w:r w:rsidRPr="000C592B">
              <w:rPr>
                <w:color w:val="auto"/>
                <w:sz w:val="22"/>
                <w:szCs w:val="22"/>
              </w:rPr>
              <w:t>65-69</w:t>
            </w:r>
          </w:p>
        </w:tc>
        <w:tc>
          <w:tcPr>
            <w:tcW w:w="1656" w:type="dxa"/>
            <w:shd w:val="clear" w:color="auto" w:fill="FFFFFF" w:themeFill="background1"/>
            <w:vAlign w:val="bottom"/>
          </w:tcPr>
          <w:p w:rsidR="000C592B" w:rsidRPr="000C592B" w:rsidRDefault="000C592B" w:rsidP="009C00AA">
            <w:pPr>
              <w:spacing w:line="240" w:lineRule="exact"/>
              <w:ind w:right="170"/>
              <w:jc w:val="right"/>
              <w:cnfStyle w:val="000000100000"/>
              <w:rPr>
                <w:color w:val="auto"/>
                <w:sz w:val="22"/>
                <w:szCs w:val="22"/>
              </w:rPr>
            </w:pPr>
            <w:r w:rsidRPr="000C592B">
              <w:rPr>
                <w:color w:val="auto"/>
                <w:sz w:val="22"/>
                <w:szCs w:val="22"/>
              </w:rPr>
              <w:t>2,4</w:t>
            </w:r>
          </w:p>
        </w:tc>
        <w:tc>
          <w:tcPr>
            <w:cnfStyle w:val="000010000000"/>
            <w:tcW w:w="1038" w:type="dxa"/>
            <w:shd w:val="clear" w:color="auto" w:fill="FFFFFF" w:themeFill="background1"/>
            <w:vAlign w:val="bottom"/>
          </w:tcPr>
          <w:p w:rsidR="000C592B" w:rsidRPr="000C592B" w:rsidRDefault="000C592B" w:rsidP="009C00AA">
            <w:pPr>
              <w:spacing w:line="240" w:lineRule="exact"/>
              <w:ind w:right="170"/>
              <w:jc w:val="right"/>
              <w:rPr>
                <w:color w:val="auto"/>
                <w:sz w:val="22"/>
                <w:szCs w:val="22"/>
              </w:rPr>
            </w:pPr>
            <w:r w:rsidRPr="000C592B">
              <w:rPr>
                <w:color w:val="auto"/>
                <w:sz w:val="22"/>
                <w:szCs w:val="22"/>
              </w:rPr>
              <w:t>1,9</w:t>
            </w:r>
          </w:p>
        </w:tc>
        <w:tc>
          <w:tcPr>
            <w:tcW w:w="1088" w:type="dxa"/>
            <w:shd w:val="clear" w:color="auto" w:fill="FFFFFF" w:themeFill="background1"/>
            <w:vAlign w:val="bottom"/>
          </w:tcPr>
          <w:p w:rsidR="000C592B" w:rsidRPr="000C592B" w:rsidRDefault="000C592B" w:rsidP="009C00AA">
            <w:pPr>
              <w:spacing w:line="240" w:lineRule="exact"/>
              <w:ind w:right="170"/>
              <w:jc w:val="right"/>
              <w:cnfStyle w:val="000000100000"/>
              <w:rPr>
                <w:color w:val="auto"/>
                <w:sz w:val="22"/>
                <w:szCs w:val="22"/>
              </w:rPr>
            </w:pPr>
            <w:r w:rsidRPr="000C592B">
              <w:rPr>
                <w:color w:val="auto"/>
                <w:sz w:val="22"/>
                <w:szCs w:val="22"/>
              </w:rPr>
              <w:t>0,5</w:t>
            </w:r>
          </w:p>
        </w:tc>
        <w:tc>
          <w:tcPr>
            <w:cnfStyle w:val="000010000000"/>
            <w:tcW w:w="1747" w:type="dxa"/>
            <w:shd w:val="clear" w:color="auto" w:fill="FFFFFF" w:themeFill="background1"/>
            <w:vAlign w:val="bottom"/>
          </w:tcPr>
          <w:p w:rsidR="000C592B" w:rsidRPr="000C592B" w:rsidRDefault="000C592B" w:rsidP="009C00AA">
            <w:pPr>
              <w:ind w:right="170"/>
              <w:jc w:val="right"/>
              <w:rPr>
                <w:color w:val="000000"/>
                <w:sz w:val="22"/>
                <w:szCs w:val="22"/>
              </w:rPr>
            </w:pPr>
            <w:r w:rsidRPr="000C592B">
              <w:rPr>
                <w:color w:val="000000"/>
                <w:sz w:val="22"/>
                <w:szCs w:val="22"/>
              </w:rPr>
              <w:t>0,5</w:t>
            </w:r>
          </w:p>
        </w:tc>
        <w:tc>
          <w:tcPr>
            <w:tcW w:w="993" w:type="dxa"/>
            <w:shd w:val="clear" w:color="auto" w:fill="FFFFFF" w:themeFill="background1"/>
            <w:vAlign w:val="bottom"/>
          </w:tcPr>
          <w:p w:rsidR="000C592B" w:rsidRPr="000C592B" w:rsidRDefault="000C592B" w:rsidP="009C00AA">
            <w:pPr>
              <w:ind w:right="170"/>
              <w:jc w:val="right"/>
              <w:cnfStyle w:val="000000100000"/>
              <w:rPr>
                <w:color w:val="000000"/>
                <w:sz w:val="22"/>
                <w:szCs w:val="22"/>
              </w:rPr>
            </w:pPr>
            <w:r w:rsidRPr="000C592B">
              <w:rPr>
                <w:color w:val="000000"/>
                <w:sz w:val="22"/>
                <w:szCs w:val="22"/>
              </w:rPr>
              <w:t>0,6</w:t>
            </w:r>
          </w:p>
        </w:tc>
        <w:tc>
          <w:tcPr>
            <w:cnfStyle w:val="000010000000"/>
            <w:tcW w:w="991" w:type="dxa"/>
            <w:shd w:val="clear" w:color="auto" w:fill="FFFFFF" w:themeFill="background1"/>
            <w:vAlign w:val="bottom"/>
          </w:tcPr>
          <w:p w:rsidR="000C592B" w:rsidRPr="000C592B" w:rsidRDefault="000C592B" w:rsidP="009C00AA">
            <w:pPr>
              <w:ind w:right="170"/>
              <w:jc w:val="right"/>
              <w:rPr>
                <w:color w:val="000000"/>
                <w:sz w:val="22"/>
                <w:szCs w:val="22"/>
              </w:rPr>
            </w:pPr>
            <w:r w:rsidRPr="000C592B">
              <w:rPr>
                <w:color w:val="000000"/>
                <w:sz w:val="22"/>
                <w:szCs w:val="22"/>
              </w:rPr>
              <w:t>0,3</w:t>
            </w:r>
          </w:p>
        </w:tc>
      </w:tr>
      <w:tr w:rsidR="000C592B" w:rsidRPr="0068216C" w:rsidTr="00A305BF">
        <w:tc>
          <w:tcPr>
            <w:cnfStyle w:val="000010000000"/>
            <w:tcW w:w="2376" w:type="dxa"/>
            <w:shd w:val="clear" w:color="auto" w:fill="F2DBDB" w:themeFill="accent2" w:themeFillTint="33"/>
          </w:tcPr>
          <w:p w:rsidR="000C592B" w:rsidRPr="000C592B" w:rsidRDefault="000C592B" w:rsidP="0068216C">
            <w:pPr>
              <w:pStyle w:val="20"/>
              <w:spacing w:line="240" w:lineRule="exact"/>
              <w:ind w:left="113" w:firstLine="851"/>
              <w:rPr>
                <w:color w:val="auto"/>
                <w:sz w:val="22"/>
                <w:szCs w:val="22"/>
              </w:rPr>
            </w:pPr>
            <w:r w:rsidRPr="000C592B">
              <w:rPr>
                <w:color w:val="auto"/>
                <w:sz w:val="22"/>
                <w:szCs w:val="22"/>
              </w:rPr>
              <w:t>70-72</w:t>
            </w:r>
          </w:p>
        </w:tc>
        <w:tc>
          <w:tcPr>
            <w:tcW w:w="1656" w:type="dxa"/>
            <w:shd w:val="clear" w:color="auto" w:fill="F2DBDB" w:themeFill="accent2" w:themeFillTint="33"/>
            <w:vAlign w:val="bottom"/>
          </w:tcPr>
          <w:p w:rsidR="000C592B" w:rsidRPr="000C592B" w:rsidRDefault="000C592B" w:rsidP="009C00AA">
            <w:pPr>
              <w:spacing w:line="240" w:lineRule="exact"/>
              <w:ind w:right="170"/>
              <w:jc w:val="right"/>
              <w:cnfStyle w:val="000000000000"/>
              <w:rPr>
                <w:color w:val="auto"/>
                <w:sz w:val="22"/>
                <w:szCs w:val="22"/>
              </w:rPr>
            </w:pPr>
            <w:r w:rsidRPr="000C592B">
              <w:rPr>
                <w:color w:val="auto"/>
                <w:sz w:val="22"/>
                <w:szCs w:val="22"/>
              </w:rPr>
              <w:t>1,2</w:t>
            </w:r>
          </w:p>
        </w:tc>
        <w:tc>
          <w:tcPr>
            <w:cnfStyle w:val="000010000000"/>
            <w:tcW w:w="1038" w:type="dxa"/>
            <w:shd w:val="clear" w:color="auto" w:fill="F2DBDB" w:themeFill="accent2" w:themeFillTint="33"/>
            <w:vAlign w:val="bottom"/>
          </w:tcPr>
          <w:p w:rsidR="000C592B" w:rsidRPr="000C592B" w:rsidRDefault="000C592B" w:rsidP="009C00AA">
            <w:pPr>
              <w:spacing w:line="240" w:lineRule="exact"/>
              <w:ind w:right="170"/>
              <w:jc w:val="right"/>
              <w:rPr>
                <w:color w:val="auto"/>
                <w:sz w:val="22"/>
                <w:szCs w:val="22"/>
              </w:rPr>
            </w:pPr>
            <w:r w:rsidRPr="000C592B">
              <w:rPr>
                <w:color w:val="auto"/>
                <w:sz w:val="22"/>
                <w:szCs w:val="22"/>
              </w:rPr>
              <w:t>0,9</w:t>
            </w:r>
          </w:p>
        </w:tc>
        <w:tc>
          <w:tcPr>
            <w:tcW w:w="1088" w:type="dxa"/>
            <w:shd w:val="clear" w:color="auto" w:fill="F2DBDB" w:themeFill="accent2" w:themeFillTint="33"/>
            <w:vAlign w:val="bottom"/>
          </w:tcPr>
          <w:p w:rsidR="000C592B" w:rsidRPr="000C592B" w:rsidRDefault="000C592B" w:rsidP="009C00AA">
            <w:pPr>
              <w:spacing w:line="240" w:lineRule="exact"/>
              <w:ind w:right="170"/>
              <w:jc w:val="right"/>
              <w:cnfStyle w:val="000000000000"/>
              <w:rPr>
                <w:color w:val="auto"/>
                <w:sz w:val="22"/>
                <w:szCs w:val="22"/>
              </w:rPr>
            </w:pPr>
            <w:r w:rsidRPr="000C592B">
              <w:rPr>
                <w:color w:val="auto"/>
                <w:sz w:val="22"/>
                <w:szCs w:val="22"/>
              </w:rPr>
              <w:t>0,3</w:t>
            </w:r>
          </w:p>
        </w:tc>
        <w:tc>
          <w:tcPr>
            <w:cnfStyle w:val="000010000000"/>
            <w:tcW w:w="1747" w:type="dxa"/>
            <w:shd w:val="clear" w:color="auto" w:fill="F2DBDB" w:themeFill="accent2" w:themeFillTint="33"/>
            <w:vAlign w:val="bottom"/>
          </w:tcPr>
          <w:p w:rsidR="000C592B" w:rsidRPr="000C592B" w:rsidRDefault="000C592B" w:rsidP="009C00AA">
            <w:pPr>
              <w:ind w:right="170"/>
              <w:jc w:val="right"/>
              <w:rPr>
                <w:color w:val="000000"/>
                <w:sz w:val="22"/>
                <w:szCs w:val="22"/>
              </w:rPr>
            </w:pPr>
            <w:r w:rsidRPr="000C592B">
              <w:rPr>
                <w:color w:val="000000"/>
                <w:sz w:val="22"/>
                <w:szCs w:val="22"/>
              </w:rPr>
              <w:t>0,2</w:t>
            </w:r>
          </w:p>
        </w:tc>
        <w:tc>
          <w:tcPr>
            <w:tcW w:w="993" w:type="dxa"/>
            <w:shd w:val="clear" w:color="auto" w:fill="F2DBDB" w:themeFill="accent2" w:themeFillTint="33"/>
            <w:vAlign w:val="bottom"/>
          </w:tcPr>
          <w:p w:rsidR="000C592B" w:rsidRPr="000C592B" w:rsidRDefault="000C592B" w:rsidP="009C00AA">
            <w:pPr>
              <w:ind w:right="170"/>
              <w:jc w:val="right"/>
              <w:cnfStyle w:val="000000000000"/>
              <w:rPr>
                <w:color w:val="000000"/>
                <w:sz w:val="22"/>
                <w:szCs w:val="22"/>
              </w:rPr>
            </w:pPr>
            <w:r w:rsidRPr="000C592B">
              <w:rPr>
                <w:color w:val="000000"/>
                <w:sz w:val="22"/>
                <w:szCs w:val="22"/>
              </w:rPr>
              <w:t>0,3</w:t>
            </w:r>
          </w:p>
        </w:tc>
        <w:tc>
          <w:tcPr>
            <w:cnfStyle w:val="000010000000"/>
            <w:tcW w:w="991" w:type="dxa"/>
            <w:shd w:val="clear" w:color="auto" w:fill="F2DBDB" w:themeFill="accent2" w:themeFillTint="33"/>
            <w:vAlign w:val="bottom"/>
          </w:tcPr>
          <w:p w:rsidR="000C592B" w:rsidRPr="000C592B" w:rsidRDefault="000C592B" w:rsidP="009C00AA">
            <w:pPr>
              <w:ind w:right="170"/>
              <w:jc w:val="right"/>
              <w:rPr>
                <w:color w:val="000000"/>
                <w:sz w:val="22"/>
                <w:szCs w:val="22"/>
              </w:rPr>
            </w:pPr>
            <w:r w:rsidRPr="000C592B">
              <w:rPr>
                <w:color w:val="000000"/>
                <w:sz w:val="22"/>
                <w:szCs w:val="22"/>
              </w:rPr>
              <w:t>0,1</w:t>
            </w:r>
          </w:p>
        </w:tc>
      </w:tr>
      <w:tr w:rsidR="00B26801" w:rsidRPr="0068216C" w:rsidTr="00B26801">
        <w:trPr>
          <w:cnfStyle w:val="000000100000"/>
        </w:trPr>
        <w:tc>
          <w:tcPr>
            <w:cnfStyle w:val="000010000000"/>
            <w:tcW w:w="2376" w:type="dxa"/>
            <w:shd w:val="clear" w:color="auto" w:fill="F2DBDB" w:themeFill="accent2" w:themeFillTint="33"/>
            <w:vAlign w:val="bottom"/>
          </w:tcPr>
          <w:p w:rsidR="00B26801" w:rsidRPr="00B26801" w:rsidRDefault="00B26801" w:rsidP="00B26801">
            <w:pPr>
              <w:pStyle w:val="20"/>
              <w:spacing w:line="240" w:lineRule="exact"/>
              <w:ind w:left="113" w:firstLine="171"/>
              <w:rPr>
                <w:color w:val="auto"/>
                <w:sz w:val="22"/>
                <w:szCs w:val="22"/>
              </w:rPr>
            </w:pPr>
            <w:r w:rsidRPr="00B26801">
              <w:rPr>
                <w:color w:val="auto"/>
                <w:sz w:val="22"/>
                <w:szCs w:val="22"/>
              </w:rPr>
              <w:t>Средний возраст</w:t>
            </w:r>
          </w:p>
        </w:tc>
        <w:tc>
          <w:tcPr>
            <w:tcW w:w="1656" w:type="dxa"/>
            <w:shd w:val="clear" w:color="auto" w:fill="F2DBDB" w:themeFill="accent2" w:themeFillTint="33"/>
            <w:vAlign w:val="bottom"/>
          </w:tcPr>
          <w:p w:rsidR="00B26801" w:rsidRPr="00B26801" w:rsidRDefault="00B26801" w:rsidP="009C00AA">
            <w:pPr>
              <w:spacing w:line="240" w:lineRule="exact"/>
              <w:ind w:right="170"/>
              <w:jc w:val="right"/>
              <w:cnfStyle w:val="00000010000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39,7</w:t>
            </w:r>
          </w:p>
        </w:tc>
        <w:tc>
          <w:tcPr>
            <w:cnfStyle w:val="000010000000"/>
            <w:tcW w:w="1038" w:type="dxa"/>
            <w:shd w:val="clear" w:color="auto" w:fill="F2DBDB" w:themeFill="accent2" w:themeFillTint="33"/>
            <w:vAlign w:val="bottom"/>
          </w:tcPr>
          <w:p w:rsidR="00B26801" w:rsidRPr="00B26801" w:rsidRDefault="00B26801" w:rsidP="009C00AA">
            <w:pPr>
              <w:spacing w:line="240" w:lineRule="exact"/>
              <w:ind w:right="170"/>
              <w:jc w:val="righ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39,9</w:t>
            </w:r>
          </w:p>
        </w:tc>
        <w:tc>
          <w:tcPr>
            <w:tcW w:w="1088" w:type="dxa"/>
            <w:shd w:val="clear" w:color="auto" w:fill="F2DBDB" w:themeFill="accent2" w:themeFillTint="33"/>
            <w:vAlign w:val="bottom"/>
          </w:tcPr>
          <w:p w:rsidR="00B26801" w:rsidRPr="00B26801" w:rsidRDefault="00B26801" w:rsidP="009C00AA">
            <w:pPr>
              <w:spacing w:line="240" w:lineRule="exact"/>
              <w:ind w:right="170"/>
              <w:jc w:val="right"/>
              <w:cnfStyle w:val="00000010000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39,5</w:t>
            </w:r>
          </w:p>
        </w:tc>
        <w:tc>
          <w:tcPr>
            <w:cnfStyle w:val="000010000000"/>
            <w:tcW w:w="1747" w:type="dxa"/>
            <w:shd w:val="clear" w:color="auto" w:fill="F2DBDB" w:themeFill="accent2" w:themeFillTint="33"/>
            <w:vAlign w:val="bottom"/>
          </w:tcPr>
          <w:p w:rsidR="00B26801" w:rsidRPr="00B26801" w:rsidRDefault="00B26801" w:rsidP="009C00AA">
            <w:pPr>
              <w:spacing w:line="240" w:lineRule="exact"/>
              <w:ind w:right="170"/>
              <w:jc w:val="right"/>
              <w:rPr>
                <w:color w:val="auto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F2DBDB" w:themeFill="accent2" w:themeFillTint="33"/>
            <w:vAlign w:val="bottom"/>
          </w:tcPr>
          <w:p w:rsidR="00B26801" w:rsidRPr="00B26801" w:rsidRDefault="00B26801" w:rsidP="009C00AA">
            <w:pPr>
              <w:spacing w:line="240" w:lineRule="exact"/>
              <w:ind w:right="170"/>
              <w:jc w:val="right"/>
              <w:cnfStyle w:val="000000100000"/>
              <w:rPr>
                <w:color w:val="auto"/>
                <w:sz w:val="22"/>
                <w:szCs w:val="22"/>
              </w:rPr>
            </w:pPr>
          </w:p>
        </w:tc>
        <w:tc>
          <w:tcPr>
            <w:cnfStyle w:val="000010000000"/>
            <w:tcW w:w="991" w:type="dxa"/>
            <w:shd w:val="clear" w:color="auto" w:fill="F2DBDB" w:themeFill="accent2" w:themeFillTint="33"/>
            <w:vAlign w:val="bottom"/>
          </w:tcPr>
          <w:p w:rsidR="00B26801" w:rsidRPr="00B26801" w:rsidRDefault="00B26801" w:rsidP="009C00AA">
            <w:pPr>
              <w:spacing w:line="240" w:lineRule="exact"/>
              <w:ind w:right="170"/>
              <w:jc w:val="right"/>
              <w:rPr>
                <w:color w:val="auto"/>
                <w:sz w:val="22"/>
                <w:szCs w:val="22"/>
              </w:rPr>
            </w:pPr>
          </w:p>
        </w:tc>
      </w:tr>
    </w:tbl>
    <w:p w:rsidR="00690E03" w:rsidRPr="00690E03" w:rsidRDefault="00690E03" w:rsidP="00690E03">
      <w:pPr>
        <w:pStyle w:val="20"/>
        <w:spacing w:line="260" w:lineRule="exact"/>
        <w:rPr>
          <w:sz w:val="28"/>
          <w:szCs w:val="28"/>
        </w:rPr>
      </w:pPr>
    </w:p>
    <w:p w:rsidR="00690E03" w:rsidRPr="00690E03" w:rsidRDefault="00690E03" w:rsidP="00690E03">
      <w:pPr>
        <w:pStyle w:val="20"/>
        <w:spacing w:line="260" w:lineRule="exact"/>
        <w:ind w:firstLine="720"/>
        <w:rPr>
          <w:sz w:val="28"/>
          <w:szCs w:val="28"/>
        </w:rPr>
      </w:pPr>
      <w:r w:rsidRPr="00690E03">
        <w:rPr>
          <w:sz w:val="28"/>
          <w:szCs w:val="28"/>
        </w:rPr>
        <w:t>Среди занятого населения</w:t>
      </w:r>
      <w:r w:rsidR="004415C7">
        <w:rPr>
          <w:sz w:val="28"/>
          <w:szCs w:val="28"/>
        </w:rPr>
        <w:t xml:space="preserve"> </w:t>
      </w:r>
      <w:r w:rsidRPr="00690E03">
        <w:rPr>
          <w:sz w:val="28"/>
          <w:szCs w:val="28"/>
        </w:rPr>
        <w:t xml:space="preserve"> 93,9% - это лица в трудоспособном возрасте.</w:t>
      </w:r>
      <w:r w:rsidRPr="00690E03">
        <w:rPr>
          <w:sz w:val="28"/>
          <w:szCs w:val="28"/>
        </w:rPr>
        <w:br/>
      </w:r>
    </w:p>
    <w:p w:rsidR="0087322C" w:rsidRDefault="001F5A32" w:rsidP="004415C7">
      <w:pPr>
        <w:pStyle w:val="20"/>
        <w:spacing w:line="26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ИЗМЕНЕНИЕ ВОЗРАСТНОЙ</w:t>
      </w:r>
      <w:r w:rsidR="0087322C" w:rsidRPr="00C90F70">
        <w:rPr>
          <w:b/>
          <w:sz w:val="28"/>
          <w:szCs w:val="28"/>
        </w:rPr>
        <w:t xml:space="preserve"> СТРУКТУРЫ ЗАНЯТЫХ МУЖЧИН И ЖЕНЩИН ЧАСТНЫХ ДОМОХОЗЯЙСТВ</w:t>
      </w:r>
      <w:r w:rsidR="00F12FAA">
        <w:rPr>
          <w:b/>
          <w:sz w:val="28"/>
          <w:szCs w:val="28"/>
        </w:rPr>
        <w:t xml:space="preserve"> В ВОЗРАСТЕ 15-69</w:t>
      </w:r>
      <w:r>
        <w:rPr>
          <w:b/>
          <w:sz w:val="28"/>
          <w:szCs w:val="28"/>
        </w:rPr>
        <w:t xml:space="preserve"> ЛЕТ</w:t>
      </w:r>
    </w:p>
    <w:p w:rsidR="0087322C" w:rsidRPr="00DE13DE" w:rsidRDefault="0087322C" w:rsidP="00DE13DE">
      <w:pPr>
        <w:pStyle w:val="20"/>
        <w:ind w:firstLine="142"/>
        <w:jc w:val="center"/>
        <w:rPr>
          <w:szCs w:val="24"/>
        </w:rPr>
      </w:pPr>
      <w:r w:rsidRPr="00DE13DE">
        <w:rPr>
          <w:szCs w:val="24"/>
        </w:rPr>
        <w:t>(человек)</w:t>
      </w:r>
    </w:p>
    <w:tbl>
      <w:tblPr>
        <w:tblStyle w:val="afffd"/>
        <w:tblW w:w="98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8"/>
        <w:gridCol w:w="746"/>
        <w:gridCol w:w="4490"/>
      </w:tblGrid>
      <w:tr w:rsidR="007C6634" w:rsidTr="002D3400">
        <w:trPr>
          <w:trHeight w:val="142"/>
        </w:trPr>
        <w:tc>
          <w:tcPr>
            <w:tcW w:w="4608" w:type="dxa"/>
          </w:tcPr>
          <w:p w:rsidR="007C6634" w:rsidRPr="00BB5078" w:rsidRDefault="007C6634" w:rsidP="00EC584D">
            <w:pPr>
              <w:pStyle w:val="20"/>
              <w:spacing w:before="40" w:line="200" w:lineRule="exact"/>
              <w:jc w:val="center"/>
              <w:rPr>
                <w:sz w:val="26"/>
                <w:szCs w:val="26"/>
              </w:rPr>
            </w:pPr>
            <w:r w:rsidRPr="00BB5078">
              <w:rPr>
                <w:sz w:val="26"/>
                <w:szCs w:val="26"/>
              </w:rPr>
              <w:t>Мужчины</w:t>
            </w:r>
          </w:p>
        </w:tc>
        <w:tc>
          <w:tcPr>
            <w:tcW w:w="746" w:type="dxa"/>
          </w:tcPr>
          <w:p w:rsidR="007C6634" w:rsidRPr="00BB5078" w:rsidRDefault="007C6634" w:rsidP="00EC584D">
            <w:pPr>
              <w:pStyle w:val="20"/>
              <w:spacing w:before="40" w:line="20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4490" w:type="dxa"/>
          </w:tcPr>
          <w:p w:rsidR="007C6634" w:rsidRPr="00BB5078" w:rsidRDefault="007C6634" w:rsidP="00EC584D">
            <w:pPr>
              <w:pStyle w:val="20"/>
              <w:spacing w:before="40" w:line="200" w:lineRule="exact"/>
              <w:jc w:val="center"/>
              <w:rPr>
                <w:sz w:val="26"/>
                <w:szCs w:val="26"/>
              </w:rPr>
            </w:pPr>
            <w:r w:rsidRPr="00BB5078">
              <w:rPr>
                <w:sz w:val="26"/>
                <w:szCs w:val="26"/>
              </w:rPr>
              <w:t>Женщины</w:t>
            </w:r>
          </w:p>
        </w:tc>
      </w:tr>
      <w:tr w:rsidR="002D3400" w:rsidTr="002D3400">
        <w:trPr>
          <w:trHeight w:val="427"/>
        </w:trPr>
        <w:tc>
          <w:tcPr>
            <w:tcW w:w="4608" w:type="dxa"/>
            <w:vMerge w:val="restart"/>
          </w:tcPr>
          <w:p w:rsidR="002D3400" w:rsidRPr="001F5A32" w:rsidRDefault="002D3400" w:rsidP="007C6634">
            <w:pPr>
              <w:pStyle w:val="20"/>
              <w:jc w:val="center"/>
              <w:rPr>
                <w:noProof/>
                <w:sz w:val="28"/>
                <w:szCs w:val="28"/>
              </w:rPr>
            </w:pPr>
            <w:r w:rsidRPr="001F5A32">
              <w:rPr>
                <w:noProof/>
                <w:sz w:val="28"/>
                <w:szCs w:val="28"/>
              </w:rPr>
              <w:drawing>
                <wp:inline distT="0" distB="0" distL="0" distR="0">
                  <wp:extent cx="2713383" cy="3200400"/>
                  <wp:effectExtent l="0" t="0" r="0" b="0"/>
                  <wp:docPr id="27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6"/>
                    </a:graphicData>
                  </a:graphic>
                </wp:inline>
              </w:drawing>
            </w:r>
          </w:p>
        </w:tc>
        <w:tc>
          <w:tcPr>
            <w:tcW w:w="746" w:type="dxa"/>
            <w:vAlign w:val="bottom"/>
          </w:tcPr>
          <w:p w:rsidR="002D3400" w:rsidRDefault="002D3400" w:rsidP="007C6634">
            <w:pPr>
              <w:pStyle w:val="20"/>
              <w:jc w:val="center"/>
              <w:rPr>
                <w:sz w:val="20"/>
              </w:rPr>
            </w:pPr>
            <w:r>
              <w:rPr>
                <w:sz w:val="20"/>
              </w:rPr>
              <w:t>65-69</w:t>
            </w:r>
          </w:p>
        </w:tc>
        <w:tc>
          <w:tcPr>
            <w:tcW w:w="4490" w:type="dxa"/>
            <w:vMerge w:val="restart"/>
          </w:tcPr>
          <w:p w:rsidR="002D3400" w:rsidRPr="001F5A32" w:rsidRDefault="002D3400" w:rsidP="007C6634">
            <w:pPr>
              <w:pStyle w:val="20"/>
              <w:jc w:val="center"/>
              <w:rPr>
                <w:noProof/>
                <w:sz w:val="28"/>
                <w:szCs w:val="28"/>
              </w:rPr>
            </w:pPr>
            <w:r w:rsidRPr="001F5A32">
              <w:rPr>
                <w:noProof/>
                <w:sz w:val="28"/>
                <w:szCs w:val="28"/>
              </w:rPr>
              <w:drawing>
                <wp:inline distT="0" distB="0" distL="0" distR="0">
                  <wp:extent cx="2713383" cy="3200400"/>
                  <wp:effectExtent l="0" t="0" r="0" b="0"/>
                  <wp:docPr id="28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7"/>
                    </a:graphicData>
                  </a:graphic>
                </wp:inline>
              </w:drawing>
            </w:r>
          </w:p>
        </w:tc>
      </w:tr>
      <w:tr w:rsidR="002D3400" w:rsidTr="002D3400">
        <w:trPr>
          <w:trHeight w:val="397"/>
        </w:trPr>
        <w:tc>
          <w:tcPr>
            <w:tcW w:w="4608" w:type="dxa"/>
            <w:vMerge/>
          </w:tcPr>
          <w:p w:rsidR="002D3400" w:rsidRPr="00C4105B" w:rsidRDefault="002D3400" w:rsidP="007C6634">
            <w:pPr>
              <w:pStyle w:val="20"/>
              <w:jc w:val="center"/>
              <w:rPr>
                <w:noProof/>
                <w:sz w:val="28"/>
                <w:szCs w:val="28"/>
              </w:rPr>
            </w:pPr>
          </w:p>
        </w:tc>
        <w:tc>
          <w:tcPr>
            <w:tcW w:w="746" w:type="dxa"/>
            <w:vAlign w:val="bottom"/>
          </w:tcPr>
          <w:p w:rsidR="002D3400" w:rsidRPr="00A54F1E" w:rsidRDefault="002D3400" w:rsidP="007C6634">
            <w:pPr>
              <w:pStyle w:val="20"/>
              <w:jc w:val="center"/>
              <w:rPr>
                <w:sz w:val="20"/>
              </w:rPr>
            </w:pPr>
            <w:r>
              <w:rPr>
                <w:sz w:val="20"/>
              </w:rPr>
              <w:t>60-64</w:t>
            </w:r>
          </w:p>
        </w:tc>
        <w:tc>
          <w:tcPr>
            <w:tcW w:w="4490" w:type="dxa"/>
            <w:vMerge/>
          </w:tcPr>
          <w:p w:rsidR="002D3400" w:rsidRPr="00C4105B" w:rsidRDefault="002D3400" w:rsidP="007C6634">
            <w:pPr>
              <w:pStyle w:val="20"/>
              <w:jc w:val="center"/>
              <w:rPr>
                <w:noProof/>
                <w:sz w:val="28"/>
                <w:szCs w:val="28"/>
              </w:rPr>
            </w:pPr>
          </w:p>
        </w:tc>
      </w:tr>
      <w:tr w:rsidR="002D3400" w:rsidTr="002D3400">
        <w:trPr>
          <w:trHeight w:val="414"/>
        </w:trPr>
        <w:tc>
          <w:tcPr>
            <w:tcW w:w="4608" w:type="dxa"/>
            <w:vMerge/>
          </w:tcPr>
          <w:p w:rsidR="002D3400" w:rsidRPr="00C4105B" w:rsidRDefault="002D3400" w:rsidP="007C6634">
            <w:pPr>
              <w:pStyle w:val="20"/>
              <w:jc w:val="center"/>
              <w:rPr>
                <w:noProof/>
                <w:sz w:val="28"/>
                <w:szCs w:val="28"/>
              </w:rPr>
            </w:pPr>
          </w:p>
        </w:tc>
        <w:tc>
          <w:tcPr>
            <w:tcW w:w="746" w:type="dxa"/>
            <w:vAlign w:val="bottom"/>
          </w:tcPr>
          <w:p w:rsidR="002D3400" w:rsidRPr="00A54F1E" w:rsidRDefault="002D3400" w:rsidP="007C6634">
            <w:pPr>
              <w:pStyle w:val="20"/>
              <w:jc w:val="center"/>
              <w:rPr>
                <w:sz w:val="20"/>
              </w:rPr>
            </w:pPr>
            <w:r>
              <w:rPr>
                <w:sz w:val="20"/>
              </w:rPr>
              <w:t>55-59</w:t>
            </w:r>
          </w:p>
        </w:tc>
        <w:tc>
          <w:tcPr>
            <w:tcW w:w="4490" w:type="dxa"/>
            <w:vMerge/>
          </w:tcPr>
          <w:p w:rsidR="002D3400" w:rsidRPr="00C4105B" w:rsidRDefault="002D3400" w:rsidP="007C6634">
            <w:pPr>
              <w:pStyle w:val="20"/>
              <w:jc w:val="center"/>
              <w:rPr>
                <w:noProof/>
                <w:sz w:val="28"/>
                <w:szCs w:val="28"/>
              </w:rPr>
            </w:pPr>
          </w:p>
        </w:tc>
      </w:tr>
      <w:tr w:rsidR="002D3400" w:rsidTr="002D3400">
        <w:trPr>
          <w:trHeight w:val="414"/>
        </w:trPr>
        <w:tc>
          <w:tcPr>
            <w:tcW w:w="4608" w:type="dxa"/>
            <w:vMerge/>
          </w:tcPr>
          <w:p w:rsidR="002D3400" w:rsidRPr="00C4105B" w:rsidRDefault="002D3400" w:rsidP="007C6634">
            <w:pPr>
              <w:pStyle w:val="20"/>
              <w:jc w:val="center"/>
              <w:rPr>
                <w:noProof/>
                <w:sz w:val="28"/>
                <w:szCs w:val="28"/>
              </w:rPr>
            </w:pPr>
          </w:p>
        </w:tc>
        <w:tc>
          <w:tcPr>
            <w:tcW w:w="746" w:type="dxa"/>
            <w:vAlign w:val="bottom"/>
          </w:tcPr>
          <w:p w:rsidR="002D3400" w:rsidRPr="00A54F1E" w:rsidRDefault="002D3400" w:rsidP="007C6634">
            <w:pPr>
              <w:pStyle w:val="20"/>
              <w:jc w:val="center"/>
              <w:rPr>
                <w:sz w:val="20"/>
              </w:rPr>
            </w:pPr>
            <w:r>
              <w:rPr>
                <w:sz w:val="20"/>
              </w:rPr>
              <w:t>50-54</w:t>
            </w:r>
          </w:p>
        </w:tc>
        <w:tc>
          <w:tcPr>
            <w:tcW w:w="4490" w:type="dxa"/>
            <w:vMerge/>
          </w:tcPr>
          <w:p w:rsidR="002D3400" w:rsidRPr="00C4105B" w:rsidRDefault="002D3400" w:rsidP="007C6634">
            <w:pPr>
              <w:pStyle w:val="20"/>
              <w:jc w:val="center"/>
              <w:rPr>
                <w:noProof/>
                <w:sz w:val="28"/>
                <w:szCs w:val="28"/>
              </w:rPr>
            </w:pPr>
          </w:p>
        </w:tc>
      </w:tr>
      <w:tr w:rsidR="002D3400" w:rsidTr="002D3400">
        <w:trPr>
          <w:trHeight w:val="414"/>
        </w:trPr>
        <w:tc>
          <w:tcPr>
            <w:tcW w:w="4608" w:type="dxa"/>
            <w:vMerge/>
          </w:tcPr>
          <w:p w:rsidR="002D3400" w:rsidRPr="00C4105B" w:rsidRDefault="002D3400" w:rsidP="007C6634">
            <w:pPr>
              <w:pStyle w:val="20"/>
              <w:jc w:val="center"/>
              <w:rPr>
                <w:noProof/>
                <w:sz w:val="28"/>
                <w:szCs w:val="28"/>
              </w:rPr>
            </w:pPr>
          </w:p>
        </w:tc>
        <w:tc>
          <w:tcPr>
            <w:tcW w:w="746" w:type="dxa"/>
            <w:vAlign w:val="bottom"/>
          </w:tcPr>
          <w:p w:rsidR="002D3400" w:rsidRPr="00A54F1E" w:rsidRDefault="002D3400" w:rsidP="007C6634">
            <w:pPr>
              <w:pStyle w:val="20"/>
              <w:jc w:val="center"/>
              <w:rPr>
                <w:sz w:val="20"/>
              </w:rPr>
            </w:pPr>
            <w:r>
              <w:rPr>
                <w:sz w:val="20"/>
              </w:rPr>
              <w:t>45-49</w:t>
            </w:r>
          </w:p>
        </w:tc>
        <w:tc>
          <w:tcPr>
            <w:tcW w:w="4490" w:type="dxa"/>
            <w:vMerge/>
          </w:tcPr>
          <w:p w:rsidR="002D3400" w:rsidRPr="00C4105B" w:rsidRDefault="002D3400" w:rsidP="007C6634">
            <w:pPr>
              <w:pStyle w:val="20"/>
              <w:jc w:val="center"/>
              <w:rPr>
                <w:noProof/>
                <w:sz w:val="28"/>
                <w:szCs w:val="28"/>
              </w:rPr>
            </w:pPr>
          </w:p>
        </w:tc>
      </w:tr>
      <w:tr w:rsidR="002D3400" w:rsidTr="002D3400">
        <w:trPr>
          <w:trHeight w:val="414"/>
        </w:trPr>
        <w:tc>
          <w:tcPr>
            <w:tcW w:w="4608" w:type="dxa"/>
            <w:vMerge/>
          </w:tcPr>
          <w:p w:rsidR="002D3400" w:rsidRPr="00C4105B" w:rsidRDefault="002D3400" w:rsidP="007C6634">
            <w:pPr>
              <w:pStyle w:val="20"/>
              <w:jc w:val="center"/>
              <w:rPr>
                <w:noProof/>
                <w:sz w:val="28"/>
                <w:szCs w:val="28"/>
              </w:rPr>
            </w:pPr>
          </w:p>
        </w:tc>
        <w:tc>
          <w:tcPr>
            <w:tcW w:w="746" w:type="dxa"/>
            <w:vAlign w:val="bottom"/>
          </w:tcPr>
          <w:p w:rsidR="002D3400" w:rsidRPr="00A54F1E" w:rsidRDefault="002D3400" w:rsidP="007C6634">
            <w:pPr>
              <w:pStyle w:val="20"/>
              <w:jc w:val="center"/>
              <w:rPr>
                <w:sz w:val="20"/>
              </w:rPr>
            </w:pPr>
            <w:r>
              <w:rPr>
                <w:sz w:val="20"/>
              </w:rPr>
              <w:t>40-44</w:t>
            </w:r>
          </w:p>
        </w:tc>
        <w:tc>
          <w:tcPr>
            <w:tcW w:w="4490" w:type="dxa"/>
            <w:vMerge/>
          </w:tcPr>
          <w:p w:rsidR="002D3400" w:rsidRPr="00C4105B" w:rsidRDefault="002D3400" w:rsidP="007C6634">
            <w:pPr>
              <w:pStyle w:val="20"/>
              <w:jc w:val="center"/>
              <w:rPr>
                <w:noProof/>
                <w:sz w:val="28"/>
                <w:szCs w:val="28"/>
              </w:rPr>
            </w:pPr>
          </w:p>
        </w:tc>
      </w:tr>
      <w:tr w:rsidR="002D3400" w:rsidTr="002D3400">
        <w:trPr>
          <w:trHeight w:val="414"/>
        </w:trPr>
        <w:tc>
          <w:tcPr>
            <w:tcW w:w="4608" w:type="dxa"/>
            <w:vMerge/>
          </w:tcPr>
          <w:p w:rsidR="002D3400" w:rsidRPr="00C4105B" w:rsidRDefault="002D3400" w:rsidP="007C6634">
            <w:pPr>
              <w:pStyle w:val="20"/>
              <w:jc w:val="center"/>
              <w:rPr>
                <w:noProof/>
                <w:sz w:val="28"/>
                <w:szCs w:val="28"/>
              </w:rPr>
            </w:pPr>
          </w:p>
        </w:tc>
        <w:tc>
          <w:tcPr>
            <w:tcW w:w="746" w:type="dxa"/>
            <w:vAlign w:val="bottom"/>
          </w:tcPr>
          <w:p w:rsidR="002D3400" w:rsidRPr="00A54F1E" w:rsidRDefault="002D3400" w:rsidP="007C6634">
            <w:pPr>
              <w:pStyle w:val="20"/>
              <w:jc w:val="center"/>
              <w:rPr>
                <w:sz w:val="20"/>
              </w:rPr>
            </w:pPr>
            <w:r>
              <w:rPr>
                <w:sz w:val="20"/>
              </w:rPr>
              <w:t>35-39</w:t>
            </w:r>
          </w:p>
        </w:tc>
        <w:tc>
          <w:tcPr>
            <w:tcW w:w="4490" w:type="dxa"/>
            <w:vMerge/>
          </w:tcPr>
          <w:p w:rsidR="002D3400" w:rsidRPr="00C4105B" w:rsidRDefault="002D3400" w:rsidP="007C6634">
            <w:pPr>
              <w:pStyle w:val="20"/>
              <w:jc w:val="center"/>
              <w:rPr>
                <w:noProof/>
                <w:sz w:val="28"/>
                <w:szCs w:val="28"/>
              </w:rPr>
            </w:pPr>
          </w:p>
        </w:tc>
      </w:tr>
      <w:tr w:rsidR="002D3400" w:rsidTr="002D3400">
        <w:trPr>
          <w:trHeight w:val="414"/>
        </w:trPr>
        <w:tc>
          <w:tcPr>
            <w:tcW w:w="4608" w:type="dxa"/>
            <w:vMerge/>
          </w:tcPr>
          <w:p w:rsidR="002D3400" w:rsidRPr="00C4105B" w:rsidRDefault="002D3400" w:rsidP="007C6634">
            <w:pPr>
              <w:pStyle w:val="20"/>
              <w:jc w:val="center"/>
              <w:rPr>
                <w:noProof/>
                <w:sz w:val="28"/>
                <w:szCs w:val="28"/>
              </w:rPr>
            </w:pPr>
          </w:p>
        </w:tc>
        <w:tc>
          <w:tcPr>
            <w:tcW w:w="746" w:type="dxa"/>
            <w:vAlign w:val="bottom"/>
          </w:tcPr>
          <w:p w:rsidR="002D3400" w:rsidRPr="00A54F1E" w:rsidRDefault="002D3400" w:rsidP="007C6634">
            <w:pPr>
              <w:pStyle w:val="20"/>
              <w:jc w:val="center"/>
              <w:rPr>
                <w:sz w:val="20"/>
              </w:rPr>
            </w:pPr>
            <w:r>
              <w:rPr>
                <w:sz w:val="20"/>
              </w:rPr>
              <w:t>30-34</w:t>
            </w:r>
          </w:p>
        </w:tc>
        <w:tc>
          <w:tcPr>
            <w:tcW w:w="4490" w:type="dxa"/>
            <w:vMerge/>
          </w:tcPr>
          <w:p w:rsidR="002D3400" w:rsidRPr="00C4105B" w:rsidRDefault="002D3400" w:rsidP="007C6634">
            <w:pPr>
              <w:pStyle w:val="20"/>
              <w:jc w:val="center"/>
              <w:rPr>
                <w:noProof/>
                <w:sz w:val="28"/>
                <w:szCs w:val="28"/>
              </w:rPr>
            </w:pPr>
          </w:p>
        </w:tc>
      </w:tr>
      <w:tr w:rsidR="002D3400" w:rsidTr="002D3400">
        <w:trPr>
          <w:trHeight w:val="414"/>
        </w:trPr>
        <w:tc>
          <w:tcPr>
            <w:tcW w:w="4608" w:type="dxa"/>
            <w:vMerge/>
          </w:tcPr>
          <w:p w:rsidR="002D3400" w:rsidRPr="00C4105B" w:rsidRDefault="002D3400" w:rsidP="007C6634">
            <w:pPr>
              <w:pStyle w:val="20"/>
              <w:jc w:val="center"/>
              <w:rPr>
                <w:noProof/>
                <w:sz w:val="28"/>
                <w:szCs w:val="28"/>
              </w:rPr>
            </w:pPr>
          </w:p>
        </w:tc>
        <w:tc>
          <w:tcPr>
            <w:tcW w:w="746" w:type="dxa"/>
            <w:vAlign w:val="bottom"/>
          </w:tcPr>
          <w:p w:rsidR="002D3400" w:rsidRPr="00A54F1E" w:rsidRDefault="002D3400" w:rsidP="007C6634">
            <w:pPr>
              <w:pStyle w:val="20"/>
              <w:jc w:val="center"/>
              <w:rPr>
                <w:sz w:val="20"/>
              </w:rPr>
            </w:pPr>
            <w:r>
              <w:rPr>
                <w:sz w:val="20"/>
              </w:rPr>
              <w:t>25-29</w:t>
            </w:r>
          </w:p>
        </w:tc>
        <w:tc>
          <w:tcPr>
            <w:tcW w:w="4490" w:type="dxa"/>
            <w:vMerge/>
          </w:tcPr>
          <w:p w:rsidR="002D3400" w:rsidRPr="00C4105B" w:rsidRDefault="002D3400" w:rsidP="007C6634">
            <w:pPr>
              <w:pStyle w:val="20"/>
              <w:jc w:val="center"/>
              <w:rPr>
                <w:noProof/>
                <w:sz w:val="28"/>
                <w:szCs w:val="28"/>
              </w:rPr>
            </w:pPr>
          </w:p>
        </w:tc>
      </w:tr>
      <w:tr w:rsidR="002D3400" w:rsidTr="002D3400">
        <w:trPr>
          <w:trHeight w:val="414"/>
        </w:trPr>
        <w:tc>
          <w:tcPr>
            <w:tcW w:w="4608" w:type="dxa"/>
            <w:vMerge/>
          </w:tcPr>
          <w:p w:rsidR="002D3400" w:rsidRPr="00C4105B" w:rsidRDefault="002D3400" w:rsidP="007C6634">
            <w:pPr>
              <w:pStyle w:val="20"/>
              <w:jc w:val="center"/>
              <w:rPr>
                <w:noProof/>
                <w:sz w:val="28"/>
                <w:szCs w:val="28"/>
              </w:rPr>
            </w:pPr>
          </w:p>
        </w:tc>
        <w:tc>
          <w:tcPr>
            <w:tcW w:w="746" w:type="dxa"/>
            <w:vAlign w:val="bottom"/>
          </w:tcPr>
          <w:p w:rsidR="002D3400" w:rsidRPr="00A54F1E" w:rsidRDefault="002D3400" w:rsidP="007C6634">
            <w:pPr>
              <w:pStyle w:val="20"/>
              <w:jc w:val="center"/>
              <w:rPr>
                <w:sz w:val="20"/>
              </w:rPr>
            </w:pPr>
            <w:r>
              <w:rPr>
                <w:sz w:val="20"/>
              </w:rPr>
              <w:t>20-24</w:t>
            </w:r>
          </w:p>
        </w:tc>
        <w:tc>
          <w:tcPr>
            <w:tcW w:w="4490" w:type="dxa"/>
            <w:vMerge/>
          </w:tcPr>
          <w:p w:rsidR="002D3400" w:rsidRPr="00C4105B" w:rsidRDefault="002D3400" w:rsidP="007C6634">
            <w:pPr>
              <w:pStyle w:val="20"/>
              <w:jc w:val="center"/>
              <w:rPr>
                <w:noProof/>
                <w:sz w:val="28"/>
                <w:szCs w:val="28"/>
              </w:rPr>
            </w:pPr>
          </w:p>
        </w:tc>
      </w:tr>
      <w:tr w:rsidR="002D3400" w:rsidTr="002D3400">
        <w:trPr>
          <w:trHeight w:val="414"/>
        </w:trPr>
        <w:tc>
          <w:tcPr>
            <w:tcW w:w="4608" w:type="dxa"/>
            <w:vMerge/>
          </w:tcPr>
          <w:p w:rsidR="002D3400" w:rsidRPr="00C4105B" w:rsidRDefault="002D3400" w:rsidP="007C6634">
            <w:pPr>
              <w:pStyle w:val="20"/>
              <w:jc w:val="center"/>
              <w:rPr>
                <w:noProof/>
                <w:sz w:val="28"/>
                <w:szCs w:val="28"/>
              </w:rPr>
            </w:pPr>
          </w:p>
        </w:tc>
        <w:tc>
          <w:tcPr>
            <w:tcW w:w="746" w:type="dxa"/>
            <w:vAlign w:val="bottom"/>
          </w:tcPr>
          <w:p w:rsidR="002D3400" w:rsidRPr="00A54F1E" w:rsidRDefault="002D3400" w:rsidP="007C6634">
            <w:pPr>
              <w:pStyle w:val="20"/>
              <w:jc w:val="center"/>
              <w:rPr>
                <w:sz w:val="20"/>
              </w:rPr>
            </w:pPr>
            <w:r w:rsidRPr="00A54F1E">
              <w:rPr>
                <w:sz w:val="20"/>
              </w:rPr>
              <w:t>15-19</w:t>
            </w:r>
          </w:p>
        </w:tc>
        <w:tc>
          <w:tcPr>
            <w:tcW w:w="4490" w:type="dxa"/>
            <w:vMerge/>
          </w:tcPr>
          <w:p w:rsidR="002D3400" w:rsidRPr="00C4105B" w:rsidRDefault="002D3400" w:rsidP="007C6634">
            <w:pPr>
              <w:pStyle w:val="20"/>
              <w:jc w:val="center"/>
              <w:rPr>
                <w:noProof/>
                <w:sz w:val="28"/>
                <w:szCs w:val="28"/>
              </w:rPr>
            </w:pPr>
          </w:p>
        </w:tc>
      </w:tr>
      <w:tr w:rsidR="002D3400" w:rsidTr="002D3400">
        <w:trPr>
          <w:trHeight w:val="647"/>
        </w:trPr>
        <w:tc>
          <w:tcPr>
            <w:tcW w:w="4608" w:type="dxa"/>
            <w:vMerge/>
          </w:tcPr>
          <w:p w:rsidR="002D3400" w:rsidRPr="00C4105B" w:rsidRDefault="002D3400" w:rsidP="007C6634">
            <w:pPr>
              <w:pStyle w:val="20"/>
              <w:jc w:val="center"/>
              <w:rPr>
                <w:noProof/>
                <w:sz w:val="28"/>
                <w:szCs w:val="28"/>
              </w:rPr>
            </w:pPr>
          </w:p>
        </w:tc>
        <w:tc>
          <w:tcPr>
            <w:tcW w:w="746" w:type="dxa"/>
          </w:tcPr>
          <w:p w:rsidR="002D3400" w:rsidRPr="00A54F1E" w:rsidRDefault="002D3400" w:rsidP="007C6634">
            <w:pPr>
              <w:pStyle w:val="20"/>
              <w:jc w:val="center"/>
              <w:rPr>
                <w:sz w:val="20"/>
              </w:rPr>
            </w:pPr>
          </w:p>
        </w:tc>
        <w:tc>
          <w:tcPr>
            <w:tcW w:w="4490" w:type="dxa"/>
            <w:vMerge/>
          </w:tcPr>
          <w:p w:rsidR="002D3400" w:rsidRPr="00C4105B" w:rsidRDefault="002D3400" w:rsidP="007C6634">
            <w:pPr>
              <w:pStyle w:val="20"/>
              <w:jc w:val="center"/>
              <w:rPr>
                <w:noProof/>
                <w:sz w:val="28"/>
                <w:szCs w:val="28"/>
              </w:rPr>
            </w:pPr>
          </w:p>
        </w:tc>
      </w:tr>
      <w:tr w:rsidR="007C6634" w:rsidTr="00F01E6E">
        <w:trPr>
          <w:trHeight w:val="429"/>
        </w:trPr>
        <w:tc>
          <w:tcPr>
            <w:tcW w:w="9844" w:type="dxa"/>
            <w:gridSpan w:val="3"/>
          </w:tcPr>
          <w:p w:rsidR="007C6634" w:rsidRPr="00C4105B" w:rsidRDefault="00F01E6E" w:rsidP="007C6634">
            <w:pPr>
              <w:pStyle w:val="20"/>
              <w:jc w:val="center"/>
              <w:rPr>
                <w:noProof/>
                <w:sz w:val="28"/>
                <w:szCs w:val="28"/>
              </w:rPr>
            </w:pPr>
            <w:r>
              <w:object w:dxaOrig="3795" w:dyaOrig="51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65.5pt;height:20.55pt" o:ole="">
                  <v:imagedata r:id="rId28" o:title=""/>
                </v:shape>
                <o:OLEObject Type="Embed" ProgID="PBrush" ShapeID="_x0000_i1025" DrawAspect="Content" ObjectID="_1431933934" r:id="rId29"/>
              </w:object>
            </w:r>
          </w:p>
        </w:tc>
      </w:tr>
    </w:tbl>
    <w:p w:rsidR="0087322C" w:rsidRDefault="0087322C" w:rsidP="00A53FA5">
      <w:pPr>
        <w:pStyle w:val="20"/>
        <w:spacing w:line="60" w:lineRule="exact"/>
        <w:ind w:firstLine="709"/>
        <w:jc w:val="center"/>
        <w:rPr>
          <w:sz w:val="28"/>
          <w:szCs w:val="28"/>
        </w:rPr>
      </w:pPr>
    </w:p>
    <w:p w:rsidR="00090DE2" w:rsidRDefault="00090DE2" w:rsidP="00A53FA5">
      <w:pPr>
        <w:pStyle w:val="20"/>
        <w:spacing w:line="28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Следует отметить высокий рост численности занятого населения в ста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ших возрастах, что связано с достижением пенсионного возраста многочисле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ного поколения, родившегося после войны, среди которых многие, хотя и оформили пенсию, но продолжают трудовую деятельность.</w:t>
      </w:r>
      <w:r w:rsidR="00714DFB">
        <w:rPr>
          <w:sz w:val="28"/>
          <w:szCs w:val="28"/>
        </w:rPr>
        <w:t xml:space="preserve"> Вместе с тем на 0,6 процентных пункта сократилась доля</w:t>
      </w:r>
      <w:r w:rsidR="00A53FA5">
        <w:rPr>
          <w:sz w:val="28"/>
          <w:szCs w:val="28"/>
        </w:rPr>
        <w:t xml:space="preserve"> занятого населения в возрасте 15-19 лет за счет сокращения численности этого возраста (в который в межпереписной период вошло малочисленное поколение родившихся в 90-х годах прошлого столетия) и увеличение числа юношей и девушек, продолжающих обучение в образовательных учреждениях.</w:t>
      </w:r>
    </w:p>
    <w:p w:rsidR="0087322C" w:rsidRDefault="0087322C" w:rsidP="00A53FA5">
      <w:pPr>
        <w:pStyle w:val="20"/>
        <w:spacing w:line="28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2010 году 13,0 тыс. человек занятых (2,4%) указали, что имеют не одну работу, эта информация была получена при переписи впервые.</w:t>
      </w:r>
    </w:p>
    <w:p w:rsidR="0087322C" w:rsidRDefault="0087322C" w:rsidP="00A53FA5">
      <w:pPr>
        <w:pStyle w:val="20"/>
        <w:spacing w:line="28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общего числа занятых в экономике в возрасте 15-72 лет абсолютное большинство – 508,0 тыс. человек (92,8%) являются работающими по найму. </w:t>
      </w:r>
    </w:p>
    <w:p w:rsidR="0087322C" w:rsidRDefault="0087322C" w:rsidP="00A53FA5">
      <w:pPr>
        <w:pStyle w:val="20"/>
        <w:spacing w:line="160" w:lineRule="exact"/>
        <w:ind w:firstLine="709"/>
        <w:jc w:val="both"/>
        <w:rPr>
          <w:sz w:val="28"/>
          <w:szCs w:val="28"/>
        </w:rPr>
      </w:pPr>
    </w:p>
    <w:p w:rsidR="0087322C" w:rsidRDefault="0087322C" w:rsidP="00C617E7">
      <w:pPr>
        <w:pStyle w:val="20"/>
        <w:spacing w:line="260" w:lineRule="exact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ЗАНЯТОЕ </w:t>
      </w:r>
      <w:r w:rsidRPr="00C61B41">
        <w:rPr>
          <w:b/>
          <w:sz w:val="28"/>
          <w:szCs w:val="28"/>
        </w:rPr>
        <w:t xml:space="preserve">НАСЕЛЕНИЕ ЧАСТНЫХ ДОМОХОЗЯЙСТВ </w:t>
      </w:r>
      <w:r>
        <w:rPr>
          <w:b/>
          <w:sz w:val="28"/>
          <w:szCs w:val="28"/>
        </w:rPr>
        <w:br/>
      </w:r>
      <w:r w:rsidRPr="00C61B41">
        <w:rPr>
          <w:b/>
          <w:sz w:val="28"/>
          <w:szCs w:val="28"/>
        </w:rPr>
        <w:t>ПО ПОЛУ И ПОЛОЖЕНИЮ В ЗАНЯТОСТИ</w:t>
      </w:r>
    </w:p>
    <w:p w:rsidR="0087322C" w:rsidRDefault="0087322C" w:rsidP="008D0D54">
      <w:pPr>
        <w:pStyle w:val="20"/>
        <w:ind w:firstLine="709"/>
        <w:jc w:val="center"/>
        <w:rPr>
          <w:sz w:val="26"/>
          <w:szCs w:val="26"/>
        </w:rPr>
      </w:pPr>
      <w:r w:rsidRPr="00B70BEB">
        <w:rPr>
          <w:sz w:val="26"/>
          <w:szCs w:val="26"/>
        </w:rPr>
        <w:t>(тыс. человек)</w:t>
      </w:r>
    </w:p>
    <w:p w:rsidR="008B7B52" w:rsidRDefault="008B7B52" w:rsidP="008B7B52">
      <w:pPr>
        <w:pStyle w:val="20"/>
        <w:spacing w:line="160" w:lineRule="exact"/>
        <w:ind w:firstLine="709"/>
        <w:jc w:val="center"/>
        <w:rPr>
          <w:b/>
          <w:sz w:val="28"/>
          <w:szCs w:val="28"/>
        </w:rPr>
      </w:pPr>
    </w:p>
    <w:p w:rsidR="0087322C" w:rsidRDefault="0087322C" w:rsidP="00D6301B">
      <w:pPr>
        <w:pStyle w:val="20"/>
        <w:ind w:firstLine="1418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503254" cy="1808922"/>
            <wp:effectExtent l="19050" t="0" r="11596" b="0"/>
            <wp:docPr id="11" name="Схема 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0" r:lo="rId31" r:qs="rId32" r:cs="rId33"/>
              </a:graphicData>
            </a:graphic>
          </wp:inline>
        </w:drawing>
      </w:r>
    </w:p>
    <w:p w:rsidR="0087322C" w:rsidRDefault="00DE13DE" w:rsidP="0087322C">
      <w:pPr>
        <w:pStyle w:val="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Среди работающих по найму му</w:t>
      </w:r>
      <w:r w:rsidR="002C6432">
        <w:rPr>
          <w:sz w:val="28"/>
          <w:szCs w:val="28"/>
        </w:rPr>
        <w:t xml:space="preserve">жчин </w:t>
      </w:r>
      <w:r w:rsidR="0087322C">
        <w:rPr>
          <w:sz w:val="28"/>
          <w:szCs w:val="28"/>
        </w:rPr>
        <w:t>49,4%</w:t>
      </w:r>
      <w:r>
        <w:rPr>
          <w:sz w:val="28"/>
          <w:szCs w:val="28"/>
        </w:rPr>
        <w:t xml:space="preserve">, а </w:t>
      </w:r>
      <w:r w:rsidR="0087322C">
        <w:rPr>
          <w:sz w:val="28"/>
          <w:szCs w:val="28"/>
        </w:rPr>
        <w:t>женщин</w:t>
      </w:r>
      <w:r>
        <w:rPr>
          <w:sz w:val="28"/>
          <w:szCs w:val="28"/>
        </w:rPr>
        <w:t xml:space="preserve"> </w:t>
      </w:r>
      <w:r w:rsidR="002C6432">
        <w:rPr>
          <w:sz w:val="28"/>
          <w:szCs w:val="28"/>
        </w:rPr>
        <w:t xml:space="preserve">- </w:t>
      </w:r>
      <w:r>
        <w:rPr>
          <w:sz w:val="28"/>
          <w:szCs w:val="28"/>
        </w:rPr>
        <w:t>50,6%</w:t>
      </w:r>
      <w:r w:rsidR="002C6432">
        <w:rPr>
          <w:sz w:val="28"/>
          <w:szCs w:val="28"/>
        </w:rPr>
        <w:t>;</w:t>
      </w:r>
      <w:r w:rsidR="0087322C">
        <w:rPr>
          <w:sz w:val="28"/>
          <w:szCs w:val="28"/>
        </w:rPr>
        <w:t xml:space="preserve"> среди р</w:t>
      </w:r>
      <w:r w:rsidR="0087322C">
        <w:rPr>
          <w:sz w:val="28"/>
          <w:szCs w:val="28"/>
        </w:rPr>
        <w:t>а</w:t>
      </w:r>
      <w:r w:rsidR="0087322C">
        <w:rPr>
          <w:sz w:val="28"/>
          <w:szCs w:val="28"/>
        </w:rPr>
        <w:t xml:space="preserve">ботающих не по найму </w:t>
      </w:r>
      <w:r w:rsidR="002C6432">
        <w:rPr>
          <w:sz w:val="28"/>
          <w:szCs w:val="28"/>
        </w:rPr>
        <w:t xml:space="preserve">- 60,4%  и 39,6% </w:t>
      </w:r>
      <w:r w:rsidR="0087322C">
        <w:rPr>
          <w:sz w:val="28"/>
          <w:szCs w:val="28"/>
        </w:rPr>
        <w:t>соответственно.</w:t>
      </w:r>
    </w:p>
    <w:p w:rsidR="0087322C" w:rsidRPr="006470B4" w:rsidRDefault="0087322C" w:rsidP="0087322C">
      <w:pPr>
        <w:ind w:firstLine="709"/>
        <w:jc w:val="both"/>
        <w:rPr>
          <w:sz w:val="28"/>
          <w:szCs w:val="28"/>
        </w:rPr>
      </w:pPr>
      <w:r w:rsidRPr="006470B4">
        <w:rPr>
          <w:sz w:val="28"/>
          <w:szCs w:val="28"/>
        </w:rPr>
        <w:t>Численность</w:t>
      </w:r>
      <w:r>
        <w:rPr>
          <w:sz w:val="28"/>
          <w:szCs w:val="28"/>
        </w:rPr>
        <w:t xml:space="preserve"> работодателей, привлекающих для осуществления своей деятельности наемных работников, составила 10,6 тыс. человек (1,9%), а кол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чество индивидуальных предпринимателей – 26,2 тыс. человек (4,8%). Числе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ность лиц, являющихся членами кооперативов или помогающих в семейном производстве без оплат</w:t>
      </w:r>
      <w:r w:rsidR="00D67C35">
        <w:rPr>
          <w:sz w:val="28"/>
          <w:szCs w:val="28"/>
        </w:rPr>
        <w:t>ы, составила 0,9 тыс. человек (0</w:t>
      </w:r>
      <w:r>
        <w:rPr>
          <w:sz w:val="28"/>
          <w:szCs w:val="28"/>
        </w:rPr>
        <w:t>,</w:t>
      </w:r>
      <w:r w:rsidR="00D67C35">
        <w:rPr>
          <w:sz w:val="28"/>
          <w:szCs w:val="28"/>
        </w:rPr>
        <w:t>2</w:t>
      </w:r>
      <w:r>
        <w:rPr>
          <w:sz w:val="28"/>
          <w:szCs w:val="28"/>
        </w:rPr>
        <w:t>%).</w:t>
      </w:r>
    </w:p>
    <w:p w:rsidR="0087322C" w:rsidRDefault="0087322C" w:rsidP="0087322C">
      <w:pPr>
        <w:pStyle w:val="20"/>
        <w:ind w:firstLine="709"/>
        <w:jc w:val="both"/>
        <w:rPr>
          <w:sz w:val="28"/>
          <w:szCs w:val="28"/>
        </w:rPr>
      </w:pPr>
      <w:r w:rsidRPr="00E47304">
        <w:rPr>
          <w:sz w:val="28"/>
          <w:szCs w:val="28"/>
        </w:rPr>
        <w:t>Среди городского</w:t>
      </w:r>
      <w:r>
        <w:rPr>
          <w:sz w:val="28"/>
          <w:szCs w:val="28"/>
        </w:rPr>
        <w:t xml:space="preserve"> населения</w:t>
      </w:r>
      <w:r w:rsidRPr="00E47304">
        <w:rPr>
          <w:sz w:val="28"/>
          <w:szCs w:val="28"/>
        </w:rPr>
        <w:t xml:space="preserve"> соотношение между </w:t>
      </w:r>
      <w:proofErr w:type="gramStart"/>
      <w:r w:rsidRPr="00E47304">
        <w:rPr>
          <w:sz w:val="28"/>
          <w:szCs w:val="28"/>
        </w:rPr>
        <w:t>работающими</w:t>
      </w:r>
      <w:proofErr w:type="gramEnd"/>
      <w:r w:rsidRPr="00E47304">
        <w:rPr>
          <w:sz w:val="28"/>
          <w:szCs w:val="28"/>
        </w:rPr>
        <w:t xml:space="preserve"> по найму и не по найму </w:t>
      </w:r>
      <w:r>
        <w:rPr>
          <w:sz w:val="28"/>
          <w:szCs w:val="28"/>
        </w:rPr>
        <w:t xml:space="preserve">92,3% и 7,7%, среди </w:t>
      </w:r>
      <w:r w:rsidRPr="00E47304">
        <w:rPr>
          <w:sz w:val="28"/>
          <w:szCs w:val="28"/>
        </w:rPr>
        <w:t>сельского населения</w:t>
      </w:r>
      <w:r>
        <w:rPr>
          <w:sz w:val="28"/>
          <w:szCs w:val="28"/>
        </w:rPr>
        <w:t xml:space="preserve"> </w:t>
      </w:r>
      <w:r w:rsidR="00DA6D7A">
        <w:rPr>
          <w:sz w:val="28"/>
          <w:szCs w:val="28"/>
        </w:rPr>
        <w:t>–</w:t>
      </w:r>
      <w:r w:rsidRPr="00E47304">
        <w:rPr>
          <w:sz w:val="28"/>
          <w:szCs w:val="28"/>
        </w:rPr>
        <w:t xml:space="preserve"> 9</w:t>
      </w:r>
      <w:r w:rsidR="00D67C35">
        <w:rPr>
          <w:sz w:val="28"/>
          <w:szCs w:val="28"/>
        </w:rPr>
        <w:t>3</w:t>
      </w:r>
      <w:r w:rsidRPr="00E47304">
        <w:rPr>
          <w:sz w:val="28"/>
          <w:szCs w:val="28"/>
        </w:rPr>
        <w:t>,</w:t>
      </w:r>
      <w:r w:rsidR="00D67C35">
        <w:rPr>
          <w:sz w:val="28"/>
          <w:szCs w:val="28"/>
        </w:rPr>
        <w:t>8</w:t>
      </w:r>
      <w:r w:rsidRPr="00E47304">
        <w:rPr>
          <w:sz w:val="28"/>
          <w:szCs w:val="28"/>
        </w:rPr>
        <w:t>%</w:t>
      </w:r>
      <w:r w:rsidR="00FD46AF">
        <w:rPr>
          <w:sz w:val="28"/>
          <w:szCs w:val="28"/>
        </w:rPr>
        <w:t xml:space="preserve"> и 6</w:t>
      </w:r>
      <w:r>
        <w:rPr>
          <w:sz w:val="28"/>
          <w:szCs w:val="28"/>
        </w:rPr>
        <w:t>,</w:t>
      </w:r>
      <w:r w:rsidR="00FD46AF">
        <w:rPr>
          <w:sz w:val="28"/>
          <w:szCs w:val="28"/>
        </w:rPr>
        <w:t>2</w:t>
      </w:r>
      <w:r>
        <w:rPr>
          <w:sz w:val="28"/>
          <w:szCs w:val="28"/>
        </w:rPr>
        <w:t xml:space="preserve">%, </w:t>
      </w:r>
      <w:r w:rsidRPr="00E47304">
        <w:rPr>
          <w:sz w:val="28"/>
          <w:szCs w:val="28"/>
        </w:rPr>
        <w:t>соо</w:t>
      </w:r>
      <w:r w:rsidRPr="00E47304">
        <w:rPr>
          <w:sz w:val="28"/>
          <w:szCs w:val="28"/>
        </w:rPr>
        <w:t>т</w:t>
      </w:r>
      <w:r w:rsidRPr="00E47304">
        <w:rPr>
          <w:sz w:val="28"/>
          <w:szCs w:val="28"/>
        </w:rPr>
        <w:t>ветствен</w:t>
      </w:r>
      <w:r>
        <w:rPr>
          <w:sz w:val="28"/>
          <w:szCs w:val="28"/>
        </w:rPr>
        <w:t xml:space="preserve">но. Также различия наблюдаются в составе </w:t>
      </w:r>
      <w:proofErr w:type="gramStart"/>
      <w:r>
        <w:rPr>
          <w:sz w:val="28"/>
          <w:szCs w:val="28"/>
        </w:rPr>
        <w:t>работающих</w:t>
      </w:r>
      <w:proofErr w:type="gramEnd"/>
      <w:r>
        <w:rPr>
          <w:sz w:val="28"/>
          <w:szCs w:val="28"/>
        </w:rPr>
        <w:t xml:space="preserve"> не по найму.</w:t>
      </w:r>
    </w:p>
    <w:p w:rsidR="00A5216D" w:rsidRDefault="00A5216D" w:rsidP="00A5216D">
      <w:pPr>
        <w:pStyle w:val="20"/>
        <w:spacing w:line="200" w:lineRule="exact"/>
        <w:ind w:firstLine="709"/>
        <w:jc w:val="center"/>
        <w:rPr>
          <w:b/>
          <w:sz w:val="28"/>
          <w:szCs w:val="28"/>
        </w:rPr>
      </w:pPr>
    </w:p>
    <w:p w:rsidR="0087322C" w:rsidRPr="00B70BEB" w:rsidRDefault="003F48E5" w:rsidP="0087322C">
      <w:pPr>
        <w:pStyle w:val="20"/>
        <w:ind w:firstLine="709"/>
        <w:jc w:val="center"/>
        <w:rPr>
          <w:sz w:val="26"/>
          <w:szCs w:val="26"/>
        </w:rPr>
      </w:pPr>
      <w:r>
        <w:rPr>
          <w:b/>
          <w:sz w:val="28"/>
          <w:szCs w:val="28"/>
        </w:rPr>
        <w:t xml:space="preserve"> СТРУКТУРА</w:t>
      </w:r>
      <w:r w:rsidR="0087322C" w:rsidRPr="009B4948">
        <w:rPr>
          <w:b/>
          <w:sz w:val="28"/>
          <w:szCs w:val="28"/>
        </w:rPr>
        <w:t xml:space="preserve"> РАБОТАЮЩИХ НЕ ПО НАЙМУ </w:t>
      </w:r>
      <w:r w:rsidR="0087322C">
        <w:rPr>
          <w:b/>
          <w:sz w:val="28"/>
          <w:szCs w:val="28"/>
        </w:rPr>
        <w:br/>
      </w:r>
      <w:r w:rsidR="0087322C" w:rsidRPr="009B4948">
        <w:rPr>
          <w:b/>
          <w:sz w:val="28"/>
          <w:szCs w:val="28"/>
        </w:rPr>
        <w:t>В ГОРОДСКОМ И СЕЛЬСКОМ НАСЕЛЕНИИ</w:t>
      </w:r>
      <w:r w:rsidR="0087322C" w:rsidRPr="009B4948">
        <w:rPr>
          <w:b/>
          <w:sz w:val="28"/>
          <w:szCs w:val="28"/>
        </w:rPr>
        <w:br/>
      </w:r>
      <w:r w:rsidR="0087322C" w:rsidRPr="00B70BEB">
        <w:rPr>
          <w:sz w:val="26"/>
          <w:szCs w:val="26"/>
        </w:rPr>
        <w:t xml:space="preserve">(в процентах к </w:t>
      </w:r>
      <w:proofErr w:type="gramStart"/>
      <w:r w:rsidR="0087322C" w:rsidRPr="00B70BEB">
        <w:rPr>
          <w:sz w:val="26"/>
          <w:szCs w:val="26"/>
        </w:rPr>
        <w:t>работающим</w:t>
      </w:r>
      <w:proofErr w:type="gramEnd"/>
      <w:r w:rsidR="0087322C" w:rsidRPr="00B70BEB">
        <w:rPr>
          <w:sz w:val="26"/>
          <w:szCs w:val="26"/>
        </w:rPr>
        <w:t xml:space="preserve"> не по найму)</w:t>
      </w:r>
    </w:p>
    <w:p w:rsidR="0087322C" w:rsidRDefault="0087322C" w:rsidP="0087322C">
      <w:pPr>
        <w:pStyle w:val="20"/>
        <w:ind w:firstLine="709"/>
        <w:jc w:val="center"/>
        <w:rPr>
          <w:sz w:val="28"/>
          <w:szCs w:val="28"/>
        </w:rPr>
      </w:pPr>
    </w:p>
    <w:p w:rsidR="0087322C" w:rsidRDefault="0087322C" w:rsidP="0087322C">
      <w:pPr>
        <w:pStyle w:val="20"/>
        <w:ind w:firstLine="284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324475" cy="2790825"/>
            <wp:effectExtent l="19050" t="0" r="0" b="0"/>
            <wp:docPr id="12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4"/>
              </a:graphicData>
            </a:graphic>
          </wp:inline>
        </w:drawing>
      </w:r>
    </w:p>
    <w:p w:rsidR="0087322C" w:rsidRPr="006470B4" w:rsidRDefault="0087322C" w:rsidP="00A5216D">
      <w:pPr>
        <w:spacing w:line="200" w:lineRule="exact"/>
        <w:ind w:firstLine="709"/>
        <w:jc w:val="both"/>
        <w:rPr>
          <w:sz w:val="28"/>
          <w:szCs w:val="28"/>
        </w:rPr>
      </w:pPr>
    </w:p>
    <w:p w:rsidR="0087322C" w:rsidRDefault="0087322C" w:rsidP="0087322C">
      <w:pPr>
        <w:ind w:firstLine="709"/>
        <w:jc w:val="both"/>
        <w:rPr>
          <w:sz w:val="28"/>
          <w:szCs w:val="28"/>
        </w:rPr>
      </w:pPr>
      <w:r w:rsidRPr="00794EA9">
        <w:rPr>
          <w:sz w:val="28"/>
          <w:szCs w:val="28"/>
        </w:rPr>
        <w:t>По сравнению с городским населением среди сельского населения выше доля индивидуальных предпринимателей (как правило, работающих в ферме</w:t>
      </w:r>
      <w:r w:rsidRPr="00794EA9">
        <w:rPr>
          <w:sz w:val="28"/>
          <w:szCs w:val="28"/>
        </w:rPr>
        <w:t>р</w:t>
      </w:r>
      <w:r w:rsidRPr="00794EA9">
        <w:rPr>
          <w:sz w:val="28"/>
          <w:szCs w:val="28"/>
        </w:rPr>
        <w:t>ском хозяйстве</w:t>
      </w:r>
      <w:r w:rsidR="003F48E5">
        <w:rPr>
          <w:sz w:val="28"/>
          <w:szCs w:val="28"/>
        </w:rPr>
        <w:t>)</w:t>
      </w:r>
      <w:r w:rsidRPr="00794EA9">
        <w:rPr>
          <w:sz w:val="28"/>
          <w:szCs w:val="28"/>
        </w:rPr>
        <w:t>.</w:t>
      </w:r>
      <w:r>
        <w:rPr>
          <w:sz w:val="28"/>
          <w:szCs w:val="28"/>
        </w:rPr>
        <w:t xml:space="preserve"> Среди городского населения доля работодателей, привлека</w:t>
      </w:r>
      <w:r>
        <w:rPr>
          <w:sz w:val="28"/>
          <w:szCs w:val="28"/>
        </w:rPr>
        <w:t>ю</w:t>
      </w:r>
      <w:r>
        <w:rPr>
          <w:sz w:val="28"/>
          <w:szCs w:val="28"/>
        </w:rPr>
        <w:t>щих в своей деятельности</w:t>
      </w:r>
      <w:r w:rsidR="00D67C35">
        <w:rPr>
          <w:sz w:val="28"/>
          <w:szCs w:val="28"/>
        </w:rPr>
        <w:t xml:space="preserve"> наемных работников, выше, чем у сельского насел</w:t>
      </w:r>
      <w:r w:rsidR="00D67C35">
        <w:rPr>
          <w:sz w:val="28"/>
          <w:szCs w:val="28"/>
        </w:rPr>
        <w:t>е</w:t>
      </w:r>
      <w:r w:rsidR="00D67C35">
        <w:rPr>
          <w:sz w:val="28"/>
          <w:szCs w:val="28"/>
        </w:rPr>
        <w:t>ния</w:t>
      </w:r>
      <w:r>
        <w:rPr>
          <w:sz w:val="28"/>
          <w:szCs w:val="28"/>
        </w:rPr>
        <w:t xml:space="preserve">. </w:t>
      </w:r>
    </w:p>
    <w:p w:rsidR="0087322C" w:rsidRPr="00794EA9" w:rsidRDefault="0087322C" w:rsidP="008732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Распределение занятого населения частных домохозяйств в возрасте 15</w:t>
      </w:r>
      <w:r w:rsidR="00DA6D7A">
        <w:rPr>
          <w:sz w:val="28"/>
          <w:szCs w:val="28"/>
        </w:rPr>
        <w:t>–</w:t>
      </w:r>
      <w:r>
        <w:rPr>
          <w:sz w:val="28"/>
          <w:szCs w:val="28"/>
        </w:rPr>
        <w:t>72 лет по статусу по городским округам и муниципальным районам Чувашской Республики приводится в приложении 2.</w:t>
      </w:r>
    </w:p>
    <w:p w:rsidR="0087322C" w:rsidRDefault="0087322C" w:rsidP="0087322C">
      <w:pPr>
        <w:ind w:firstLine="709"/>
        <w:jc w:val="both"/>
        <w:rPr>
          <w:sz w:val="28"/>
          <w:szCs w:val="28"/>
        </w:rPr>
      </w:pPr>
      <w:r w:rsidRPr="00D0469F">
        <w:rPr>
          <w:sz w:val="28"/>
          <w:szCs w:val="28"/>
        </w:rPr>
        <w:t>Место работы у 89,6</w:t>
      </w:r>
      <w:r>
        <w:rPr>
          <w:sz w:val="28"/>
          <w:szCs w:val="28"/>
        </w:rPr>
        <w:t xml:space="preserve">% </w:t>
      </w:r>
      <w:r w:rsidRPr="00D0469F">
        <w:rPr>
          <w:sz w:val="28"/>
          <w:szCs w:val="28"/>
        </w:rPr>
        <w:t>занятого населения находится</w:t>
      </w:r>
      <w:r>
        <w:rPr>
          <w:sz w:val="28"/>
          <w:szCs w:val="28"/>
        </w:rPr>
        <w:t xml:space="preserve"> на территории Ч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вашской Республики, среди них 79,8% работают в населенном пункте по месту жительства, а 20,2% </w:t>
      </w:r>
      <w:r w:rsidR="00DA6D7A">
        <w:rPr>
          <w:sz w:val="28"/>
          <w:szCs w:val="28"/>
        </w:rPr>
        <w:t>–</w:t>
      </w:r>
      <w:r>
        <w:rPr>
          <w:sz w:val="28"/>
          <w:szCs w:val="28"/>
        </w:rPr>
        <w:t xml:space="preserve"> в других населенных пунктах Чувашской Республики.</w:t>
      </w:r>
    </w:p>
    <w:p w:rsidR="0087322C" w:rsidRPr="00D0469F" w:rsidRDefault="0087322C" w:rsidP="008732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пределами Чувашской Республики </w:t>
      </w:r>
      <w:r w:rsidR="00D67C35">
        <w:rPr>
          <w:sz w:val="28"/>
          <w:szCs w:val="28"/>
        </w:rPr>
        <w:t xml:space="preserve">на территории других субъектов Российской Федерации </w:t>
      </w:r>
      <w:r>
        <w:rPr>
          <w:sz w:val="28"/>
          <w:szCs w:val="28"/>
        </w:rPr>
        <w:t xml:space="preserve">работает 10,1% населения, </w:t>
      </w:r>
      <w:r w:rsidR="003F48E5">
        <w:rPr>
          <w:sz w:val="28"/>
          <w:szCs w:val="28"/>
        </w:rPr>
        <w:t>при этом наиболее высокая доля работающих наблюдается в г</w:t>
      </w:r>
      <w:proofErr w:type="gramStart"/>
      <w:r w:rsidR="003F48E5">
        <w:rPr>
          <w:sz w:val="28"/>
          <w:szCs w:val="28"/>
        </w:rPr>
        <w:t>.М</w:t>
      </w:r>
      <w:proofErr w:type="gramEnd"/>
      <w:r w:rsidR="003F48E5">
        <w:rPr>
          <w:sz w:val="28"/>
          <w:szCs w:val="28"/>
        </w:rPr>
        <w:t>осква (62,8%), Московской области (10,6%), Республике Татарстан</w:t>
      </w:r>
      <w:r w:rsidR="00673430">
        <w:rPr>
          <w:sz w:val="28"/>
          <w:szCs w:val="28"/>
        </w:rPr>
        <w:t xml:space="preserve"> </w:t>
      </w:r>
      <w:r w:rsidR="002C6432">
        <w:rPr>
          <w:sz w:val="28"/>
          <w:szCs w:val="28"/>
        </w:rPr>
        <w:t>(6,1%)</w:t>
      </w:r>
      <w:r w:rsidR="003F48E5">
        <w:rPr>
          <w:sz w:val="28"/>
          <w:szCs w:val="28"/>
        </w:rPr>
        <w:t xml:space="preserve">, а также в Нижегородской </w:t>
      </w:r>
      <w:r w:rsidR="002C6432">
        <w:rPr>
          <w:sz w:val="28"/>
          <w:szCs w:val="28"/>
        </w:rPr>
        <w:t xml:space="preserve">(4,6%) </w:t>
      </w:r>
      <w:r w:rsidR="003F48E5">
        <w:rPr>
          <w:sz w:val="28"/>
          <w:szCs w:val="28"/>
        </w:rPr>
        <w:t>и Т</w:t>
      </w:r>
      <w:r w:rsidR="003F48E5">
        <w:rPr>
          <w:sz w:val="28"/>
          <w:szCs w:val="28"/>
        </w:rPr>
        <w:t>ю</w:t>
      </w:r>
      <w:r w:rsidR="003F48E5">
        <w:rPr>
          <w:sz w:val="28"/>
          <w:szCs w:val="28"/>
        </w:rPr>
        <w:lastRenderedPageBreak/>
        <w:t xml:space="preserve">менской </w:t>
      </w:r>
      <w:r w:rsidR="002C6432">
        <w:rPr>
          <w:sz w:val="28"/>
          <w:szCs w:val="28"/>
        </w:rPr>
        <w:t xml:space="preserve">(4,5%) </w:t>
      </w:r>
      <w:r w:rsidR="003F48E5">
        <w:rPr>
          <w:sz w:val="28"/>
          <w:szCs w:val="28"/>
        </w:rPr>
        <w:t xml:space="preserve">областях. </w:t>
      </w:r>
      <w:r w:rsidR="000E623C">
        <w:rPr>
          <w:sz w:val="28"/>
          <w:szCs w:val="28"/>
        </w:rPr>
        <w:t xml:space="preserve">Место работы на территории других стран находится </w:t>
      </w:r>
      <w:r>
        <w:rPr>
          <w:sz w:val="28"/>
          <w:szCs w:val="28"/>
        </w:rPr>
        <w:t xml:space="preserve">у 0,1% занятых </w:t>
      </w:r>
      <w:r w:rsidR="00D67C35">
        <w:rPr>
          <w:sz w:val="28"/>
          <w:szCs w:val="28"/>
        </w:rPr>
        <w:t>и 0,2</w:t>
      </w:r>
      <w:r>
        <w:rPr>
          <w:sz w:val="28"/>
          <w:szCs w:val="28"/>
        </w:rPr>
        <w:t xml:space="preserve">% занятых не указали место работы. </w:t>
      </w:r>
    </w:p>
    <w:p w:rsidR="00A5216D" w:rsidRDefault="00A5216D" w:rsidP="00A5216D">
      <w:pPr>
        <w:spacing w:line="200" w:lineRule="exact"/>
        <w:ind w:firstLine="709"/>
        <w:jc w:val="center"/>
        <w:rPr>
          <w:b/>
          <w:sz w:val="28"/>
          <w:szCs w:val="28"/>
        </w:rPr>
      </w:pPr>
    </w:p>
    <w:p w:rsidR="0087322C" w:rsidRDefault="0087322C" w:rsidP="0087322C">
      <w:pPr>
        <w:ind w:firstLine="709"/>
        <w:jc w:val="center"/>
        <w:rPr>
          <w:sz w:val="26"/>
          <w:szCs w:val="26"/>
        </w:rPr>
      </w:pPr>
      <w:r w:rsidRPr="0055681A">
        <w:rPr>
          <w:b/>
          <w:sz w:val="28"/>
          <w:szCs w:val="28"/>
        </w:rPr>
        <w:t>МЕСТО РАБОТЫ МУЖЧИН И ЖЕНЩИ</w:t>
      </w:r>
      <w:r>
        <w:rPr>
          <w:b/>
          <w:sz w:val="28"/>
          <w:szCs w:val="28"/>
        </w:rPr>
        <w:t>Н,</w:t>
      </w:r>
      <w:r>
        <w:rPr>
          <w:b/>
          <w:sz w:val="28"/>
          <w:szCs w:val="28"/>
        </w:rPr>
        <w:br/>
        <w:t>ПРОЖИВАЮЩИ</w:t>
      </w:r>
      <w:r w:rsidRPr="0055681A">
        <w:rPr>
          <w:b/>
          <w:sz w:val="28"/>
          <w:szCs w:val="28"/>
        </w:rPr>
        <w:t>Х В ГОРОДСКОЙ И СЕЛЬСКОЙ МЕСТНОСТИ</w:t>
      </w:r>
      <w:r>
        <w:rPr>
          <w:b/>
          <w:sz w:val="28"/>
          <w:szCs w:val="28"/>
        </w:rPr>
        <w:br/>
      </w:r>
      <w:r w:rsidRPr="0055681A">
        <w:rPr>
          <w:sz w:val="26"/>
          <w:szCs w:val="26"/>
        </w:rPr>
        <w:t>(в процентах к занятому</w:t>
      </w:r>
      <w:r>
        <w:rPr>
          <w:sz w:val="26"/>
          <w:szCs w:val="26"/>
        </w:rPr>
        <w:t xml:space="preserve"> населению соответствующего пола</w:t>
      </w:r>
      <w:r w:rsidRPr="0055681A">
        <w:rPr>
          <w:sz w:val="26"/>
          <w:szCs w:val="26"/>
        </w:rPr>
        <w:t>)</w:t>
      </w:r>
    </w:p>
    <w:p w:rsidR="000E623C" w:rsidRDefault="000E623C" w:rsidP="0087322C">
      <w:pPr>
        <w:ind w:firstLine="709"/>
        <w:jc w:val="center"/>
        <w:rPr>
          <w:sz w:val="26"/>
          <w:szCs w:val="26"/>
        </w:rPr>
      </w:pPr>
    </w:p>
    <w:tbl>
      <w:tblPr>
        <w:tblStyle w:val="afff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E623C" w:rsidRPr="00A82204" w:rsidTr="000E623C">
        <w:trPr>
          <w:trHeight w:val="328"/>
          <w:jc w:val="center"/>
        </w:trPr>
        <w:tc>
          <w:tcPr>
            <w:tcW w:w="9854" w:type="dxa"/>
            <w:gridSpan w:val="2"/>
          </w:tcPr>
          <w:p w:rsidR="000E623C" w:rsidRPr="00A82204" w:rsidRDefault="000E623C" w:rsidP="000E623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82204">
              <w:rPr>
                <w:rFonts w:ascii="Arial" w:hAnsi="Arial" w:cs="Arial"/>
                <w:b/>
                <w:sz w:val="24"/>
                <w:szCs w:val="24"/>
              </w:rPr>
              <w:t>Городское население</w:t>
            </w:r>
          </w:p>
        </w:tc>
      </w:tr>
      <w:tr w:rsidR="000E623C" w:rsidRPr="00A82204" w:rsidTr="000E623C">
        <w:trPr>
          <w:trHeight w:val="3883"/>
          <w:jc w:val="center"/>
        </w:trPr>
        <w:tc>
          <w:tcPr>
            <w:tcW w:w="4927" w:type="dxa"/>
            <w:vAlign w:val="bottom"/>
          </w:tcPr>
          <w:p w:rsidR="000E623C" w:rsidRDefault="000E623C" w:rsidP="000E62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2812774" cy="2047461"/>
                  <wp:effectExtent l="0" t="0" r="0" b="0"/>
                  <wp:docPr id="10" name="Диаграмма 10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5"/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4927" w:type="dxa"/>
            <w:vAlign w:val="bottom"/>
          </w:tcPr>
          <w:p w:rsidR="000E623C" w:rsidRDefault="00B21FAE" w:rsidP="000E62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1FAE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2872409" cy="2276061"/>
                  <wp:effectExtent l="0" t="0" r="0" b="0"/>
                  <wp:docPr id="15" name="Диаграмма 10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6"/>
                    </a:graphicData>
                  </a:graphic>
                </wp:inline>
              </w:drawing>
            </w:r>
            <w:r w:rsidR="000E623C">
              <w:rPr>
                <w:rFonts w:ascii="Arial" w:hAnsi="Arial" w:cs="Arial"/>
                <w:sz w:val="24"/>
                <w:szCs w:val="24"/>
              </w:rPr>
              <w:br/>
            </w:r>
          </w:p>
        </w:tc>
      </w:tr>
      <w:tr w:rsidR="000E623C" w:rsidRPr="00A82204" w:rsidTr="002D3400">
        <w:trPr>
          <w:trHeight w:val="216"/>
          <w:jc w:val="center"/>
        </w:trPr>
        <w:tc>
          <w:tcPr>
            <w:tcW w:w="4927" w:type="dxa"/>
            <w:vAlign w:val="center"/>
          </w:tcPr>
          <w:p w:rsidR="000E623C" w:rsidRPr="00A82204" w:rsidRDefault="000E623C" w:rsidP="000E623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82204">
              <w:rPr>
                <w:rFonts w:ascii="Arial" w:hAnsi="Arial" w:cs="Arial"/>
                <w:b/>
                <w:sz w:val="24"/>
                <w:szCs w:val="24"/>
              </w:rPr>
              <w:t>Мужчины</w:t>
            </w:r>
          </w:p>
        </w:tc>
        <w:tc>
          <w:tcPr>
            <w:tcW w:w="4927" w:type="dxa"/>
            <w:vAlign w:val="center"/>
          </w:tcPr>
          <w:p w:rsidR="000E623C" w:rsidRPr="00A82204" w:rsidRDefault="000E623C" w:rsidP="000E623C">
            <w:pPr>
              <w:ind w:right="-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82204">
              <w:rPr>
                <w:rFonts w:ascii="Arial" w:hAnsi="Arial" w:cs="Arial"/>
                <w:b/>
                <w:sz w:val="24"/>
                <w:szCs w:val="24"/>
              </w:rPr>
              <w:t>Женщины</w:t>
            </w:r>
          </w:p>
        </w:tc>
      </w:tr>
      <w:tr w:rsidR="000E623C" w:rsidRPr="00A82204" w:rsidTr="000E623C">
        <w:trPr>
          <w:trHeight w:val="275"/>
          <w:jc w:val="center"/>
        </w:trPr>
        <w:tc>
          <w:tcPr>
            <w:tcW w:w="9854" w:type="dxa"/>
            <w:gridSpan w:val="2"/>
          </w:tcPr>
          <w:p w:rsidR="000E623C" w:rsidRPr="00A82204" w:rsidRDefault="000E623C" w:rsidP="000E623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82204">
              <w:rPr>
                <w:rFonts w:ascii="Arial" w:hAnsi="Arial" w:cs="Arial"/>
                <w:b/>
                <w:sz w:val="24"/>
                <w:szCs w:val="24"/>
              </w:rPr>
              <w:t>Сельское население</w:t>
            </w:r>
          </w:p>
        </w:tc>
      </w:tr>
      <w:tr w:rsidR="000E623C" w:rsidRPr="00A82204" w:rsidTr="000E623C">
        <w:trPr>
          <w:jc w:val="center"/>
        </w:trPr>
        <w:tc>
          <w:tcPr>
            <w:tcW w:w="4927" w:type="dxa"/>
            <w:vAlign w:val="center"/>
          </w:tcPr>
          <w:p w:rsidR="000E623C" w:rsidRPr="00A82204" w:rsidRDefault="000E623C" w:rsidP="000E62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br/>
            </w:r>
            <w:r w:rsidR="00B21FAE" w:rsidRPr="00B21FAE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2873829" cy="2363190"/>
                  <wp:effectExtent l="0" t="0" r="0" b="0"/>
                  <wp:docPr id="16" name="Диаграмма 10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7"/>
                    </a:graphicData>
                  </a:graphic>
                </wp:inline>
              </w:drawing>
            </w:r>
          </w:p>
        </w:tc>
        <w:tc>
          <w:tcPr>
            <w:tcW w:w="4927" w:type="dxa"/>
            <w:vAlign w:val="bottom"/>
          </w:tcPr>
          <w:p w:rsidR="000E623C" w:rsidRPr="00A82204" w:rsidRDefault="00B21FAE" w:rsidP="000E62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1FAE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2872409" cy="2276061"/>
                  <wp:effectExtent l="0" t="0" r="0" b="0"/>
                  <wp:docPr id="22" name="Диаграмма 10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8"/>
                    </a:graphicData>
                  </a:graphic>
                </wp:inline>
              </w:drawing>
            </w:r>
            <w:r w:rsidR="000E623C">
              <w:rPr>
                <w:rFonts w:ascii="Arial" w:hAnsi="Arial" w:cs="Arial"/>
                <w:sz w:val="24"/>
                <w:szCs w:val="24"/>
              </w:rPr>
              <w:br/>
            </w:r>
          </w:p>
        </w:tc>
      </w:tr>
      <w:tr w:rsidR="002D3400" w:rsidRPr="00A82204" w:rsidTr="00714DFB">
        <w:trPr>
          <w:jc w:val="center"/>
        </w:trPr>
        <w:tc>
          <w:tcPr>
            <w:tcW w:w="9854" w:type="dxa"/>
            <w:gridSpan w:val="2"/>
            <w:vAlign w:val="center"/>
          </w:tcPr>
          <w:p w:rsidR="002D3400" w:rsidRPr="00B21FAE" w:rsidRDefault="002F7F51" w:rsidP="002D3400">
            <w:pPr>
              <w:ind w:firstLine="85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4766706" cy="915733"/>
                  <wp:effectExtent l="19050" t="0" r="0" b="0"/>
                  <wp:docPr id="6" name="Рисунок 6" descr="C:\Documents and Settings\zbugulova\Мои документы\Мои рисунки\Безымянный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Documents and Settings\zbugulova\Мои документы\Мои рисунки\Безымянный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70247" cy="9164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7322C" w:rsidRPr="00A82204" w:rsidRDefault="0087322C" w:rsidP="00B21FAE">
      <w:pPr>
        <w:spacing w:line="200" w:lineRule="exact"/>
        <w:ind w:firstLine="709"/>
        <w:jc w:val="both"/>
        <w:rPr>
          <w:sz w:val="24"/>
          <w:szCs w:val="24"/>
          <w:highlight w:val="yellow"/>
        </w:rPr>
      </w:pPr>
    </w:p>
    <w:p w:rsidR="0087322C" w:rsidRDefault="0087322C" w:rsidP="0087322C">
      <w:pPr>
        <w:ind w:firstLine="709"/>
        <w:jc w:val="both"/>
        <w:rPr>
          <w:sz w:val="28"/>
          <w:szCs w:val="28"/>
        </w:rPr>
      </w:pPr>
      <w:r w:rsidRPr="00797D10">
        <w:rPr>
          <w:sz w:val="28"/>
          <w:szCs w:val="28"/>
        </w:rPr>
        <w:t>Доля городского населения</w:t>
      </w:r>
      <w:r>
        <w:rPr>
          <w:sz w:val="28"/>
          <w:szCs w:val="28"/>
        </w:rPr>
        <w:t>, р</w:t>
      </w:r>
      <w:r w:rsidRPr="00797D10">
        <w:rPr>
          <w:sz w:val="28"/>
          <w:szCs w:val="28"/>
        </w:rPr>
        <w:t xml:space="preserve">аботающего на территории </w:t>
      </w:r>
      <w:r>
        <w:rPr>
          <w:sz w:val="28"/>
          <w:szCs w:val="28"/>
        </w:rPr>
        <w:t>Чувашской Ре</w:t>
      </w:r>
      <w:r>
        <w:rPr>
          <w:sz w:val="28"/>
          <w:szCs w:val="28"/>
        </w:rPr>
        <w:t>с</w:t>
      </w:r>
      <w:r w:rsidR="005C6717">
        <w:rPr>
          <w:sz w:val="28"/>
          <w:szCs w:val="28"/>
        </w:rPr>
        <w:t>публики, составляет 93,1</w:t>
      </w:r>
      <w:r>
        <w:rPr>
          <w:sz w:val="28"/>
          <w:szCs w:val="28"/>
        </w:rPr>
        <w:t>%</w:t>
      </w:r>
      <w:r w:rsidR="005C6717">
        <w:rPr>
          <w:sz w:val="28"/>
          <w:szCs w:val="28"/>
        </w:rPr>
        <w:t>. Среди горожан, работающих на территории ре</w:t>
      </w:r>
      <w:r w:rsidR="005C6717">
        <w:rPr>
          <w:sz w:val="28"/>
          <w:szCs w:val="28"/>
        </w:rPr>
        <w:t>с</w:t>
      </w:r>
      <w:r w:rsidR="005C6717">
        <w:rPr>
          <w:sz w:val="28"/>
          <w:szCs w:val="28"/>
        </w:rPr>
        <w:t>публики, подавляющая часть находит работу в том же населенном пункте, где и проживает</w:t>
      </w:r>
      <w:r>
        <w:rPr>
          <w:sz w:val="28"/>
          <w:szCs w:val="28"/>
        </w:rPr>
        <w:t xml:space="preserve"> </w:t>
      </w:r>
      <w:r w:rsidR="005C6717">
        <w:rPr>
          <w:sz w:val="28"/>
          <w:szCs w:val="28"/>
        </w:rPr>
        <w:t>(93,5%).</w:t>
      </w:r>
      <w:r>
        <w:rPr>
          <w:sz w:val="28"/>
          <w:szCs w:val="28"/>
        </w:rPr>
        <w:t xml:space="preserve"> В то же время среди сельских жителей, работающих в</w:t>
      </w:r>
      <w:r w:rsidR="00D67C35">
        <w:rPr>
          <w:sz w:val="28"/>
          <w:szCs w:val="28"/>
        </w:rPr>
        <w:t xml:space="preserve"> Ч</w:t>
      </w:r>
      <w:r w:rsidR="00D67C35">
        <w:rPr>
          <w:sz w:val="28"/>
          <w:szCs w:val="28"/>
        </w:rPr>
        <w:t>у</w:t>
      </w:r>
      <w:r w:rsidR="00D67C35">
        <w:rPr>
          <w:sz w:val="28"/>
          <w:szCs w:val="28"/>
        </w:rPr>
        <w:t>вашской Рес</w:t>
      </w:r>
      <w:r w:rsidR="005C6717">
        <w:rPr>
          <w:sz w:val="28"/>
          <w:szCs w:val="28"/>
        </w:rPr>
        <w:t>публике, тольк</w:t>
      </w:r>
      <w:r w:rsidR="00D6301B">
        <w:rPr>
          <w:sz w:val="28"/>
          <w:szCs w:val="28"/>
        </w:rPr>
        <w:t>о 55</w:t>
      </w:r>
      <w:r>
        <w:rPr>
          <w:sz w:val="28"/>
          <w:szCs w:val="28"/>
        </w:rPr>
        <w:t>% трудятся в населенных пунктах по месту ж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тельства. </w:t>
      </w:r>
      <w:r w:rsidR="00D67C35">
        <w:rPr>
          <w:sz w:val="28"/>
          <w:szCs w:val="28"/>
        </w:rPr>
        <w:t>У сельского населения</w:t>
      </w:r>
      <w:r>
        <w:rPr>
          <w:sz w:val="28"/>
          <w:szCs w:val="28"/>
        </w:rPr>
        <w:t xml:space="preserve"> выше доля </w:t>
      </w:r>
      <w:proofErr w:type="gramStart"/>
      <w:r>
        <w:rPr>
          <w:sz w:val="28"/>
          <w:szCs w:val="28"/>
        </w:rPr>
        <w:t>работающих</w:t>
      </w:r>
      <w:proofErr w:type="gramEnd"/>
      <w:r>
        <w:rPr>
          <w:sz w:val="28"/>
          <w:szCs w:val="28"/>
        </w:rPr>
        <w:t xml:space="preserve"> за пределами Чува</w:t>
      </w:r>
      <w:r>
        <w:rPr>
          <w:sz w:val="28"/>
          <w:szCs w:val="28"/>
        </w:rPr>
        <w:t>ш</w:t>
      </w:r>
      <w:r>
        <w:rPr>
          <w:sz w:val="28"/>
          <w:szCs w:val="28"/>
        </w:rPr>
        <w:lastRenderedPageBreak/>
        <w:t>ской Республики, чем у городского, и составляет, соответственно, 15,9% и 6,7%.</w:t>
      </w:r>
    </w:p>
    <w:p w:rsidR="00221425" w:rsidRDefault="00D6301B" w:rsidP="008732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женщин </w:t>
      </w:r>
      <w:r w:rsidR="00221425">
        <w:rPr>
          <w:sz w:val="28"/>
          <w:szCs w:val="28"/>
        </w:rPr>
        <w:t>д</w:t>
      </w:r>
      <w:r>
        <w:rPr>
          <w:sz w:val="28"/>
          <w:szCs w:val="28"/>
        </w:rPr>
        <w:t>оля рабо</w:t>
      </w:r>
      <w:r w:rsidR="00221425">
        <w:rPr>
          <w:sz w:val="28"/>
          <w:szCs w:val="28"/>
        </w:rPr>
        <w:t>тающих в  Чувашской Республике</w:t>
      </w:r>
      <w:r>
        <w:rPr>
          <w:sz w:val="28"/>
          <w:szCs w:val="28"/>
        </w:rPr>
        <w:t xml:space="preserve"> составляе</w:t>
      </w:r>
      <w:r w:rsidR="00221425">
        <w:rPr>
          <w:sz w:val="28"/>
          <w:szCs w:val="28"/>
        </w:rPr>
        <w:t>т 95,3%, у мужчин – 84%. Из трудящихся на территории республики женщин 82,6% р</w:t>
      </w:r>
      <w:r w:rsidR="00221425">
        <w:rPr>
          <w:sz w:val="28"/>
          <w:szCs w:val="28"/>
        </w:rPr>
        <w:t>а</w:t>
      </w:r>
      <w:r w:rsidR="00221425">
        <w:rPr>
          <w:sz w:val="28"/>
          <w:szCs w:val="28"/>
        </w:rPr>
        <w:t>ботает в населенном пункте по месту жительства, а мужчин – 76,7%.</w:t>
      </w:r>
    </w:p>
    <w:p w:rsidR="0087322C" w:rsidRPr="00947245" w:rsidRDefault="00221425" w:rsidP="008732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7322C">
        <w:rPr>
          <w:sz w:val="28"/>
          <w:szCs w:val="28"/>
        </w:rPr>
        <w:t>Распределение занятого населения частных домохозяйств в возрасте 15</w:t>
      </w:r>
      <w:r w:rsidR="00DA6D7A">
        <w:rPr>
          <w:sz w:val="28"/>
          <w:szCs w:val="28"/>
        </w:rPr>
        <w:t>–</w:t>
      </w:r>
      <w:r w:rsidR="0087322C">
        <w:rPr>
          <w:sz w:val="28"/>
          <w:szCs w:val="28"/>
        </w:rPr>
        <w:t>72 лет по месту нахождения работы приводится в приложении 3.</w:t>
      </w:r>
    </w:p>
    <w:p w:rsidR="0087322C" w:rsidRPr="0092427C" w:rsidRDefault="0087322C" w:rsidP="0087322C">
      <w:pPr>
        <w:ind w:firstLine="709"/>
        <w:jc w:val="both"/>
        <w:rPr>
          <w:sz w:val="28"/>
          <w:szCs w:val="28"/>
        </w:rPr>
      </w:pPr>
      <w:r w:rsidRPr="0092427C">
        <w:rPr>
          <w:sz w:val="28"/>
          <w:szCs w:val="28"/>
        </w:rPr>
        <w:t>При</w:t>
      </w:r>
      <w:r>
        <w:rPr>
          <w:sz w:val="28"/>
          <w:szCs w:val="28"/>
        </w:rPr>
        <w:t xml:space="preserve"> переписи населения 2010 г. 547,1 тыс. занятых указали уровень 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зования, из них 544,8 тыс. человек имеют образование основное общее и выше, что составляет 99,6%.</w:t>
      </w:r>
    </w:p>
    <w:p w:rsidR="0087322C" w:rsidRDefault="0087322C" w:rsidP="008732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Численность занятого населения по уровню образования характеризуется следующими данными.</w:t>
      </w:r>
    </w:p>
    <w:p w:rsidR="0087322C" w:rsidRDefault="0087322C" w:rsidP="00A5216D">
      <w:pPr>
        <w:spacing w:line="240" w:lineRule="exact"/>
        <w:ind w:firstLine="709"/>
        <w:jc w:val="both"/>
        <w:rPr>
          <w:sz w:val="28"/>
          <w:szCs w:val="28"/>
        </w:rPr>
      </w:pPr>
    </w:p>
    <w:tbl>
      <w:tblPr>
        <w:tblStyle w:val="-2"/>
        <w:tblW w:w="4874" w:type="pct"/>
        <w:tblLayout w:type="fixed"/>
        <w:tblLook w:val="0000"/>
      </w:tblPr>
      <w:tblGrid>
        <w:gridCol w:w="3653"/>
        <w:gridCol w:w="994"/>
        <w:gridCol w:w="989"/>
        <w:gridCol w:w="997"/>
        <w:gridCol w:w="989"/>
        <w:gridCol w:w="993"/>
        <w:gridCol w:w="991"/>
      </w:tblGrid>
      <w:tr w:rsidR="0087322C" w:rsidRPr="00A06094" w:rsidTr="007D084C">
        <w:trPr>
          <w:cnfStyle w:val="000000100000"/>
          <w:trHeight w:val="345"/>
        </w:trPr>
        <w:tc>
          <w:tcPr>
            <w:cnfStyle w:val="000010000000"/>
            <w:tcW w:w="1901" w:type="pct"/>
            <w:vMerge w:val="restart"/>
            <w:tcBorders>
              <w:top w:val="single" w:sz="8" w:space="0" w:color="F2DBDB" w:themeColor="accent2" w:themeTint="33"/>
              <w:left w:val="single" w:sz="8" w:space="0" w:color="F2DBDB" w:themeColor="accent2" w:themeTint="33"/>
              <w:bottom w:val="single" w:sz="8" w:space="0" w:color="F2DBDB" w:themeColor="accent2" w:themeTint="33"/>
              <w:right w:val="single" w:sz="8" w:space="0" w:color="F2DBDB" w:themeColor="accent2" w:themeTint="33"/>
            </w:tcBorders>
            <w:shd w:val="clear" w:color="auto" w:fill="CA184B"/>
          </w:tcPr>
          <w:p w:rsidR="0087322C" w:rsidRPr="00A06094" w:rsidRDefault="0087322C" w:rsidP="0087322C">
            <w:pPr>
              <w:pStyle w:val="20"/>
              <w:spacing w:line="280" w:lineRule="exact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551" w:type="pct"/>
            <w:gridSpan w:val="3"/>
            <w:tcBorders>
              <w:top w:val="single" w:sz="8" w:space="0" w:color="F2DBDB" w:themeColor="accent2" w:themeTint="33"/>
              <w:left w:val="single" w:sz="8" w:space="0" w:color="F2DBDB" w:themeColor="accent2" w:themeTint="33"/>
              <w:bottom w:val="single" w:sz="8" w:space="0" w:color="F2DBDB" w:themeColor="accent2" w:themeTint="33"/>
              <w:right w:val="single" w:sz="8" w:space="0" w:color="F2DBDB" w:themeColor="accent2" w:themeTint="33"/>
            </w:tcBorders>
            <w:shd w:val="clear" w:color="auto" w:fill="CA184B"/>
          </w:tcPr>
          <w:p w:rsidR="0087322C" w:rsidRPr="00A06094" w:rsidRDefault="0087322C" w:rsidP="0087322C">
            <w:pPr>
              <w:pStyle w:val="20"/>
              <w:spacing w:line="280" w:lineRule="exact"/>
              <w:jc w:val="center"/>
              <w:cnfStyle w:val="000000100000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A06094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Тыс. человек</w:t>
            </w:r>
          </w:p>
        </w:tc>
        <w:tc>
          <w:tcPr>
            <w:cnfStyle w:val="000010000000"/>
            <w:tcW w:w="1548" w:type="pct"/>
            <w:gridSpan w:val="3"/>
            <w:tcBorders>
              <w:top w:val="single" w:sz="8" w:space="0" w:color="F2DBDB" w:themeColor="accent2" w:themeTint="33"/>
              <w:left w:val="single" w:sz="8" w:space="0" w:color="F2DBDB" w:themeColor="accent2" w:themeTint="33"/>
              <w:bottom w:val="single" w:sz="8" w:space="0" w:color="F2DBDB" w:themeColor="accent2" w:themeTint="33"/>
              <w:right w:val="single" w:sz="8" w:space="0" w:color="F2DBDB" w:themeColor="accent2" w:themeTint="33"/>
            </w:tcBorders>
            <w:shd w:val="clear" w:color="auto" w:fill="CA184B"/>
          </w:tcPr>
          <w:p w:rsidR="0087322C" w:rsidRPr="00A06094" w:rsidRDefault="0087322C" w:rsidP="0087322C">
            <w:pPr>
              <w:pStyle w:val="20"/>
              <w:spacing w:line="280" w:lineRule="exact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A06094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На 1000 человек, указавших уровень образования</w:t>
            </w:r>
          </w:p>
        </w:tc>
      </w:tr>
      <w:tr w:rsidR="0087322C" w:rsidRPr="00A06094" w:rsidTr="00796117">
        <w:trPr>
          <w:trHeight w:val="345"/>
        </w:trPr>
        <w:tc>
          <w:tcPr>
            <w:cnfStyle w:val="000010000000"/>
            <w:tcW w:w="1901" w:type="pct"/>
            <w:vMerge/>
            <w:tcBorders>
              <w:top w:val="single" w:sz="8" w:space="0" w:color="F2DBDB" w:themeColor="accent2" w:themeTint="33"/>
              <w:left w:val="single" w:sz="8" w:space="0" w:color="F2DBDB" w:themeColor="accent2" w:themeTint="33"/>
              <w:bottom w:val="single" w:sz="8" w:space="0" w:color="F2DBDB" w:themeColor="accent2" w:themeTint="33"/>
              <w:right w:val="single" w:sz="8" w:space="0" w:color="F2DBDB" w:themeColor="accent2" w:themeTint="33"/>
            </w:tcBorders>
            <w:shd w:val="clear" w:color="auto" w:fill="CA184B"/>
          </w:tcPr>
          <w:p w:rsidR="0087322C" w:rsidRPr="00A06094" w:rsidRDefault="0087322C" w:rsidP="0087322C">
            <w:pPr>
              <w:pStyle w:val="20"/>
              <w:spacing w:line="280" w:lineRule="exact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517" w:type="pct"/>
            <w:tcBorders>
              <w:top w:val="single" w:sz="8" w:space="0" w:color="F2DBDB" w:themeColor="accent2" w:themeTint="33"/>
              <w:left w:val="single" w:sz="8" w:space="0" w:color="F2DBDB" w:themeColor="accent2" w:themeTint="33"/>
              <w:bottom w:val="single" w:sz="8" w:space="0" w:color="F2DBDB" w:themeColor="accent2" w:themeTint="33"/>
              <w:right w:val="single" w:sz="8" w:space="0" w:color="F2DBDB" w:themeColor="accent2" w:themeTint="33"/>
            </w:tcBorders>
            <w:shd w:val="clear" w:color="auto" w:fill="CA184B"/>
          </w:tcPr>
          <w:p w:rsidR="0087322C" w:rsidRPr="00A06094" w:rsidRDefault="0087322C" w:rsidP="0087322C">
            <w:pPr>
              <w:pStyle w:val="20"/>
              <w:spacing w:line="280" w:lineRule="exact"/>
              <w:ind w:left="-108" w:right="-108"/>
              <w:jc w:val="center"/>
              <w:cnfStyle w:val="000000000000"/>
              <w:rPr>
                <w:rFonts w:ascii="Arial" w:hAnsi="Arial" w:cs="Arial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A06094">
              <w:rPr>
                <w:rFonts w:ascii="Arial" w:hAnsi="Arial" w:cs="Arial"/>
                <w:b/>
                <w:color w:val="FFFFFF" w:themeColor="background1"/>
                <w:spacing w:val="-4"/>
                <w:sz w:val="18"/>
                <w:szCs w:val="18"/>
              </w:rPr>
              <w:t xml:space="preserve">все </w:t>
            </w:r>
            <w:r w:rsidRPr="00A06094">
              <w:rPr>
                <w:rFonts w:ascii="Arial" w:hAnsi="Arial" w:cs="Arial"/>
                <w:b/>
                <w:color w:val="FFFFFF" w:themeColor="background1"/>
                <w:spacing w:val="-4"/>
                <w:sz w:val="18"/>
                <w:szCs w:val="18"/>
              </w:rPr>
              <w:br/>
              <w:t>население</w:t>
            </w:r>
          </w:p>
        </w:tc>
        <w:tc>
          <w:tcPr>
            <w:cnfStyle w:val="000010000000"/>
            <w:tcW w:w="515" w:type="pct"/>
            <w:tcBorders>
              <w:top w:val="single" w:sz="8" w:space="0" w:color="F2DBDB" w:themeColor="accent2" w:themeTint="33"/>
              <w:left w:val="single" w:sz="8" w:space="0" w:color="F2DBDB" w:themeColor="accent2" w:themeTint="33"/>
              <w:bottom w:val="single" w:sz="8" w:space="0" w:color="F2DBDB" w:themeColor="accent2" w:themeTint="33"/>
              <w:right w:val="single" w:sz="8" w:space="0" w:color="F2DBDB" w:themeColor="accent2" w:themeTint="33"/>
            </w:tcBorders>
            <w:shd w:val="clear" w:color="auto" w:fill="CA184B"/>
          </w:tcPr>
          <w:p w:rsidR="0087322C" w:rsidRPr="00A06094" w:rsidRDefault="0087322C" w:rsidP="0087322C">
            <w:pPr>
              <w:pStyle w:val="20"/>
              <w:spacing w:line="280" w:lineRule="exact"/>
              <w:ind w:left="-108" w:right="-108"/>
              <w:jc w:val="center"/>
              <w:rPr>
                <w:rFonts w:ascii="Arial" w:hAnsi="Arial" w:cs="Arial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A06094">
              <w:rPr>
                <w:rFonts w:ascii="Arial" w:hAnsi="Arial" w:cs="Arial"/>
                <w:b/>
                <w:color w:val="FFFFFF" w:themeColor="background1"/>
                <w:spacing w:val="-4"/>
                <w:sz w:val="18"/>
                <w:szCs w:val="18"/>
              </w:rPr>
              <w:t>городское население</w:t>
            </w:r>
          </w:p>
        </w:tc>
        <w:tc>
          <w:tcPr>
            <w:tcW w:w="518" w:type="pct"/>
            <w:tcBorders>
              <w:top w:val="single" w:sz="8" w:space="0" w:color="F2DBDB" w:themeColor="accent2" w:themeTint="33"/>
              <w:left w:val="single" w:sz="8" w:space="0" w:color="F2DBDB" w:themeColor="accent2" w:themeTint="33"/>
              <w:bottom w:val="single" w:sz="8" w:space="0" w:color="F2DBDB" w:themeColor="accent2" w:themeTint="33"/>
              <w:right w:val="single" w:sz="8" w:space="0" w:color="F2DBDB" w:themeColor="accent2" w:themeTint="33"/>
            </w:tcBorders>
            <w:shd w:val="clear" w:color="auto" w:fill="CA184B"/>
          </w:tcPr>
          <w:p w:rsidR="0087322C" w:rsidRPr="00A06094" w:rsidRDefault="0087322C" w:rsidP="0087322C">
            <w:pPr>
              <w:pStyle w:val="20"/>
              <w:spacing w:line="280" w:lineRule="exact"/>
              <w:ind w:left="-108" w:right="-108"/>
              <w:jc w:val="center"/>
              <w:cnfStyle w:val="000000000000"/>
              <w:rPr>
                <w:rFonts w:ascii="Arial" w:hAnsi="Arial" w:cs="Arial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A06094">
              <w:rPr>
                <w:rFonts w:ascii="Arial" w:hAnsi="Arial" w:cs="Arial"/>
                <w:b/>
                <w:color w:val="FFFFFF" w:themeColor="background1"/>
                <w:spacing w:val="-4"/>
                <w:sz w:val="18"/>
                <w:szCs w:val="18"/>
              </w:rPr>
              <w:t>сельское население</w:t>
            </w:r>
          </w:p>
        </w:tc>
        <w:tc>
          <w:tcPr>
            <w:cnfStyle w:val="000010000000"/>
            <w:tcW w:w="515" w:type="pct"/>
            <w:tcBorders>
              <w:top w:val="single" w:sz="8" w:space="0" w:color="F2DBDB" w:themeColor="accent2" w:themeTint="33"/>
              <w:left w:val="single" w:sz="8" w:space="0" w:color="F2DBDB" w:themeColor="accent2" w:themeTint="33"/>
              <w:bottom w:val="single" w:sz="8" w:space="0" w:color="F2DBDB" w:themeColor="accent2" w:themeTint="33"/>
              <w:right w:val="single" w:sz="8" w:space="0" w:color="F2DBDB" w:themeColor="accent2" w:themeTint="33"/>
            </w:tcBorders>
            <w:shd w:val="clear" w:color="auto" w:fill="CA184B"/>
          </w:tcPr>
          <w:p w:rsidR="0087322C" w:rsidRPr="00A06094" w:rsidRDefault="0087322C" w:rsidP="0087322C">
            <w:pPr>
              <w:pStyle w:val="20"/>
              <w:spacing w:line="280" w:lineRule="exact"/>
              <w:ind w:left="-108" w:right="-108"/>
              <w:jc w:val="center"/>
              <w:rPr>
                <w:rFonts w:ascii="Arial" w:hAnsi="Arial" w:cs="Arial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A06094">
              <w:rPr>
                <w:rFonts w:ascii="Arial" w:hAnsi="Arial" w:cs="Arial"/>
                <w:b/>
                <w:color w:val="FFFFFF" w:themeColor="background1"/>
                <w:spacing w:val="-4"/>
                <w:sz w:val="18"/>
                <w:szCs w:val="18"/>
              </w:rPr>
              <w:t xml:space="preserve">все </w:t>
            </w:r>
            <w:r w:rsidRPr="00A06094">
              <w:rPr>
                <w:rFonts w:ascii="Arial" w:hAnsi="Arial" w:cs="Arial"/>
                <w:b/>
                <w:color w:val="FFFFFF" w:themeColor="background1"/>
                <w:spacing w:val="-4"/>
                <w:sz w:val="18"/>
                <w:szCs w:val="18"/>
              </w:rPr>
              <w:br/>
              <w:t>население</w:t>
            </w:r>
          </w:p>
        </w:tc>
        <w:tc>
          <w:tcPr>
            <w:tcW w:w="517" w:type="pct"/>
            <w:tcBorders>
              <w:top w:val="single" w:sz="8" w:space="0" w:color="F2DBDB" w:themeColor="accent2" w:themeTint="33"/>
              <w:left w:val="single" w:sz="8" w:space="0" w:color="F2DBDB" w:themeColor="accent2" w:themeTint="33"/>
              <w:bottom w:val="single" w:sz="8" w:space="0" w:color="F2DBDB" w:themeColor="accent2" w:themeTint="33"/>
              <w:right w:val="single" w:sz="8" w:space="0" w:color="F2DBDB" w:themeColor="accent2" w:themeTint="33"/>
            </w:tcBorders>
            <w:shd w:val="clear" w:color="auto" w:fill="CA184B"/>
          </w:tcPr>
          <w:p w:rsidR="0087322C" w:rsidRPr="00A06094" w:rsidRDefault="0087322C" w:rsidP="0087322C">
            <w:pPr>
              <w:pStyle w:val="20"/>
              <w:spacing w:line="280" w:lineRule="exact"/>
              <w:ind w:left="-108" w:right="-108"/>
              <w:jc w:val="center"/>
              <w:cnfStyle w:val="000000000000"/>
              <w:rPr>
                <w:rFonts w:ascii="Arial" w:hAnsi="Arial" w:cs="Arial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A06094">
              <w:rPr>
                <w:rFonts w:ascii="Arial" w:hAnsi="Arial" w:cs="Arial"/>
                <w:b/>
                <w:color w:val="FFFFFF" w:themeColor="background1"/>
                <w:spacing w:val="-4"/>
                <w:sz w:val="18"/>
                <w:szCs w:val="18"/>
              </w:rPr>
              <w:t>городское население</w:t>
            </w:r>
          </w:p>
        </w:tc>
        <w:tc>
          <w:tcPr>
            <w:cnfStyle w:val="000010000000"/>
            <w:tcW w:w="515" w:type="pct"/>
            <w:tcBorders>
              <w:top w:val="single" w:sz="8" w:space="0" w:color="F2DBDB" w:themeColor="accent2" w:themeTint="33"/>
              <w:left w:val="single" w:sz="8" w:space="0" w:color="F2DBDB" w:themeColor="accent2" w:themeTint="33"/>
              <w:bottom w:val="single" w:sz="8" w:space="0" w:color="F2DBDB" w:themeColor="accent2" w:themeTint="33"/>
              <w:right w:val="single" w:sz="8" w:space="0" w:color="F2DBDB" w:themeColor="accent2" w:themeTint="33"/>
            </w:tcBorders>
            <w:shd w:val="clear" w:color="auto" w:fill="CA184B"/>
          </w:tcPr>
          <w:p w:rsidR="0087322C" w:rsidRPr="00A06094" w:rsidRDefault="0087322C" w:rsidP="0087322C">
            <w:pPr>
              <w:pStyle w:val="20"/>
              <w:spacing w:line="280" w:lineRule="exact"/>
              <w:ind w:left="-108" w:right="-108"/>
              <w:jc w:val="center"/>
              <w:rPr>
                <w:rFonts w:ascii="Arial" w:hAnsi="Arial" w:cs="Arial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A06094">
              <w:rPr>
                <w:rFonts w:ascii="Arial" w:hAnsi="Arial" w:cs="Arial"/>
                <w:b/>
                <w:color w:val="FFFFFF" w:themeColor="background1"/>
                <w:spacing w:val="-4"/>
                <w:sz w:val="18"/>
                <w:szCs w:val="18"/>
              </w:rPr>
              <w:t xml:space="preserve">сельское </w:t>
            </w:r>
            <w:r w:rsidRPr="00A06094">
              <w:rPr>
                <w:rFonts w:ascii="Arial" w:hAnsi="Arial" w:cs="Arial"/>
                <w:b/>
                <w:color w:val="FFFFFF" w:themeColor="background1"/>
                <w:spacing w:val="-4"/>
                <w:sz w:val="18"/>
                <w:szCs w:val="18"/>
              </w:rPr>
              <w:br/>
              <w:t>население</w:t>
            </w:r>
          </w:p>
        </w:tc>
      </w:tr>
      <w:tr w:rsidR="0087322C" w:rsidRPr="00A06094" w:rsidTr="00796117">
        <w:trPr>
          <w:cnfStyle w:val="000000100000"/>
        </w:trPr>
        <w:tc>
          <w:tcPr>
            <w:cnfStyle w:val="000010000000"/>
            <w:tcW w:w="1901" w:type="pct"/>
            <w:tcBorders>
              <w:top w:val="single" w:sz="8" w:space="0" w:color="F2DBDB" w:themeColor="accent2" w:themeTint="33"/>
              <w:right w:val="single" w:sz="8" w:space="0" w:color="C0504D" w:themeColor="accent2"/>
            </w:tcBorders>
            <w:shd w:val="clear" w:color="auto" w:fill="FFFFFF" w:themeFill="background1"/>
          </w:tcPr>
          <w:p w:rsidR="0087322C" w:rsidRPr="00070BA4" w:rsidRDefault="0087322C" w:rsidP="0087322C">
            <w:pPr>
              <w:pStyle w:val="20"/>
              <w:spacing w:line="280" w:lineRule="exact"/>
              <w:rPr>
                <w:rFonts w:ascii="Arial" w:hAnsi="Arial" w:cs="Arial"/>
                <w:color w:val="auto"/>
                <w:spacing w:val="-4"/>
                <w:sz w:val="18"/>
                <w:szCs w:val="18"/>
              </w:rPr>
            </w:pPr>
            <w:r w:rsidRPr="00070BA4">
              <w:rPr>
                <w:rFonts w:ascii="Arial" w:hAnsi="Arial" w:cs="Arial"/>
                <w:color w:val="auto"/>
                <w:spacing w:val="-4"/>
                <w:sz w:val="18"/>
                <w:szCs w:val="18"/>
              </w:rPr>
              <w:t>Все занятое население в возрасте 15</w:t>
            </w:r>
            <w:r w:rsidR="00DA6D7A" w:rsidRPr="00070BA4">
              <w:rPr>
                <w:rFonts w:ascii="Arial" w:hAnsi="Arial" w:cs="Arial"/>
                <w:color w:val="auto"/>
                <w:spacing w:val="-4"/>
                <w:sz w:val="18"/>
                <w:szCs w:val="18"/>
              </w:rPr>
              <w:t>–</w:t>
            </w:r>
            <w:r w:rsidRPr="00070BA4">
              <w:rPr>
                <w:rFonts w:ascii="Arial" w:hAnsi="Arial" w:cs="Arial"/>
                <w:color w:val="auto"/>
                <w:spacing w:val="-4"/>
                <w:sz w:val="18"/>
                <w:szCs w:val="18"/>
              </w:rPr>
              <w:t>72 лет, указавшее уровень образования</w:t>
            </w:r>
          </w:p>
        </w:tc>
        <w:tc>
          <w:tcPr>
            <w:tcW w:w="517" w:type="pct"/>
            <w:tcBorders>
              <w:top w:val="single" w:sz="8" w:space="0" w:color="F2DBDB" w:themeColor="accent2" w:themeTint="33"/>
              <w:left w:val="single" w:sz="8" w:space="0" w:color="C0504D" w:themeColor="accent2"/>
              <w:bottom w:val="nil"/>
              <w:right w:val="single" w:sz="8" w:space="0" w:color="C0504D" w:themeColor="accent2"/>
            </w:tcBorders>
            <w:shd w:val="clear" w:color="auto" w:fill="FFFFFF" w:themeFill="background1"/>
          </w:tcPr>
          <w:p w:rsidR="0087322C" w:rsidRPr="00070BA4" w:rsidRDefault="0087322C" w:rsidP="0087322C">
            <w:pPr>
              <w:pStyle w:val="a6"/>
              <w:spacing w:line="280" w:lineRule="exact"/>
              <w:ind w:right="227" w:firstLine="0"/>
              <w:jc w:val="right"/>
              <w:cnfStyle w:val="000000100000"/>
              <w:rPr>
                <w:rFonts w:ascii="Arial" w:hAnsi="Arial" w:cs="Arial"/>
                <w:iCs/>
                <w:color w:val="auto"/>
                <w:sz w:val="18"/>
                <w:szCs w:val="18"/>
              </w:rPr>
            </w:pPr>
            <w:r w:rsidRPr="00070BA4">
              <w:rPr>
                <w:rFonts w:ascii="Arial" w:hAnsi="Arial" w:cs="Arial"/>
                <w:iCs/>
                <w:color w:val="auto"/>
                <w:sz w:val="18"/>
                <w:szCs w:val="18"/>
              </w:rPr>
              <w:br/>
              <w:t>547,1</w:t>
            </w:r>
          </w:p>
        </w:tc>
        <w:tc>
          <w:tcPr>
            <w:cnfStyle w:val="000010000000"/>
            <w:tcW w:w="515" w:type="pct"/>
            <w:tcBorders>
              <w:top w:val="single" w:sz="8" w:space="0" w:color="F2DBDB" w:themeColor="accent2" w:themeTint="33"/>
              <w:left w:val="single" w:sz="8" w:space="0" w:color="C0504D" w:themeColor="accent2"/>
              <w:right w:val="single" w:sz="8" w:space="0" w:color="C0504D" w:themeColor="accent2"/>
            </w:tcBorders>
            <w:shd w:val="clear" w:color="auto" w:fill="FFFFFF" w:themeFill="background1"/>
          </w:tcPr>
          <w:p w:rsidR="0087322C" w:rsidRPr="00070BA4" w:rsidRDefault="0087322C" w:rsidP="0087322C">
            <w:pPr>
              <w:pStyle w:val="20"/>
              <w:spacing w:line="280" w:lineRule="exact"/>
              <w:ind w:right="227"/>
              <w:jc w:val="righ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070BA4">
              <w:rPr>
                <w:rFonts w:ascii="Arial" w:hAnsi="Arial" w:cs="Arial"/>
                <w:color w:val="auto"/>
                <w:sz w:val="18"/>
                <w:szCs w:val="18"/>
              </w:rPr>
              <w:br/>
              <w:t>340,1</w:t>
            </w:r>
          </w:p>
        </w:tc>
        <w:tc>
          <w:tcPr>
            <w:tcW w:w="518" w:type="pct"/>
            <w:tcBorders>
              <w:top w:val="single" w:sz="8" w:space="0" w:color="F2DBDB" w:themeColor="accent2" w:themeTint="33"/>
              <w:left w:val="single" w:sz="8" w:space="0" w:color="C0504D" w:themeColor="accent2"/>
              <w:bottom w:val="nil"/>
              <w:right w:val="single" w:sz="8" w:space="0" w:color="C0504D" w:themeColor="accent2"/>
            </w:tcBorders>
            <w:shd w:val="clear" w:color="auto" w:fill="FFFFFF" w:themeFill="background1"/>
          </w:tcPr>
          <w:p w:rsidR="0087322C" w:rsidRPr="00070BA4" w:rsidRDefault="0087322C" w:rsidP="0087322C">
            <w:pPr>
              <w:pStyle w:val="20"/>
              <w:spacing w:line="280" w:lineRule="exact"/>
              <w:ind w:right="227"/>
              <w:jc w:val="right"/>
              <w:cnfStyle w:val="00000010000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070BA4">
              <w:rPr>
                <w:rFonts w:ascii="Arial" w:hAnsi="Arial" w:cs="Arial"/>
                <w:color w:val="auto"/>
                <w:sz w:val="18"/>
                <w:szCs w:val="18"/>
              </w:rPr>
              <w:br/>
              <w:t>207,0</w:t>
            </w:r>
          </w:p>
        </w:tc>
        <w:tc>
          <w:tcPr>
            <w:cnfStyle w:val="000010000000"/>
            <w:tcW w:w="515" w:type="pct"/>
            <w:tcBorders>
              <w:top w:val="single" w:sz="8" w:space="0" w:color="F2DBDB" w:themeColor="accent2" w:themeTint="33"/>
              <w:left w:val="single" w:sz="8" w:space="0" w:color="C0504D" w:themeColor="accent2"/>
              <w:right w:val="single" w:sz="8" w:space="0" w:color="C0504D" w:themeColor="accent2"/>
            </w:tcBorders>
            <w:shd w:val="clear" w:color="auto" w:fill="FFFFFF" w:themeFill="background1"/>
          </w:tcPr>
          <w:p w:rsidR="0087322C" w:rsidRPr="00070BA4" w:rsidRDefault="0087322C" w:rsidP="0087322C">
            <w:pPr>
              <w:pStyle w:val="20"/>
              <w:spacing w:line="280" w:lineRule="exact"/>
              <w:ind w:right="227"/>
              <w:jc w:val="righ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070BA4">
              <w:rPr>
                <w:rFonts w:ascii="Arial" w:hAnsi="Arial" w:cs="Arial"/>
                <w:color w:val="auto"/>
                <w:sz w:val="18"/>
                <w:szCs w:val="18"/>
              </w:rPr>
              <w:br/>
              <w:t>1000</w:t>
            </w:r>
          </w:p>
        </w:tc>
        <w:tc>
          <w:tcPr>
            <w:tcW w:w="517" w:type="pct"/>
            <w:tcBorders>
              <w:top w:val="single" w:sz="8" w:space="0" w:color="F2DBDB" w:themeColor="accent2" w:themeTint="33"/>
              <w:left w:val="single" w:sz="8" w:space="0" w:color="C0504D" w:themeColor="accent2"/>
              <w:bottom w:val="nil"/>
              <w:right w:val="single" w:sz="8" w:space="0" w:color="C0504D" w:themeColor="accent2"/>
            </w:tcBorders>
            <w:shd w:val="clear" w:color="auto" w:fill="FFFFFF" w:themeFill="background1"/>
          </w:tcPr>
          <w:p w:rsidR="0087322C" w:rsidRPr="00070BA4" w:rsidRDefault="0087322C" w:rsidP="0087322C">
            <w:pPr>
              <w:pStyle w:val="20"/>
              <w:spacing w:line="280" w:lineRule="exact"/>
              <w:ind w:right="227"/>
              <w:jc w:val="right"/>
              <w:cnfStyle w:val="00000010000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070BA4">
              <w:rPr>
                <w:rFonts w:ascii="Arial" w:hAnsi="Arial" w:cs="Arial"/>
                <w:color w:val="auto"/>
                <w:sz w:val="18"/>
                <w:szCs w:val="18"/>
              </w:rPr>
              <w:br/>
              <w:t>1000</w:t>
            </w:r>
          </w:p>
        </w:tc>
        <w:tc>
          <w:tcPr>
            <w:cnfStyle w:val="000010000000"/>
            <w:tcW w:w="515" w:type="pct"/>
            <w:tcBorders>
              <w:top w:val="single" w:sz="8" w:space="0" w:color="F2DBDB" w:themeColor="accent2" w:themeTint="33"/>
              <w:left w:val="single" w:sz="8" w:space="0" w:color="C0504D" w:themeColor="accent2"/>
            </w:tcBorders>
            <w:shd w:val="clear" w:color="auto" w:fill="FFFFFF" w:themeFill="background1"/>
          </w:tcPr>
          <w:p w:rsidR="0087322C" w:rsidRPr="00070BA4" w:rsidRDefault="0087322C" w:rsidP="0087322C">
            <w:pPr>
              <w:pStyle w:val="20"/>
              <w:spacing w:line="280" w:lineRule="exact"/>
              <w:ind w:right="227"/>
              <w:jc w:val="righ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070BA4">
              <w:rPr>
                <w:rFonts w:ascii="Arial" w:hAnsi="Arial" w:cs="Arial"/>
                <w:color w:val="auto"/>
                <w:sz w:val="18"/>
                <w:szCs w:val="18"/>
              </w:rPr>
              <w:br/>
              <w:t>1000</w:t>
            </w:r>
          </w:p>
        </w:tc>
      </w:tr>
      <w:tr w:rsidR="0087322C" w:rsidRPr="00A06094" w:rsidTr="00796117">
        <w:tc>
          <w:tcPr>
            <w:cnfStyle w:val="000010000000"/>
            <w:tcW w:w="1901" w:type="pct"/>
            <w:tcBorders>
              <w:top w:val="nil"/>
              <w:right w:val="single" w:sz="8" w:space="0" w:color="C0504D" w:themeColor="accent2"/>
            </w:tcBorders>
            <w:shd w:val="clear" w:color="auto" w:fill="F2DBDB" w:themeFill="accent2" w:themeFillTint="33"/>
          </w:tcPr>
          <w:p w:rsidR="0087322C" w:rsidRPr="00070BA4" w:rsidRDefault="0087322C" w:rsidP="0087322C">
            <w:pPr>
              <w:pStyle w:val="20"/>
              <w:spacing w:line="280" w:lineRule="exact"/>
              <w:ind w:firstLine="567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070BA4">
              <w:rPr>
                <w:rFonts w:ascii="Arial" w:hAnsi="Arial" w:cs="Arial"/>
                <w:color w:val="auto"/>
                <w:sz w:val="18"/>
                <w:szCs w:val="18"/>
              </w:rPr>
              <w:t>в  том числе:</w:t>
            </w:r>
          </w:p>
        </w:tc>
        <w:tc>
          <w:tcPr>
            <w:tcW w:w="517" w:type="pct"/>
            <w:tcBorders>
              <w:top w:val="nil"/>
              <w:left w:val="single" w:sz="8" w:space="0" w:color="C0504D" w:themeColor="accent2"/>
              <w:bottom w:val="nil"/>
              <w:right w:val="single" w:sz="8" w:space="0" w:color="C0504D" w:themeColor="accent2"/>
            </w:tcBorders>
            <w:shd w:val="clear" w:color="auto" w:fill="F2DBDB" w:themeFill="accent2" w:themeFillTint="33"/>
          </w:tcPr>
          <w:p w:rsidR="0087322C" w:rsidRPr="00070BA4" w:rsidRDefault="0087322C" w:rsidP="0087322C">
            <w:pPr>
              <w:pStyle w:val="a6"/>
              <w:spacing w:line="280" w:lineRule="exact"/>
              <w:ind w:right="227" w:firstLine="0"/>
              <w:jc w:val="right"/>
              <w:cnfStyle w:val="000000000000"/>
              <w:rPr>
                <w:rFonts w:ascii="Arial" w:hAnsi="Arial" w:cs="Arial"/>
                <w:b/>
                <w:iCs/>
                <w:color w:val="auto"/>
                <w:sz w:val="18"/>
                <w:szCs w:val="18"/>
              </w:rPr>
            </w:pPr>
          </w:p>
        </w:tc>
        <w:tc>
          <w:tcPr>
            <w:cnfStyle w:val="000010000000"/>
            <w:tcW w:w="515" w:type="pct"/>
            <w:tcBorders>
              <w:top w:val="nil"/>
              <w:left w:val="single" w:sz="8" w:space="0" w:color="C0504D" w:themeColor="accent2"/>
              <w:right w:val="single" w:sz="8" w:space="0" w:color="C0504D" w:themeColor="accent2"/>
            </w:tcBorders>
            <w:shd w:val="clear" w:color="auto" w:fill="F2DBDB" w:themeFill="accent2" w:themeFillTint="33"/>
          </w:tcPr>
          <w:p w:rsidR="0087322C" w:rsidRPr="00070BA4" w:rsidRDefault="0087322C" w:rsidP="0087322C">
            <w:pPr>
              <w:pStyle w:val="20"/>
              <w:spacing w:line="280" w:lineRule="exact"/>
              <w:ind w:right="227"/>
              <w:jc w:val="righ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518" w:type="pct"/>
            <w:tcBorders>
              <w:top w:val="nil"/>
              <w:left w:val="single" w:sz="8" w:space="0" w:color="C0504D" w:themeColor="accent2"/>
              <w:bottom w:val="nil"/>
              <w:right w:val="single" w:sz="8" w:space="0" w:color="C0504D" w:themeColor="accent2"/>
            </w:tcBorders>
            <w:shd w:val="clear" w:color="auto" w:fill="F2DBDB" w:themeFill="accent2" w:themeFillTint="33"/>
          </w:tcPr>
          <w:p w:rsidR="0087322C" w:rsidRPr="00070BA4" w:rsidRDefault="0087322C" w:rsidP="0087322C">
            <w:pPr>
              <w:pStyle w:val="20"/>
              <w:spacing w:line="280" w:lineRule="exact"/>
              <w:ind w:right="227"/>
              <w:jc w:val="right"/>
              <w:cnfStyle w:val="00000000000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cnfStyle w:val="000010000000"/>
            <w:tcW w:w="515" w:type="pct"/>
            <w:tcBorders>
              <w:top w:val="nil"/>
              <w:left w:val="single" w:sz="8" w:space="0" w:color="C0504D" w:themeColor="accent2"/>
              <w:right w:val="single" w:sz="8" w:space="0" w:color="C0504D" w:themeColor="accent2"/>
            </w:tcBorders>
            <w:shd w:val="clear" w:color="auto" w:fill="F2DBDB" w:themeFill="accent2" w:themeFillTint="33"/>
          </w:tcPr>
          <w:p w:rsidR="0087322C" w:rsidRPr="00070BA4" w:rsidRDefault="0087322C" w:rsidP="0087322C">
            <w:pPr>
              <w:pStyle w:val="20"/>
              <w:spacing w:line="280" w:lineRule="exact"/>
              <w:ind w:right="227"/>
              <w:jc w:val="righ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517" w:type="pct"/>
            <w:tcBorders>
              <w:top w:val="nil"/>
              <w:left w:val="single" w:sz="8" w:space="0" w:color="C0504D" w:themeColor="accent2"/>
              <w:bottom w:val="nil"/>
              <w:right w:val="single" w:sz="8" w:space="0" w:color="C0504D" w:themeColor="accent2"/>
            </w:tcBorders>
            <w:shd w:val="clear" w:color="auto" w:fill="F2DBDB" w:themeFill="accent2" w:themeFillTint="33"/>
          </w:tcPr>
          <w:p w:rsidR="0087322C" w:rsidRPr="00070BA4" w:rsidRDefault="0087322C" w:rsidP="0087322C">
            <w:pPr>
              <w:pStyle w:val="20"/>
              <w:spacing w:line="280" w:lineRule="exact"/>
              <w:ind w:right="227"/>
              <w:jc w:val="right"/>
              <w:cnfStyle w:val="00000000000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cnfStyle w:val="000010000000"/>
            <w:tcW w:w="515" w:type="pct"/>
            <w:tcBorders>
              <w:top w:val="nil"/>
              <w:left w:val="single" w:sz="8" w:space="0" w:color="C0504D" w:themeColor="accent2"/>
            </w:tcBorders>
            <w:shd w:val="clear" w:color="auto" w:fill="F2DBDB" w:themeFill="accent2" w:themeFillTint="33"/>
          </w:tcPr>
          <w:p w:rsidR="0087322C" w:rsidRPr="00070BA4" w:rsidRDefault="0087322C" w:rsidP="0087322C">
            <w:pPr>
              <w:pStyle w:val="20"/>
              <w:spacing w:line="280" w:lineRule="exact"/>
              <w:ind w:right="227"/>
              <w:jc w:val="righ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87322C" w:rsidRPr="00A06094" w:rsidTr="00796117">
        <w:trPr>
          <w:cnfStyle w:val="000000100000"/>
        </w:trPr>
        <w:tc>
          <w:tcPr>
            <w:cnfStyle w:val="000010000000"/>
            <w:tcW w:w="1901" w:type="pct"/>
            <w:tcBorders>
              <w:top w:val="nil"/>
              <w:right w:val="single" w:sz="8" w:space="0" w:color="C0504D" w:themeColor="accent2"/>
            </w:tcBorders>
            <w:shd w:val="clear" w:color="auto" w:fill="FFFFFF" w:themeFill="background1"/>
          </w:tcPr>
          <w:p w:rsidR="0087322C" w:rsidRPr="00070BA4" w:rsidRDefault="0087322C" w:rsidP="0087322C">
            <w:pPr>
              <w:pStyle w:val="20"/>
              <w:spacing w:line="280" w:lineRule="exact"/>
              <w:ind w:firstLine="284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070BA4">
              <w:rPr>
                <w:rFonts w:ascii="Arial" w:hAnsi="Arial" w:cs="Arial"/>
                <w:color w:val="auto"/>
                <w:sz w:val="18"/>
                <w:szCs w:val="18"/>
              </w:rPr>
              <w:t>профессиональное образование</w:t>
            </w:r>
          </w:p>
        </w:tc>
        <w:tc>
          <w:tcPr>
            <w:tcW w:w="517" w:type="pct"/>
            <w:tcBorders>
              <w:top w:val="nil"/>
              <w:left w:val="single" w:sz="8" w:space="0" w:color="C0504D" w:themeColor="accent2"/>
              <w:bottom w:val="nil"/>
              <w:right w:val="single" w:sz="8" w:space="0" w:color="C0504D" w:themeColor="accent2"/>
            </w:tcBorders>
            <w:shd w:val="clear" w:color="auto" w:fill="FFFFFF" w:themeFill="background1"/>
          </w:tcPr>
          <w:p w:rsidR="0087322C" w:rsidRPr="00070BA4" w:rsidRDefault="0087322C" w:rsidP="0087322C">
            <w:pPr>
              <w:pStyle w:val="a6"/>
              <w:spacing w:line="280" w:lineRule="exact"/>
              <w:ind w:right="227" w:firstLine="0"/>
              <w:jc w:val="right"/>
              <w:cnfStyle w:val="000000100000"/>
              <w:rPr>
                <w:rFonts w:ascii="Arial" w:hAnsi="Arial" w:cs="Arial"/>
                <w:iCs/>
                <w:color w:val="auto"/>
                <w:sz w:val="18"/>
                <w:szCs w:val="18"/>
              </w:rPr>
            </w:pPr>
          </w:p>
        </w:tc>
        <w:tc>
          <w:tcPr>
            <w:cnfStyle w:val="000010000000"/>
            <w:tcW w:w="515" w:type="pct"/>
            <w:tcBorders>
              <w:top w:val="nil"/>
              <w:left w:val="single" w:sz="8" w:space="0" w:color="C0504D" w:themeColor="accent2"/>
              <w:right w:val="single" w:sz="8" w:space="0" w:color="C0504D" w:themeColor="accent2"/>
            </w:tcBorders>
            <w:shd w:val="clear" w:color="auto" w:fill="FFFFFF" w:themeFill="background1"/>
          </w:tcPr>
          <w:p w:rsidR="0087322C" w:rsidRPr="00070BA4" w:rsidRDefault="0087322C" w:rsidP="0087322C">
            <w:pPr>
              <w:pStyle w:val="20"/>
              <w:tabs>
                <w:tab w:val="left" w:pos="742"/>
              </w:tabs>
              <w:spacing w:line="280" w:lineRule="exact"/>
              <w:ind w:right="227"/>
              <w:jc w:val="righ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518" w:type="pct"/>
            <w:tcBorders>
              <w:top w:val="nil"/>
              <w:left w:val="single" w:sz="8" w:space="0" w:color="C0504D" w:themeColor="accent2"/>
              <w:bottom w:val="nil"/>
              <w:right w:val="single" w:sz="8" w:space="0" w:color="C0504D" w:themeColor="accent2"/>
            </w:tcBorders>
            <w:shd w:val="clear" w:color="auto" w:fill="FFFFFF" w:themeFill="background1"/>
          </w:tcPr>
          <w:p w:rsidR="0087322C" w:rsidRPr="00070BA4" w:rsidRDefault="0087322C" w:rsidP="0087322C">
            <w:pPr>
              <w:pStyle w:val="20"/>
              <w:spacing w:line="280" w:lineRule="exact"/>
              <w:ind w:right="227"/>
              <w:jc w:val="right"/>
              <w:cnfStyle w:val="00000010000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cnfStyle w:val="000010000000"/>
            <w:tcW w:w="515" w:type="pct"/>
            <w:tcBorders>
              <w:top w:val="nil"/>
              <w:left w:val="single" w:sz="8" w:space="0" w:color="C0504D" w:themeColor="accent2"/>
              <w:right w:val="single" w:sz="8" w:space="0" w:color="C0504D" w:themeColor="accent2"/>
            </w:tcBorders>
            <w:shd w:val="clear" w:color="auto" w:fill="FFFFFF" w:themeFill="background1"/>
          </w:tcPr>
          <w:p w:rsidR="0087322C" w:rsidRPr="00070BA4" w:rsidRDefault="0087322C" w:rsidP="0087322C">
            <w:pPr>
              <w:pStyle w:val="20"/>
              <w:spacing w:line="280" w:lineRule="exact"/>
              <w:ind w:right="227"/>
              <w:jc w:val="righ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517" w:type="pct"/>
            <w:tcBorders>
              <w:top w:val="nil"/>
              <w:left w:val="single" w:sz="8" w:space="0" w:color="C0504D" w:themeColor="accent2"/>
              <w:bottom w:val="nil"/>
              <w:right w:val="single" w:sz="8" w:space="0" w:color="C0504D" w:themeColor="accent2"/>
            </w:tcBorders>
            <w:shd w:val="clear" w:color="auto" w:fill="FFFFFF" w:themeFill="background1"/>
          </w:tcPr>
          <w:p w:rsidR="0087322C" w:rsidRPr="00070BA4" w:rsidRDefault="0087322C" w:rsidP="0087322C">
            <w:pPr>
              <w:pStyle w:val="20"/>
              <w:spacing w:line="280" w:lineRule="exact"/>
              <w:ind w:right="227"/>
              <w:jc w:val="right"/>
              <w:cnfStyle w:val="00000010000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cnfStyle w:val="000010000000"/>
            <w:tcW w:w="515" w:type="pct"/>
            <w:tcBorders>
              <w:top w:val="nil"/>
              <w:left w:val="single" w:sz="8" w:space="0" w:color="C0504D" w:themeColor="accent2"/>
            </w:tcBorders>
            <w:shd w:val="clear" w:color="auto" w:fill="FFFFFF" w:themeFill="background1"/>
          </w:tcPr>
          <w:p w:rsidR="0087322C" w:rsidRPr="00070BA4" w:rsidRDefault="0087322C" w:rsidP="0087322C">
            <w:pPr>
              <w:pStyle w:val="20"/>
              <w:spacing w:line="280" w:lineRule="exact"/>
              <w:ind w:right="227"/>
              <w:jc w:val="righ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87322C" w:rsidRPr="00A06094" w:rsidTr="00796117">
        <w:tc>
          <w:tcPr>
            <w:cnfStyle w:val="000010000000"/>
            <w:tcW w:w="1901" w:type="pct"/>
            <w:tcBorders>
              <w:top w:val="nil"/>
              <w:right w:val="single" w:sz="8" w:space="0" w:color="C0504D" w:themeColor="accent2"/>
            </w:tcBorders>
            <w:shd w:val="clear" w:color="auto" w:fill="F2DBDB" w:themeFill="accent2" w:themeFillTint="33"/>
          </w:tcPr>
          <w:p w:rsidR="0087322C" w:rsidRPr="00070BA4" w:rsidRDefault="0087322C" w:rsidP="0087322C">
            <w:pPr>
              <w:pStyle w:val="20"/>
              <w:spacing w:line="280" w:lineRule="exact"/>
              <w:ind w:firstLine="567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070BA4">
              <w:rPr>
                <w:rFonts w:ascii="Arial" w:hAnsi="Arial" w:cs="Arial"/>
                <w:color w:val="auto"/>
                <w:sz w:val="18"/>
                <w:szCs w:val="18"/>
              </w:rPr>
              <w:t>высшее</w:t>
            </w:r>
          </w:p>
        </w:tc>
        <w:tc>
          <w:tcPr>
            <w:tcW w:w="517" w:type="pct"/>
            <w:tcBorders>
              <w:top w:val="nil"/>
              <w:left w:val="single" w:sz="8" w:space="0" w:color="C0504D" w:themeColor="accent2"/>
              <w:bottom w:val="nil"/>
              <w:right w:val="single" w:sz="8" w:space="0" w:color="C0504D" w:themeColor="accent2"/>
            </w:tcBorders>
            <w:shd w:val="clear" w:color="auto" w:fill="F2DBDB" w:themeFill="accent2" w:themeFillTint="33"/>
          </w:tcPr>
          <w:p w:rsidR="0087322C" w:rsidRPr="00070BA4" w:rsidRDefault="0087322C" w:rsidP="0087322C">
            <w:pPr>
              <w:pStyle w:val="a6"/>
              <w:spacing w:line="280" w:lineRule="exact"/>
              <w:ind w:right="227" w:firstLine="0"/>
              <w:jc w:val="right"/>
              <w:cnfStyle w:val="000000000000"/>
              <w:rPr>
                <w:rFonts w:ascii="Arial" w:hAnsi="Arial" w:cs="Arial"/>
                <w:iCs/>
                <w:color w:val="auto"/>
                <w:sz w:val="18"/>
                <w:szCs w:val="18"/>
              </w:rPr>
            </w:pPr>
            <w:r w:rsidRPr="00070BA4">
              <w:rPr>
                <w:rFonts w:ascii="Arial" w:hAnsi="Arial" w:cs="Arial"/>
                <w:iCs/>
                <w:color w:val="auto"/>
                <w:sz w:val="18"/>
                <w:szCs w:val="18"/>
              </w:rPr>
              <w:t>150,5</w:t>
            </w:r>
          </w:p>
        </w:tc>
        <w:tc>
          <w:tcPr>
            <w:cnfStyle w:val="000010000000"/>
            <w:tcW w:w="515" w:type="pct"/>
            <w:tcBorders>
              <w:top w:val="nil"/>
              <w:left w:val="single" w:sz="8" w:space="0" w:color="C0504D" w:themeColor="accent2"/>
              <w:right w:val="single" w:sz="8" w:space="0" w:color="C0504D" w:themeColor="accent2"/>
            </w:tcBorders>
            <w:shd w:val="clear" w:color="auto" w:fill="F2DBDB" w:themeFill="accent2" w:themeFillTint="33"/>
          </w:tcPr>
          <w:p w:rsidR="0087322C" w:rsidRPr="00070BA4" w:rsidRDefault="0087322C" w:rsidP="0087322C">
            <w:pPr>
              <w:pStyle w:val="20"/>
              <w:tabs>
                <w:tab w:val="left" w:pos="742"/>
              </w:tabs>
              <w:spacing w:line="280" w:lineRule="exact"/>
              <w:ind w:right="227"/>
              <w:jc w:val="righ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070BA4">
              <w:rPr>
                <w:rFonts w:ascii="Arial" w:hAnsi="Arial" w:cs="Arial"/>
                <w:color w:val="auto"/>
                <w:sz w:val="18"/>
                <w:szCs w:val="18"/>
              </w:rPr>
              <w:t>113,2</w:t>
            </w:r>
          </w:p>
        </w:tc>
        <w:tc>
          <w:tcPr>
            <w:tcW w:w="518" w:type="pct"/>
            <w:tcBorders>
              <w:top w:val="nil"/>
              <w:left w:val="single" w:sz="8" w:space="0" w:color="C0504D" w:themeColor="accent2"/>
              <w:bottom w:val="nil"/>
              <w:right w:val="single" w:sz="8" w:space="0" w:color="C0504D" w:themeColor="accent2"/>
            </w:tcBorders>
            <w:shd w:val="clear" w:color="auto" w:fill="F2DBDB" w:themeFill="accent2" w:themeFillTint="33"/>
          </w:tcPr>
          <w:p w:rsidR="0087322C" w:rsidRPr="00070BA4" w:rsidRDefault="0087322C" w:rsidP="0087322C">
            <w:pPr>
              <w:pStyle w:val="20"/>
              <w:spacing w:line="280" w:lineRule="exact"/>
              <w:ind w:right="227"/>
              <w:jc w:val="right"/>
              <w:cnfStyle w:val="00000000000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070BA4">
              <w:rPr>
                <w:rFonts w:ascii="Arial" w:hAnsi="Arial" w:cs="Arial"/>
                <w:color w:val="auto"/>
                <w:sz w:val="18"/>
                <w:szCs w:val="18"/>
              </w:rPr>
              <w:t>37,4</w:t>
            </w:r>
          </w:p>
        </w:tc>
        <w:tc>
          <w:tcPr>
            <w:cnfStyle w:val="000010000000"/>
            <w:tcW w:w="515" w:type="pct"/>
            <w:tcBorders>
              <w:top w:val="nil"/>
              <w:left w:val="single" w:sz="8" w:space="0" w:color="C0504D" w:themeColor="accent2"/>
              <w:right w:val="single" w:sz="8" w:space="0" w:color="C0504D" w:themeColor="accent2"/>
            </w:tcBorders>
            <w:shd w:val="clear" w:color="auto" w:fill="F2DBDB" w:themeFill="accent2" w:themeFillTint="33"/>
          </w:tcPr>
          <w:p w:rsidR="0087322C" w:rsidRPr="00070BA4" w:rsidRDefault="0087322C" w:rsidP="0087322C">
            <w:pPr>
              <w:pStyle w:val="20"/>
              <w:spacing w:line="280" w:lineRule="exact"/>
              <w:ind w:right="227"/>
              <w:jc w:val="righ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070BA4">
              <w:rPr>
                <w:rFonts w:ascii="Arial" w:hAnsi="Arial" w:cs="Arial"/>
                <w:color w:val="auto"/>
                <w:sz w:val="18"/>
                <w:szCs w:val="18"/>
              </w:rPr>
              <w:t>275</w:t>
            </w:r>
          </w:p>
        </w:tc>
        <w:tc>
          <w:tcPr>
            <w:tcW w:w="517" w:type="pct"/>
            <w:tcBorders>
              <w:top w:val="nil"/>
              <w:left w:val="single" w:sz="8" w:space="0" w:color="C0504D" w:themeColor="accent2"/>
              <w:bottom w:val="nil"/>
              <w:right w:val="single" w:sz="8" w:space="0" w:color="C0504D" w:themeColor="accent2"/>
            </w:tcBorders>
            <w:shd w:val="clear" w:color="auto" w:fill="F2DBDB" w:themeFill="accent2" w:themeFillTint="33"/>
          </w:tcPr>
          <w:p w:rsidR="0087322C" w:rsidRPr="00070BA4" w:rsidRDefault="0087322C" w:rsidP="0087322C">
            <w:pPr>
              <w:pStyle w:val="20"/>
              <w:spacing w:line="280" w:lineRule="exact"/>
              <w:ind w:right="227"/>
              <w:jc w:val="right"/>
              <w:cnfStyle w:val="00000000000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070BA4">
              <w:rPr>
                <w:rFonts w:ascii="Arial" w:hAnsi="Arial" w:cs="Arial"/>
                <w:color w:val="auto"/>
                <w:sz w:val="18"/>
                <w:szCs w:val="18"/>
              </w:rPr>
              <w:t>333</w:t>
            </w:r>
          </w:p>
        </w:tc>
        <w:tc>
          <w:tcPr>
            <w:cnfStyle w:val="000010000000"/>
            <w:tcW w:w="515" w:type="pct"/>
            <w:tcBorders>
              <w:top w:val="nil"/>
              <w:left w:val="single" w:sz="8" w:space="0" w:color="C0504D" w:themeColor="accent2"/>
            </w:tcBorders>
            <w:shd w:val="clear" w:color="auto" w:fill="F2DBDB" w:themeFill="accent2" w:themeFillTint="33"/>
          </w:tcPr>
          <w:p w:rsidR="0087322C" w:rsidRPr="00070BA4" w:rsidRDefault="0087322C" w:rsidP="0087322C">
            <w:pPr>
              <w:pStyle w:val="20"/>
              <w:spacing w:line="280" w:lineRule="exact"/>
              <w:ind w:right="227"/>
              <w:jc w:val="righ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070BA4">
              <w:rPr>
                <w:rFonts w:ascii="Arial" w:hAnsi="Arial" w:cs="Arial"/>
                <w:color w:val="auto"/>
                <w:sz w:val="18"/>
                <w:szCs w:val="18"/>
              </w:rPr>
              <w:t>181</w:t>
            </w:r>
          </w:p>
        </w:tc>
      </w:tr>
      <w:tr w:rsidR="0087322C" w:rsidRPr="00A06094" w:rsidTr="00796117">
        <w:trPr>
          <w:cnfStyle w:val="000000100000"/>
        </w:trPr>
        <w:tc>
          <w:tcPr>
            <w:cnfStyle w:val="000010000000"/>
            <w:tcW w:w="1901" w:type="pct"/>
            <w:tcBorders>
              <w:top w:val="nil"/>
              <w:right w:val="single" w:sz="8" w:space="0" w:color="C0504D" w:themeColor="accent2"/>
            </w:tcBorders>
            <w:shd w:val="clear" w:color="auto" w:fill="FFFFFF" w:themeFill="background1"/>
          </w:tcPr>
          <w:p w:rsidR="0087322C" w:rsidRPr="00070BA4" w:rsidRDefault="0087322C" w:rsidP="0087322C">
            <w:pPr>
              <w:pStyle w:val="20"/>
              <w:spacing w:line="280" w:lineRule="exact"/>
              <w:ind w:firstLine="851"/>
              <w:rPr>
                <w:rFonts w:ascii="Arial" w:hAnsi="Arial" w:cs="Arial"/>
                <w:color w:val="auto"/>
                <w:sz w:val="18"/>
                <w:szCs w:val="18"/>
              </w:rPr>
            </w:pPr>
            <w:proofErr w:type="gramStart"/>
            <w:r w:rsidRPr="00070BA4">
              <w:rPr>
                <w:rFonts w:ascii="Arial" w:hAnsi="Arial" w:cs="Arial"/>
                <w:color w:val="auto"/>
                <w:sz w:val="18"/>
                <w:szCs w:val="18"/>
              </w:rPr>
              <w:t>из него послевузовское</w:t>
            </w:r>
            <w:proofErr w:type="gramEnd"/>
          </w:p>
        </w:tc>
        <w:tc>
          <w:tcPr>
            <w:tcW w:w="517" w:type="pct"/>
            <w:tcBorders>
              <w:top w:val="nil"/>
              <w:left w:val="single" w:sz="8" w:space="0" w:color="C0504D" w:themeColor="accent2"/>
              <w:bottom w:val="nil"/>
              <w:right w:val="single" w:sz="8" w:space="0" w:color="C0504D" w:themeColor="accent2"/>
            </w:tcBorders>
            <w:shd w:val="clear" w:color="auto" w:fill="FFFFFF" w:themeFill="background1"/>
          </w:tcPr>
          <w:p w:rsidR="0087322C" w:rsidRPr="00070BA4" w:rsidRDefault="0087322C" w:rsidP="0087322C">
            <w:pPr>
              <w:pStyle w:val="a6"/>
              <w:spacing w:line="280" w:lineRule="exact"/>
              <w:ind w:right="227" w:firstLine="0"/>
              <w:jc w:val="right"/>
              <w:cnfStyle w:val="000000100000"/>
              <w:rPr>
                <w:rFonts w:ascii="Arial" w:hAnsi="Arial" w:cs="Arial"/>
                <w:iCs/>
                <w:color w:val="auto"/>
                <w:sz w:val="18"/>
                <w:szCs w:val="18"/>
              </w:rPr>
            </w:pPr>
            <w:r w:rsidRPr="00070BA4">
              <w:rPr>
                <w:rFonts w:ascii="Arial" w:hAnsi="Arial" w:cs="Arial"/>
                <w:iCs/>
                <w:color w:val="auto"/>
                <w:sz w:val="18"/>
                <w:szCs w:val="18"/>
              </w:rPr>
              <w:t>4,1</w:t>
            </w:r>
          </w:p>
        </w:tc>
        <w:tc>
          <w:tcPr>
            <w:cnfStyle w:val="000010000000"/>
            <w:tcW w:w="515" w:type="pct"/>
            <w:tcBorders>
              <w:top w:val="nil"/>
              <w:left w:val="single" w:sz="8" w:space="0" w:color="C0504D" w:themeColor="accent2"/>
              <w:right w:val="single" w:sz="8" w:space="0" w:color="C0504D" w:themeColor="accent2"/>
            </w:tcBorders>
            <w:shd w:val="clear" w:color="auto" w:fill="FFFFFF" w:themeFill="background1"/>
          </w:tcPr>
          <w:p w:rsidR="0087322C" w:rsidRPr="00070BA4" w:rsidRDefault="0087322C" w:rsidP="0087322C">
            <w:pPr>
              <w:pStyle w:val="20"/>
              <w:tabs>
                <w:tab w:val="left" w:pos="742"/>
              </w:tabs>
              <w:spacing w:line="280" w:lineRule="exact"/>
              <w:ind w:right="227"/>
              <w:jc w:val="righ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070BA4">
              <w:rPr>
                <w:rFonts w:ascii="Arial" w:hAnsi="Arial" w:cs="Arial"/>
                <w:color w:val="auto"/>
                <w:sz w:val="18"/>
                <w:szCs w:val="18"/>
              </w:rPr>
              <w:t>3,4</w:t>
            </w:r>
          </w:p>
        </w:tc>
        <w:tc>
          <w:tcPr>
            <w:tcW w:w="518" w:type="pct"/>
            <w:tcBorders>
              <w:top w:val="nil"/>
              <w:left w:val="single" w:sz="8" w:space="0" w:color="C0504D" w:themeColor="accent2"/>
              <w:bottom w:val="nil"/>
              <w:right w:val="single" w:sz="8" w:space="0" w:color="C0504D" w:themeColor="accent2"/>
            </w:tcBorders>
            <w:shd w:val="clear" w:color="auto" w:fill="FFFFFF" w:themeFill="background1"/>
          </w:tcPr>
          <w:p w:rsidR="0087322C" w:rsidRPr="00070BA4" w:rsidRDefault="0087322C" w:rsidP="0087322C">
            <w:pPr>
              <w:pStyle w:val="20"/>
              <w:spacing w:line="280" w:lineRule="exact"/>
              <w:ind w:right="227"/>
              <w:jc w:val="right"/>
              <w:cnfStyle w:val="00000010000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070BA4">
              <w:rPr>
                <w:rFonts w:ascii="Arial" w:hAnsi="Arial" w:cs="Arial"/>
                <w:color w:val="auto"/>
                <w:sz w:val="18"/>
                <w:szCs w:val="18"/>
              </w:rPr>
              <w:t>0,7</w:t>
            </w:r>
          </w:p>
        </w:tc>
        <w:tc>
          <w:tcPr>
            <w:cnfStyle w:val="000010000000"/>
            <w:tcW w:w="515" w:type="pct"/>
            <w:tcBorders>
              <w:top w:val="nil"/>
              <w:left w:val="single" w:sz="8" w:space="0" w:color="C0504D" w:themeColor="accent2"/>
              <w:right w:val="single" w:sz="8" w:space="0" w:color="C0504D" w:themeColor="accent2"/>
            </w:tcBorders>
            <w:shd w:val="clear" w:color="auto" w:fill="FFFFFF" w:themeFill="background1"/>
          </w:tcPr>
          <w:p w:rsidR="0087322C" w:rsidRPr="00070BA4" w:rsidRDefault="0087322C" w:rsidP="0087322C">
            <w:pPr>
              <w:pStyle w:val="20"/>
              <w:spacing w:line="280" w:lineRule="exact"/>
              <w:ind w:right="227"/>
              <w:jc w:val="righ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070BA4">
              <w:rPr>
                <w:rFonts w:ascii="Arial" w:hAnsi="Arial" w:cs="Arial"/>
                <w:color w:val="auto"/>
                <w:sz w:val="18"/>
                <w:szCs w:val="18"/>
              </w:rPr>
              <w:t>8</w:t>
            </w:r>
          </w:p>
        </w:tc>
        <w:tc>
          <w:tcPr>
            <w:tcW w:w="517" w:type="pct"/>
            <w:tcBorders>
              <w:top w:val="nil"/>
              <w:left w:val="single" w:sz="8" w:space="0" w:color="C0504D" w:themeColor="accent2"/>
              <w:bottom w:val="nil"/>
              <w:right w:val="single" w:sz="8" w:space="0" w:color="C0504D" w:themeColor="accent2"/>
            </w:tcBorders>
            <w:shd w:val="clear" w:color="auto" w:fill="FFFFFF" w:themeFill="background1"/>
          </w:tcPr>
          <w:p w:rsidR="0087322C" w:rsidRPr="00070BA4" w:rsidRDefault="0087322C" w:rsidP="0087322C">
            <w:pPr>
              <w:pStyle w:val="20"/>
              <w:spacing w:line="280" w:lineRule="exact"/>
              <w:ind w:right="227"/>
              <w:jc w:val="right"/>
              <w:cnfStyle w:val="00000010000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070BA4">
              <w:rPr>
                <w:rFonts w:ascii="Arial" w:hAnsi="Arial" w:cs="Arial"/>
                <w:color w:val="auto"/>
                <w:sz w:val="18"/>
                <w:szCs w:val="18"/>
              </w:rPr>
              <w:t>10</w:t>
            </w:r>
          </w:p>
        </w:tc>
        <w:tc>
          <w:tcPr>
            <w:cnfStyle w:val="000010000000"/>
            <w:tcW w:w="515" w:type="pct"/>
            <w:tcBorders>
              <w:top w:val="nil"/>
              <w:left w:val="single" w:sz="8" w:space="0" w:color="C0504D" w:themeColor="accent2"/>
            </w:tcBorders>
            <w:shd w:val="clear" w:color="auto" w:fill="FFFFFF" w:themeFill="background1"/>
          </w:tcPr>
          <w:p w:rsidR="0087322C" w:rsidRPr="00070BA4" w:rsidRDefault="0087322C" w:rsidP="0087322C">
            <w:pPr>
              <w:pStyle w:val="20"/>
              <w:spacing w:line="280" w:lineRule="exact"/>
              <w:ind w:right="227"/>
              <w:jc w:val="righ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070BA4">
              <w:rPr>
                <w:rFonts w:ascii="Arial" w:hAnsi="Arial" w:cs="Arial"/>
                <w:color w:val="auto"/>
                <w:sz w:val="18"/>
                <w:szCs w:val="18"/>
              </w:rPr>
              <w:t>3</w:t>
            </w:r>
          </w:p>
        </w:tc>
      </w:tr>
      <w:tr w:rsidR="0087322C" w:rsidRPr="00A06094" w:rsidTr="00796117">
        <w:tc>
          <w:tcPr>
            <w:cnfStyle w:val="000010000000"/>
            <w:tcW w:w="1901" w:type="pct"/>
            <w:tcBorders>
              <w:top w:val="nil"/>
              <w:right w:val="single" w:sz="8" w:space="0" w:color="C0504D" w:themeColor="accent2"/>
            </w:tcBorders>
            <w:shd w:val="clear" w:color="auto" w:fill="F2DBDB" w:themeFill="accent2" w:themeFillTint="33"/>
          </w:tcPr>
          <w:p w:rsidR="0087322C" w:rsidRPr="00070BA4" w:rsidRDefault="0087322C" w:rsidP="0087322C">
            <w:pPr>
              <w:pStyle w:val="20"/>
              <w:spacing w:line="280" w:lineRule="exact"/>
              <w:ind w:firstLine="567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070BA4">
              <w:rPr>
                <w:rFonts w:ascii="Arial" w:hAnsi="Arial" w:cs="Arial"/>
                <w:color w:val="auto"/>
                <w:sz w:val="18"/>
                <w:szCs w:val="18"/>
              </w:rPr>
              <w:t>неполное высшее</w:t>
            </w:r>
          </w:p>
        </w:tc>
        <w:tc>
          <w:tcPr>
            <w:tcW w:w="517" w:type="pct"/>
            <w:tcBorders>
              <w:top w:val="nil"/>
              <w:left w:val="single" w:sz="8" w:space="0" w:color="C0504D" w:themeColor="accent2"/>
              <w:bottom w:val="nil"/>
              <w:right w:val="single" w:sz="8" w:space="0" w:color="C0504D" w:themeColor="accent2"/>
            </w:tcBorders>
            <w:shd w:val="clear" w:color="auto" w:fill="F2DBDB" w:themeFill="accent2" w:themeFillTint="33"/>
          </w:tcPr>
          <w:p w:rsidR="0087322C" w:rsidRPr="00070BA4" w:rsidRDefault="0087322C" w:rsidP="0087322C">
            <w:pPr>
              <w:pStyle w:val="a6"/>
              <w:spacing w:line="280" w:lineRule="exact"/>
              <w:ind w:right="227" w:firstLine="0"/>
              <w:jc w:val="right"/>
              <w:cnfStyle w:val="000000000000"/>
              <w:rPr>
                <w:rFonts w:ascii="Arial" w:hAnsi="Arial" w:cs="Arial"/>
                <w:iCs/>
                <w:color w:val="auto"/>
                <w:sz w:val="18"/>
                <w:szCs w:val="18"/>
              </w:rPr>
            </w:pPr>
            <w:r w:rsidRPr="00070BA4">
              <w:rPr>
                <w:rFonts w:ascii="Arial" w:hAnsi="Arial" w:cs="Arial"/>
                <w:iCs/>
                <w:color w:val="auto"/>
                <w:sz w:val="18"/>
                <w:szCs w:val="18"/>
              </w:rPr>
              <w:t>19,1</w:t>
            </w:r>
          </w:p>
        </w:tc>
        <w:tc>
          <w:tcPr>
            <w:cnfStyle w:val="000010000000"/>
            <w:tcW w:w="515" w:type="pct"/>
            <w:tcBorders>
              <w:top w:val="nil"/>
              <w:left w:val="single" w:sz="8" w:space="0" w:color="C0504D" w:themeColor="accent2"/>
              <w:right w:val="single" w:sz="8" w:space="0" w:color="C0504D" w:themeColor="accent2"/>
            </w:tcBorders>
            <w:shd w:val="clear" w:color="auto" w:fill="F2DBDB" w:themeFill="accent2" w:themeFillTint="33"/>
          </w:tcPr>
          <w:p w:rsidR="0087322C" w:rsidRPr="00070BA4" w:rsidRDefault="0087322C" w:rsidP="0087322C">
            <w:pPr>
              <w:pStyle w:val="20"/>
              <w:tabs>
                <w:tab w:val="left" w:pos="742"/>
              </w:tabs>
              <w:spacing w:line="280" w:lineRule="exact"/>
              <w:ind w:right="227"/>
              <w:jc w:val="righ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070BA4">
              <w:rPr>
                <w:rFonts w:ascii="Arial" w:hAnsi="Arial" w:cs="Arial"/>
                <w:color w:val="auto"/>
                <w:sz w:val="18"/>
                <w:szCs w:val="18"/>
              </w:rPr>
              <w:t>14,8</w:t>
            </w:r>
          </w:p>
        </w:tc>
        <w:tc>
          <w:tcPr>
            <w:tcW w:w="518" w:type="pct"/>
            <w:tcBorders>
              <w:top w:val="nil"/>
              <w:left w:val="single" w:sz="8" w:space="0" w:color="C0504D" w:themeColor="accent2"/>
              <w:bottom w:val="nil"/>
              <w:right w:val="single" w:sz="8" w:space="0" w:color="C0504D" w:themeColor="accent2"/>
            </w:tcBorders>
            <w:shd w:val="clear" w:color="auto" w:fill="F2DBDB" w:themeFill="accent2" w:themeFillTint="33"/>
          </w:tcPr>
          <w:p w:rsidR="0087322C" w:rsidRPr="00070BA4" w:rsidRDefault="0087322C" w:rsidP="0087322C">
            <w:pPr>
              <w:pStyle w:val="20"/>
              <w:spacing w:line="280" w:lineRule="exact"/>
              <w:ind w:right="227"/>
              <w:jc w:val="right"/>
              <w:cnfStyle w:val="00000000000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070BA4">
              <w:rPr>
                <w:rFonts w:ascii="Arial" w:hAnsi="Arial" w:cs="Arial"/>
                <w:color w:val="auto"/>
                <w:sz w:val="18"/>
                <w:szCs w:val="18"/>
              </w:rPr>
              <w:t>4,3</w:t>
            </w:r>
          </w:p>
        </w:tc>
        <w:tc>
          <w:tcPr>
            <w:cnfStyle w:val="000010000000"/>
            <w:tcW w:w="515" w:type="pct"/>
            <w:tcBorders>
              <w:top w:val="nil"/>
              <w:left w:val="single" w:sz="8" w:space="0" w:color="C0504D" w:themeColor="accent2"/>
              <w:right w:val="single" w:sz="8" w:space="0" w:color="C0504D" w:themeColor="accent2"/>
            </w:tcBorders>
            <w:shd w:val="clear" w:color="auto" w:fill="F2DBDB" w:themeFill="accent2" w:themeFillTint="33"/>
          </w:tcPr>
          <w:p w:rsidR="0087322C" w:rsidRPr="00070BA4" w:rsidRDefault="0087322C" w:rsidP="0087322C">
            <w:pPr>
              <w:pStyle w:val="20"/>
              <w:spacing w:line="280" w:lineRule="exact"/>
              <w:ind w:right="227"/>
              <w:jc w:val="righ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070BA4">
              <w:rPr>
                <w:rFonts w:ascii="Arial" w:hAnsi="Arial" w:cs="Arial"/>
                <w:color w:val="auto"/>
                <w:sz w:val="18"/>
                <w:szCs w:val="18"/>
              </w:rPr>
              <w:t>35</w:t>
            </w:r>
          </w:p>
        </w:tc>
        <w:tc>
          <w:tcPr>
            <w:tcW w:w="517" w:type="pct"/>
            <w:tcBorders>
              <w:top w:val="nil"/>
              <w:left w:val="single" w:sz="8" w:space="0" w:color="C0504D" w:themeColor="accent2"/>
              <w:bottom w:val="nil"/>
              <w:right w:val="single" w:sz="8" w:space="0" w:color="C0504D" w:themeColor="accent2"/>
            </w:tcBorders>
            <w:shd w:val="clear" w:color="auto" w:fill="F2DBDB" w:themeFill="accent2" w:themeFillTint="33"/>
          </w:tcPr>
          <w:p w:rsidR="0087322C" w:rsidRPr="00070BA4" w:rsidRDefault="0087322C" w:rsidP="0087322C">
            <w:pPr>
              <w:pStyle w:val="20"/>
              <w:spacing w:line="280" w:lineRule="exact"/>
              <w:ind w:right="227"/>
              <w:jc w:val="right"/>
              <w:cnfStyle w:val="00000000000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070BA4">
              <w:rPr>
                <w:rFonts w:ascii="Arial" w:hAnsi="Arial" w:cs="Arial"/>
                <w:color w:val="auto"/>
                <w:sz w:val="18"/>
                <w:szCs w:val="18"/>
              </w:rPr>
              <w:t>44</w:t>
            </w:r>
          </w:p>
        </w:tc>
        <w:tc>
          <w:tcPr>
            <w:cnfStyle w:val="000010000000"/>
            <w:tcW w:w="515" w:type="pct"/>
            <w:tcBorders>
              <w:top w:val="nil"/>
              <w:left w:val="single" w:sz="8" w:space="0" w:color="C0504D" w:themeColor="accent2"/>
            </w:tcBorders>
            <w:shd w:val="clear" w:color="auto" w:fill="F2DBDB" w:themeFill="accent2" w:themeFillTint="33"/>
          </w:tcPr>
          <w:p w:rsidR="0087322C" w:rsidRPr="00070BA4" w:rsidRDefault="0087322C" w:rsidP="0087322C">
            <w:pPr>
              <w:pStyle w:val="20"/>
              <w:spacing w:line="280" w:lineRule="exact"/>
              <w:ind w:right="227"/>
              <w:jc w:val="righ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070BA4">
              <w:rPr>
                <w:rFonts w:ascii="Arial" w:hAnsi="Arial" w:cs="Arial"/>
                <w:color w:val="auto"/>
                <w:sz w:val="18"/>
                <w:szCs w:val="18"/>
              </w:rPr>
              <w:t>21</w:t>
            </w:r>
          </w:p>
        </w:tc>
      </w:tr>
      <w:tr w:rsidR="0087322C" w:rsidRPr="00A06094" w:rsidTr="00796117">
        <w:trPr>
          <w:cnfStyle w:val="000000100000"/>
        </w:trPr>
        <w:tc>
          <w:tcPr>
            <w:cnfStyle w:val="000010000000"/>
            <w:tcW w:w="1901" w:type="pct"/>
            <w:tcBorders>
              <w:top w:val="nil"/>
              <w:right w:val="single" w:sz="8" w:space="0" w:color="C0504D" w:themeColor="accent2"/>
            </w:tcBorders>
            <w:shd w:val="clear" w:color="auto" w:fill="FFFFFF" w:themeFill="background1"/>
          </w:tcPr>
          <w:p w:rsidR="0087322C" w:rsidRPr="00070BA4" w:rsidRDefault="0087322C" w:rsidP="0087322C">
            <w:pPr>
              <w:pStyle w:val="20"/>
              <w:spacing w:line="280" w:lineRule="exact"/>
              <w:ind w:firstLine="567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070BA4">
              <w:rPr>
                <w:rFonts w:ascii="Arial" w:hAnsi="Arial" w:cs="Arial"/>
                <w:color w:val="auto"/>
                <w:sz w:val="18"/>
                <w:szCs w:val="18"/>
              </w:rPr>
              <w:t xml:space="preserve">среднее </w:t>
            </w:r>
          </w:p>
        </w:tc>
        <w:tc>
          <w:tcPr>
            <w:tcW w:w="517" w:type="pct"/>
            <w:tcBorders>
              <w:top w:val="nil"/>
              <w:left w:val="single" w:sz="8" w:space="0" w:color="C0504D" w:themeColor="accent2"/>
              <w:bottom w:val="nil"/>
              <w:right w:val="single" w:sz="8" w:space="0" w:color="C0504D" w:themeColor="accent2"/>
            </w:tcBorders>
            <w:shd w:val="clear" w:color="auto" w:fill="FFFFFF" w:themeFill="background1"/>
          </w:tcPr>
          <w:p w:rsidR="0087322C" w:rsidRPr="00070BA4" w:rsidRDefault="0087322C" w:rsidP="0087322C">
            <w:pPr>
              <w:pStyle w:val="a6"/>
              <w:spacing w:line="280" w:lineRule="exact"/>
              <w:ind w:right="227" w:firstLine="0"/>
              <w:jc w:val="right"/>
              <w:cnfStyle w:val="000000100000"/>
              <w:rPr>
                <w:rFonts w:ascii="Arial" w:hAnsi="Arial" w:cs="Arial"/>
                <w:iCs/>
                <w:color w:val="auto"/>
                <w:sz w:val="18"/>
                <w:szCs w:val="18"/>
              </w:rPr>
            </w:pPr>
            <w:r w:rsidRPr="00070BA4">
              <w:rPr>
                <w:rFonts w:ascii="Arial" w:hAnsi="Arial" w:cs="Arial"/>
                <w:iCs/>
                <w:color w:val="auto"/>
                <w:sz w:val="18"/>
                <w:szCs w:val="18"/>
              </w:rPr>
              <w:t>188,7</w:t>
            </w:r>
          </w:p>
        </w:tc>
        <w:tc>
          <w:tcPr>
            <w:cnfStyle w:val="000010000000"/>
            <w:tcW w:w="515" w:type="pct"/>
            <w:tcBorders>
              <w:top w:val="nil"/>
              <w:left w:val="single" w:sz="8" w:space="0" w:color="C0504D" w:themeColor="accent2"/>
              <w:right w:val="single" w:sz="8" w:space="0" w:color="C0504D" w:themeColor="accent2"/>
            </w:tcBorders>
            <w:shd w:val="clear" w:color="auto" w:fill="FFFFFF" w:themeFill="background1"/>
          </w:tcPr>
          <w:p w:rsidR="0087322C" w:rsidRPr="00070BA4" w:rsidRDefault="0087322C" w:rsidP="0087322C">
            <w:pPr>
              <w:pStyle w:val="20"/>
              <w:tabs>
                <w:tab w:val="left" w:pos="742"/>
              </w:tabs>
              <w:spacing w:line="280" w:lineRule="exact"/>
              <w:ind w:right="227"/>
              <w:jc w:val="righ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070BA4">
              <w:rPr>
                <w:rFonts w:ascii="Arial" w:hAnsi="Arial" w:cs="Arial"/>
                <w:color w:val="auto"/>
                <w:sz w:val="18"/>
                <w:szCs w:val="18"/>
              </w:rPr>
              <w:t>127,9</w:t>
            </w:r>
          </w:p>
        </w:tc>
        <w:tc>
          <w:tcPr>
            <w:tcW w:w="518" w:type="pct"/>
            <w:tcBorders>
              <w:top w:val="nil"/>
              <w:left w:val="single" w:sz="8" w:space="0" w:color="C0504D" w:themeColor="accent2"/>
              <w:bottom w:val="nil"/>
              <w:right w:val="single" w:sz="8" w:space="0" w:color="C0504D" w:themeColor="accent2"/>
            </w:tcBorders>
            <w:shd w:val="clear" w:color="auto" w:fill="FFFFFF" w:themeFill="background1"/>
          </w:tcPr>
          <w:p w:rsidR="0087322C" w:rsidRPr="00070BA4" w:rsidRDefault="0087322C" w:rsidP="0087322C">
            <w:pPr>
              <w:pStyle w:val="20"/>
              <w:spacing w:line="280" w:lineRule="exact"/>
              <w:ind w:right="227"/>
              <w:jc w:val="right"/>
              <w:cnfStyle w:val="00000010000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070BA4">
              <w:rPr>
                <w:rFonts w:ascii="Arial" w:hAnsi="Arial" w:cs="Arial"/>
                <w:color w:val="auto"/>
                <w:sz w:val="18"/>
                <w:szCs w:val="18"/>
              </w:rPr>
              <w:t>60,8</w:t>
            </w:r>
          </w:p>
        </w:tc>
        <w:tc>
          <w:tcPr>
            <w:cnfStyle w:val="000010000000"/>
            <w:tcW w:w="515" w:type="pct"/>
            <w:tcBorders>
              <w:top w:val="nil"/>
              <w:left w:val="single" w:sz="8" w:space="0" w:color="C0504D" w:themeColor="accent2"/>
              <w:right w:val="single" w:sz="8" w:space="0" w:color="C0504D" w:themeColor="accent2"/>
            </w:tcBorders>
            <w:shd w:val="clear" w:color="auto" w:fill="FFFFFF" w:themeFill="background1"/>
          </w:tcPr>
          <w:p w:rsidR="0087322C" w:rsidRPr="00070BA4" w:rsidRDefault="0087322C" w:rsidP="0087322C">
            <w:pPr>
              <w:pStyle w:val="20"/>
              <w:spacing w:line="280" w:lineRule="exact"/>
              <w:ind w:right="227"/>
              <w:jc w:val="righ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070BA4">
              <w:rPr>
                <w:rFonts w:ascii="Arial" w:hAnsi="Arial" w:cs="Arial"/>
                <w:color w:val="auto"/>
                <w:sz w:val="18"/>
                <w:szCs w:val="18"/>
              </w:rPr>
              <w:t>345</w:t>
            </w:r>
          </w:p>
        </w:tc>
        <w:tc>
          <w:tcPr>
            <w:tcW w:w="517" w:type="pct"/>
            <w:tcBorders>
              <w:top w:val="nil"/>
              <w:left w:val="single" w:sz="8" w:space="0" w:color="C0504D" w:themeColor="accent2"/>
              <w:bottom w:val="nil"/>
              <w:right w:val="single" w:sz="8" w:space="0" w:color="C0504D" w:themeColor="accent2"/>
            </w:tcBorders>
            <w:shd w:val="clear" w:color="auto" w:fill="FFFFFF" w:themeFill="background1"/>
          </w:tcPr>
          <w:p w:rsidR="0087322C" w:rsidRPr="00070BA4" w:rsidRDefault="0087322C" w:rsidP="0087322C">
            <w:pPr>
              <w:pStyle w:val="20"/>
              <w:spacing w:line="280" w:lineRule="exact"/>
              <w:ind w:right="227"/>
              <w:jc w:val="right"/>
              <w:cnfStyle w:val="00000010000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070BA4">
              <w:rPr>
                <w:rFonts w:ascii="Arial" w:hAnsi="Arial" w:cs="Arial"/>
                <w:color w:val="auto"/>
                <w:sz w:val="18"/>
                <w:szCs w:val="18"/>
              </w:rPr>
              <w:t>376</w:t>
            </w:r>
          </w:p>
        </w:tc>
        <w:tc>
          <w:tcPr>
            <w:cnfStyle w:val="000010000000"/>
            <w:tcW w:w="515" w:type="pct"/>
            <w:tcBorders>
              <w:top w:val="nil"/>
              <w:left w:val="single" w:sz="8" w:space="0" w:color="C0504D" w:themeColor="accent2"/>
            </w:tcBorders>
            <w:shd w:val="clear" w:color="auto" w:fill="FFFFFF" w:themeFill="background1"/>
          </w:tcPr>
          <w:p w:rsidR="0087322C" w:rsidRPr="00070BA4" w:rsidRDefault="0087322C" w:rsidP="0087322C">
            <w:pPr>
              <w:pStyle w:val="20"/>
              <w:spacing w:line="280" w:lineRule="exact"/>
              <w:ind w:right="227"/>
              <w:jc w:val="righ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070BA4">
              <w:rPr>
                <w:rFonts w:ascii="Arial" w:hAnsi="Arial" w:cs="Arial"/>
                <w:color w:val="auto"/>
                <w:sz w:val="18"/>
                <w:szCs w:val="18"/>
              </w:rPr>
              <w:t>294</w:t>
            </w:r>
          </w:p>
        </w:tc>
      </w:tr>
      <w:tr w:rsidR="0087322C" w:rsidRPr="00A06094" w:rsidTr="00796117">
        <w:tc>
          <w:tcPr>
            <w:cnfStyle w:val="000010000000"/>
            <w:tcW w:w="1901" w:type="pct"/>
            <w:tcBorders>
              <w:top w:val="nil"/>
              <w:right w:val="single" w:sz="8" w:space="0" w:color="C0504D" w:themeColor="accent2"/>
            </w:tcBorders>
            <w:shd w:val="clear" w:color="auto" w:fill="F2DBDB" w:themeFill="accent2" w:themeFillTint="33"/>
          </w:tcPr>
          <w:p w:rsidR="0087322C" w:rsidRPr="00070BA4" w:rsidRDefault="0087322C" w:rsidP="0087322C">
            <w:pPr>
              <w:pStyle w:val="20"/>
              <w:spacing w:line="280" w:lineRule="exact"/>
              <w:ind w:firstLine="567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070BA4">
              <w:rPr>
                <w:rFonts w:ascii="Arial" w:hAnsi="Arial" w:cs="Arial"/>
                <w:color w:val="auto"/>
                <w:sz w:val="18"/>
                <w:szCs w:val="18"/>
              </w:rPr>
              <w:t>начальное</w:t>
            </w:r>
          </w:p>
        </w:tc>
        <w:tc>
          <w:tcPr>
            <w:tcW w:w="517" w:type="pct"/>
            <w:tcBorders>
              <w:top w:val="nil"/>
              <w:left w:val="single" w:sz="8" w:space="0" w:color="C0504D" w:themeColor="accent2"/>
              <w:bottom w:val="nil"/>
              <w:right w:val="single" w:sz="8" w:space="0" w:color="C0504D" w:themeColor="accent2"/>
            </w:tcBorders>
            <w:shd w:val="clear" w:color="auto" w:fill="F2DBDB" w:themeFill="accent2" w:themeFillTint="33"/>
          </w:tcPr>
          <w:p w:rsidR="0087322C" w:rsidRPr="00070BA4" w:rsidRDefault="0087322C" w:rsidP="0087322C">
            <w:pPr>
              <w:pStyle w:val="a6"/>
              <w:spacing w:line="280" w:lineRule="exact"/>
              <w:ind w:right="227" w:firstLine="0"/>
              <w:jc w:val="right"/>
              <w:cnfStyle w:val="000000000000"/>
              <w:rPr>
                <w:rFonts w:ascii="Arial" w:hAnsi="Arial" w:cs="Arial"/>
                <w:iCs/>
                <w:color w:val="auto"/>
                <w:sz w:val="18"/>
                <w:szCs w:val="18"/>
              </w:rPr>
            </w:pPr>
            <w:r w:rsidRPr="00070BA4">
              <w:rPr>
                <w:rFonts w:ascii="Arial" w:hAnsi="Arial" w:cs="Arial"/>
                <w:iCs/>
                <w:color w:val="auto"/>
                <w:sz w:val="18"/>
                <w:szCs w:val="18"/>
              </w:rPr>
              <w:t>51,1</w:t>
            </w:r>
          </w:p>
        </w:tc>
        <w:tc>
          <w:tcPr>
            <w:cnfStyle w:val="000010000000"/>
            <w:tcW w:w="515" w:type="pct"/>
            <w:tcBorders>
              <w:top w:val="nil"/>
              <w:left w:val="single" w:sz="8" w:space="0" w:color="C0504D" w:themeColor="accent2"/>
              <w:right w:val="single" w:sz="8" w:space="0" w:color="C0504D" w:themeColor="accent2"/>
            </w:tcBorders>
            <w:shd w:val="clear" w:color="auto" w:fill="F2DBDB" w:themeFill="accent2" w:themeFillTint="33"/>
          </w:tcPr>
          <w:p w:rsidR="0087322C" w:rsidRPr="00070BA4" w:rsidRDefault="0087322C" w:rsidP="0087322C">
            <w:pPr>
              <w:pStyle w:val="20"/>
              <w:tabs>
                <w:tab w:val="left" w:pos="742"/>
              </w:tabs>
              <w:spacing w:line="280" w:lineRule="exact"/>
              <w:ind w:right="227"/>
              <w:jc w:val="righ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070BA4">
              <w:rPr>
                <w:rFonts w:ascii="Arial" w:hAnsi="Arial" w:cs="Arial"/>
                <w:color w:val="auto"/>
                <w:sz w:val="18"/>
                <w:szCs w:val="18"/>
              </w:rPr>
              <w:t>20,5</w:t>
            </w:r>
          </w:p>
        </w:tc>
        <w:tc>
          <w:tcPr>
            <w:tcW w:w="518" w:type="pct"/>
            <w:tcBorders>
              <w:top w:val="nil"/>
              <w:left w:val="single" w:sz="8" w:space="0" w:color="C0504D" w:themeColor="accent2"/>
              <w:bottom w:val="nil"/>
              <w:right w:val="single" w:sz="8" w:space="0" w:color="C0504D" w:themeColor="accent2"/>
            </w:tcBorders>
            <w:shd w:val="clear" w:color="auto" w:fill="F2DBDB" w:themeFill="accent2" w:themeFillTint="33"/>
          </w:tcPr>
          <w:p w:rsidR="0087322C" w:rsidRPr="00070BA4" w:rsidRDefault="0087322C" w:rsidP="0087322C">
            <w:pPr>
              <w:pStyle w:val="20"/>
              <w:spacing w:line="280" w:lineRule="exact"/>
              <w:ind w:right="227"/>
              <w:jc w:val="right"/>
              <w:cnfStyle w:val="00000000000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070BA4">
              <w:rPr>
                <w:rFonts w:ascii="Arial" w:hAnsi="Arial" w:cs="Arial"/>
                <w:color w:val="auto"/>
                <w:sz w:val="18"/>
                <w:szCs w:val="18"/>
              </w:rPr>
              <w:t>30,6</w:t>
            </w:r>
          </w:p>
        </w:tc>
        <w:tc>
          <w:tcPr>
            <w:cnfStyle w:val="000010000000"/>
            <w:tcW w:w="515" w:type="pct"/>
            <w:tcBorders>
              <w:top w:val="nil"/>
              <w:left w:val="single" w:sz="8" w:space="0" w:color="C0504D" w:themeColor="accent2"/>
              <w:right w:val="single" w:sz="8" w:space="0" w:color="C0504D" w:themeColor="accent2"/>
            </w:tcBorders>
            <w:shd w:val="clear" w:color="auto" w:fill="F2DBDB" w:themeFill="accent2" w:themeFillTint="33"/>
          </w:tcPr>
          <w:p w:rsidR="0087322C" w:rsidRPr="00070BA4" w:rsidRDefault="0087322C" w:rsidP="0087322C">
            <w:pPr>
              <w:pStyle w:val="20"/>
              <w:spacing w:line="280" w:lineRule="exact"/>
              <w:ind w:right="227"/>
              <w:jc w:val="righ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070BA4">
              <w:rPr>
                <w:rFonts w:ascii="Arial" w:hAnsi="Arial" w:cs="Arial"/>
                <w:color w:val="auto"/>
                <w:sz w:val="18"/>
                <w:szCs w:val="18"/>
              </w:rPr>
              <w:t>94</w:t>
            </w:r>
          </w:p>
        </w:tc>
        <w:tc>
          <w:tcPr>
            <w:tcW w:w="517" w:type="pct"/>
            <w:tcBorders>
              <w:top w:val="nil"/>
              <w:left w:val="single" w:sz="8" w:space="0" w:color="C0504D" w:themeColor="accent2"/>
              <w:bottom w:val="nil"/>
              <w:right w:val="single" w:sz="8" w:space="0" w:color="C0504D" w:themeColor="accent2"/>
            </w:tcBorders>
            <w:shd w:val="clear" w:color="auto" w:fill="F2DBDB" w:themeFill="accent2" w:themeFillTint="33"/>
          </w:tcPr>
          <w:p w:rsidR="0087322C" w:rsidRPr="00070BA4" w:rsidRDefault="0087322C" w:rsidP="0087322C">
            <w:pPr>
              <w:pStyle w:val="20"/>
              <w:spacing w:line="280" w:lineRule="exact"/>
              <w:ind w:right="227"/>
              <w:jc w:val="right"/>
              <w:cnfStyle w:val="00000000000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070BA4">
              <w:rPr>
                <w:rFonts w:ascii="Arial" w:hAnsi="Arial" w:cs="Arial"/>
                <w:color w:val="auto"/>
                <w:sz w:val="18"/>
                <w:szCs w:val="18"/>
              </w:rPr>
              <w:t>60</w:t>
            </w:r>
          </w:p>
        </w:tc>
        <w:tc>
          <w:tcPr>
            <w:cnfStyle w:val="000010000000"/>
            <w:tcW w:w="515" w:type="pct"/>
            <w:tcBorders>
              <w:top w:val="nil"/>
              <w:left w:val="single" w:sz="8" w:space="0" w:color="C0504D" w:themeColor="accent2"/>
            </w:tcBorders>
            <w:shd w:val="clear" w:color="auto" w:fill="F2DBDB" w:themeFill="accent2" w:themeFillTint="33"/>
          </w:tcPr>
          <w:p w:rsidR="0087322C" w:rsidRPr="00070BA4" w:rsidRDefault="0087322C" w:rsidP="0087322C">
            <w:pPr>
              <w:pStyle w:val="20"/>
              <w:spacing w:line="280" w:lineRule="exact"/>
              <w:ind w:right="227"/>
              <w:jc w:val="righ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070BA4">
              <w:rPr>
                <w:rFonts w:ascii="Arial" w:hAnsi="Arial" w:cs="Arial"/>
                <w:color w:val="auto"/>
                <w:sz w:val="18"/>
                <w:szCs w:val="18"/>
              </w:rPr>
              <w:t>148</w:t>
            </w:r>
          </w:p>
        </w:tc>
      </w:tr>
      <w:tr w:rsidR="0087322C" w:rsidRPr="00A06094" w:rsidTr="00796117">
        <w:trPr>
          <w:cnfStyle w:val="000000100000"/>
        </w:trPr>
        <w:tc>
          <w:tcPr>
            <w:cnfStyle w:val="000010000000"/>
            <w:tcW w:w="1901" w:type="pct"/>
            <w:tcBorders>
              <w:top w:val="nil"/>
              <w:right w:val="single" w:sz="8" w:space="0" w:color="C0504D" w:themeColor="accent2"/>
            </w:tcBorders>
            <w:shd w:val="clear" w:color="auto" w:fill="FFFFFF" w:themeFill="background1"/>
          </w:tcPr>
          <w:p w:rsidR="0087322C" w:rsidRPr="00070BA4" w:rsidRDefault="0087322C" w:rsidP="0087322C">
            <w:pPr>
              <w:pStyle w:val="20"/>
              <w:spacing w:line="280" w:lineRule="exact"/>
              <w:ind w:left="176" w:firstLine="108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070BA4">
              <w:rPr>
                <w:rFonts w:ascii="Arial" w:hAnsi="Arial" w:cs="Arial"/>
                <w:color w:val="auto"/>
                <w:sz w:val="18"/>
                <w:szCs w:val="18"/>
              </w:rPr>
              <w:t>общее образование</w:t>
            </w:r>
          </w:p>
        </w:tc>
        <w:tc>
          <w:tcPr>
            <w:tcW w:w="517" w:type="pct"/>
            <w:tcBorders>
              <w:top w:val="nil"/>
              <w:left w:val="single" w:sz="8" w:space="0" w:color="C0504D" w:themeColor="accent2"/>
              <w:bottom w:val="nil"/>
              <w:right w:val="single" w:sz="8" w:space="0" w:color="C0504D" w:themeColor="accent2"/>
            </w:tcBorders>
            <w:shd w:val="clear" w:color="auto" w:fill="FFFFFF" w:themeFill="background1"/>
          </w:tcPr>
          <w:p w:rsidR="0087322C" w:rsidRPr="00070BA4" w:rsidRDefault="0087322C" w:rsidP="0087322C">
            <w:pPr>
              <w:pStyle w:val="a6"/>
              <w:spacing w:line="280" w:lineRule="exact"/>
              <w:ind w:right="227" w:firstLine="0"/>
              <w:jc w:val="right"/>
              <w:cnfStyle w:val="000000100000"/>
              <w:rPr>
                <w:rFonts w:ascii="Arial" w:hAnsi="Arial" w:cs="Arial"/>
                <w:iCs/>
                <w:color w:val="auto"/>
                <w:sz w:val="18"/>
                <w:szCs w:val="18"/>
              </w:rPr>
            </w:pPr>
          </w:p>
        </w:tc>
        <w:tc>
          <w:tcPr>
            <w:cnfStyle w:val="000010000000"/>
            <w:tcW w:w="515" w:type="pct"/>
            <w:tcBorders>
              <w:top w:val="nil"/>
              <w:left w:val="single" w:sz="8" w:space="0" w:color="C0504D" w:themeColor="accent2"/>
              <w:right w:val="single" w:sz="8" w:space="0" w:color="C0504D" w:themeColor="accent2"/>
            </w:tcBorders>
            <w:shd w:val="clear" w:color="auto" w:fill="FFFFFF" w:themeFill="background1"/>
          </w:tcPr>
          <w:p w:rsidR="0087322C" w:rsidRPr="00070BA4" w:rsidRDefault="0087322C" w:rsidP="0087322C">
            <w:pPr>
              <w:pStyle w:val="20"/>
              <w:tabs>
                <w:tab w:val="left" w:pos="742"/>
              </w:tabs>
              <w:spacing w:line="280" w:lineRule="exact"/>
              <w:ind w:right="227"/>
              <w:jc w:val="righ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518" w:type="pct"/>
            <w:tcBorders>
              <w:top w:val="nil"/>
              <w:left w:val="single" w:sz="8" w:space="0" w:color="C0504D" w:themeColor="accent2"/>
              <w:bottom w:val="nil"/>
              <w:right w:val="single" w:sz="8" w:space="0" w:color="C0504D" w:themeColor="accent2"/>
            </w:tcBorders>
            <w:shd w:val="clear" w:color="auto" w:fill="FFFFFF" w:themeFill="background1"/>
          </w:tcPr>
          <w:p w:rsidR="0087322C" w:rsidRPr="00070BA4" w:rsidRDefault="0087322C" w:rsidP="0087322C">
            <w:pPr>
              <w:pStyle w:val="20"/>
              <w:spacing w:line="280" w:lineRule="exact"/>
              <w:ind w:right="227"/>
              <w:jc w:val="right"/>
              <w:cnfStyle w:val="00000010000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cnfStyle w:val="000010000000"/>
            <w:tcW w:w="515" w:type="pct"/>
            <w:tcBorders>
              <w:top w:val="nil"/>
              <w:left w:val="single" w:sz="8" w:space="0" w:color="C0504D" w:themeColor="accent2"/>
              <w:right w:val="single" w:sz="8" w:space="0" w:color="C0504D" w:themeColor="accent2"/>
            </w:tcBorders>
            <w:shd w:val="clear" w:color="auto" w:fill="FFFFFF" w:themeFill="background1"/>
          </w:tcPr>
          <w:p w:rsidR="0087322C" w:rsidRPr="00070BA4" w:rsidRDefault="0087322C" w:rsidP="0087322C">
            <w:pPr>
              <w:pStyle w:val="20"/>
              <w:spacing w:line="280" w:lineRule="exact"/>
              <w:ind w:right="227"/>
              <w:jc w:val="righ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517" w:type="pct"/>
            <w:tcBorders>
              <w:top w:val="nil"/>
              <w:left w:val="single" w:sz="8" w:space="0" w:color="C0504D" w:themeColor="accent2"/>
              <w:bottom w:val="nil"/>
              <w:right w:val="single" w:sz="8" w:space="0" w:color="C0504D" w:themeColor="accent2"/>
            </w:tcBorders>
            <w:shd w:val="clear" w:color="auto" w:fill="FFFFFF" w:themeFill="background1"/>
          </w:tcPr>
          <w:p w:rsidR="0087322C" w:rsidRPr="00070BA4" w:rsidRDefault="0087322C" w:rsidP="0087322C">
            <w:pPr>
              <w:pStyle w:val="20"/>
              <w:spacing w:line="280" w:lineRule="exact"/>
              <w:ind w:right="227"/>
              <w:jc w:val="right"/>
              <w:cnfStyle w:val="00000010000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cnfStyle w:val="000010000000"/>
            <w:tcW w:w="515" w:type="pct"/>
            <w:tcBorders>
              <w:top w:val="nil"/>
              <w:left w:val="single" w:sz="8" w:space="0" w:color="C0504D" w:themeColor="accent2"/>
            </w:tcBorders>
            <w:shd w:val="clear" w:color="auto" w:fill="FFFFFF" w:themeFill="background1"/>
          </w:tcPr>
          <w:p w:rsidR="0087322C" w:rsidRPr="00070BA4" w:rsidRDefault="0087322C" w:rsidP="0087322C">
            <w:pPr>
              <w:pStyle w:val="20"/>
              <w:spacing w:line="280" w:lineRule="exact"/>
              <w:ind w:right="227"/>
              <w:jc w:val="righ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87322C" w:rsidRPr="00A06094" w:rsidTr="00796117">
        <w:tc>
          <w:tcPr>
            <w:cnfStyle w:val="000010000000"/>
            <w:tcW w:w="1901" w:type="pct"/>
            <w:tcBorders>
              <w:top w:val="nil"/>
              <w:right w:val="single" w:sz="8" w:space="0" w:color="C0504D" w:themeColor="accent2"/>
            </w:tcBorders>
            <w:shd w:val="clear" w:color="auto" w:fill="F2DBDB" w:themeFill="accent2" w:themeFillTint="33"/>
          </w:tcPr>
          <w:p w:rsidR="0087322C" w:rsidRPr="00070BA4" w:rsidRDefault="0087322C" w:rsidP="0087322C">
            <w:pPr>
              <w:pStyle w:val="20"/>
              <w:spacing w:line="280" w:lineRule="exact"/>
              <w:ind w:left="567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070BA4">
              <w:rPr>
                <w:rFonts w:ascii="Arial" w:hAnsi="Arial" w:cs="Arial"/>
                <w:color w:val="auto"/>
                <w:sz w:val="18"/>
                <w:szCs w:val="18"/>
              </w:rPr>
              <w:t>среднее (полное)</w:t>
            </w:r>
          </w:p>
        </w:tc>
        <w:tc>
          <w:tcPr>
            <w:tcW w:w="517" w:type="pct"/>
            <w:tcBorders>
              <w:top w:val="nil"/>
              <w:left w:val="single" w:sz="8" w:space="0" w:color="C0504D" w:themeColor="accent2"/>
              <w:bottom w:val="nil"/>
              <w:right w:val="single" w:sz="8" w:space="0" w:color="C0504D" w:themeColor="accent2"/>
            </w:tcBorders>
            <w:shd w:val="clear" w:color="auto" w:fill="F2DBDB" w:themeFill="accent2" w:themeFillTint="33"/>
          </w:tcPr>
          <w:p w:rsidR="0087322C" w:rsidRPr="00070BA4" w:rsidRDefault="0087322C" w:rsidP="0087322C">
            <w:pPr>
              <w:pStyle w:val="a6"/>
              <w:spacing w:line="280" w:lineRule="exact"/>
              <w:ind w:right="227" w:firstLine="0"/>
              <w:jc w:val="right"/>
              <w:cnfStyle w:val="000000000000"/>
              <w:rPr>
                <w:rFonts w:ascii="Arial" w:hAnsi="Arial" w:cs="Arial"/>
                <w:iCs/>
                <w:color w:val="auto"/>
                <w:sz w:val="18"/>
                <w:szCs w:val="18"/>
              </w:rPr>
            </w:pPr>
            <w:r w:rsidRPr="00070BA4">
              <w:rPr>
                <w:rFonts w:ascii="Arial" w:hAnsi="Arial" w:cs="Arial"/>
                <w:iCs/>
                <w:color w:val="auto"/>
                <w:sz w:val="18"/>
                <w:szCs w:val="18"/>
              </w:rPr>
              <w:t>110,0</w:t>
            </w:r>
          </w:p>
        </w:tc>
        <w:tc>
          <w:tcPr>
            <w:cnfStyle w:val="000010000000"/>
            <w:tcW w:w="515" w:type="pct"/>
            <w:tcBorders>
              <w:top w:val="nil"/>
              <w:left w:val="single" w:sz="8" w:space="0" w:color="C0504D" w:themeColor="accent2"/>
              <w:right w:val="single" w:sz="8" w:space="0" w:color="C0504D" w:themeColor="accent2"/>
            </w:tcBorders>
            <w:shd w:val="clear" w:color="auto" w:fill="F2DBDB" w:themeFill="accent2" w:themeFillTint="33"/>
          </w:tcPr>
          <w:p w:rsidR="0087322C" w:rsidRPr="00070BA4" w:rsidRDefault="0087322C" w:rsidP="0087322C">
            <w:pPr>
              <w:pStyle w:val="20"/>
              <w:tabs>
                <w:tab w:val="left" w:pos="742"/>
              </w:tabs>
              <w:spacing w:line="280" w:lineRule="exact"/>
              <w:ind w:right="227"/>
              <w:jc w:val="righ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070BA4">
              <w:rPr>
                <w:rFonts w:ascii="Arial" w:hAnsi="Arial" w:cs="Arial"/>
                <w:color w:val="auto"/>
                <w:sz w:val="18"/>
                <w:szCs w:val="18"/>
              </w:rPr>
              <w:t>53,8</w:t>
            </w:r>
          </w:p>
        </w:tc>
        <w:tc>
          <w:tcPr>
            <w:tcW w:w="518" w:type="pct"/>
            <w:tcBorders>
              <w:top w:val="nil"/>
              <w:left w:val="single" w:sz="8" w:space="0" w:color="C0504D" w:themeColor="accent2"/>
              <w:bottom w:val="nil"/>
              <w:right w:val="single" w:sz="8" w:space="0" w:color="C0504D" w:themeColor="accent2"/>
            </w:tcBorders>
            <w:shd w:val="clear" w:color="auto" w:fill="F2DBDB" w:themeFill="accent2" w:themeFillTint="33"/>
          </w:tcPr>
          <w:p w:rsidR="0087322C" w:rsidRPr="00070BA4" w:rsidRDefault="0087322C" w:rsidP="0087322C">
            <w:pPr>
              <w:pStyle w:val="20"/>
              <w:spacing w:line="280" w:lineRule="exact"/>
              <w:ind w:right="227"/>
              <w:jc w:val="right"/>
              <w:cnfStyle w:val="00000000000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070BA4">
              <w:rPr>
                <w:rFonts w:ascii="Arial" w:hAnsi="Arial" w:cs="Arial"/>
                <w:color w:val="auto"/>
                <w:sz w:val="18"/>
                <w:szCs w:val="18"/>
              </w:rPr>
              <w:t>56,2</w:t>
            </w:r>
          </w:p>
        </w:tc>
        <w:tc>
          <w:tcPr>
            <w:cnfStyle w:val="000010000000"/>
            <w:tcW w:w="515" w:type="pct"/>
            <w:tcBorders>
              <w:top w:val="nil"/>
              <w:left w:val="single" w:sz="8" w:space="0" w:color="C0504D" w:themeColor="accent2"/>
              <w:right w:val="single" w:sz="8" w:space="0" w:color="C0504D" w:themeColor="accent2"/>
            </w:tcBorders>
            <w:shd w:val="clear" w:color="auto" w:fill="F2DBDB" w:themeFill="accent2" w:themeFillTint="33"/>
          </w:tcPr>
          <w:p w:rsidR="0087322C" w:rsidRPr="00070BA4" w:rsidRDefault="0087322C" w:rsidP="0087322C">
            <w:pPr>
              <w:pStyle w:val="20"/>
              <w:spacing w:line="280" w:lineRule="exact"/>
              <w:ind w:right="227"/>
              <w:jc w:val="righ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070BA4">
              <w:rPr>
                <w:rFonts w:ascii="Arial" w:hAnsi="Arial" w:cs="Arial"/>
                <w:color w:val="auto"/>
                <w:sz w:val="18"/>
                <w:szCs w:val="18"/>
              </w:rPr>
              <w:t>201</w:t>
            </w:r>
          </w:p>
        </w:tc>
        <w:tc>
          <w:tcPr>
            <w:tcW w:w="517" w:type="pct"/>
            <w:tcBorders>
              <w:top w:val="nil"/>
              <w:left w:val="single" w:sz="8" w:space="0" w:color="C0504D" w:themeColor="accent2"/>
              <w:bottom w:val="nil"/>
              <w:right w:val="single" w:sz="8" w:space="0" w:color="C0504D" w:themeColor="accent2"/>
            </w:tcBorders>
            <w:shd w:val="clear" w:color="auto" w:fill="F2DBDB" w:themeFill="accent2" w:themeFillTint="33"/>
          </w:tcPr>
          <w:p w:rsidR="0087322C" w:rsidRPr="00070BA4" w:rsidRDefault="0087322C" w:rsidP="0087322C">
            <w:pPr>
              <w:pStyle w:val="20"/>
              <w:spacing w:line="280" w:lineRule="exact"/>
              <w:ind w:right="227"/>
              <w:jc w:val="right"/>
              <w:cnfStyle w:val="00000000000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070BA4">
              <w:rPr>
                <w:rFonts w:ascii="Arial" w:hAnsi="Arial" w:cs="Arial"/>
                <w:color w:val="auto"/>
                <w:sz w:val="18"/>
                <w:szCs w:val="18"/>
              </w:rPr>
              <w:t>158</w:t>
            </w:r>
          </w:p>
        </w:tc>
        <w:tc>
          <w:tcPr>
            <w:cnfStyle w:val="000010000000"/>
            <w:tcW w:w="515" w:type="pct"/>
            <w:tcBorders>
              <w:top w:val="nil"/>
              <w:left w:val="single" w:sz="8" w:space="0" w:color="C0504D" w:themeColor="accent2"/>
            </w:tcBorders>
            <w:shd w:val="clear" w:color="auto" w:fill="F2DBDB" w:themeFill="accent2" w:themeFillTint="33"/>
          </w:tcPr>
          <w:p w:rsidR="0087322C" w:rsidRPr="00070BA4" w:rsidRDefault="0087322C" w:rsidP="0087322C">
            <w:pPr>
              <w:pStyle w:val="20"/>
              <w:spacing w:line="280" w:lineRule="exact"/>
              <w:ind w:right="227"/>
              <w:jc w:val="righ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070BA4">
              <w:rPr>
                <w:rFonts w:ascii="Arial" w:hAnsi="Arial" w:cs="Arial"/>
                <w:color w:val="auto"/>
                <w:sz w:val="18"/>
                <w:szCs w:val="18"/>
              </w:rPr>
              <w:t>271</w:t>
            </w:r>
          </w:p>
        </w:tc>
      </w:tr>
      <w:tr w:rsidR="0087322C" w:rsidRPr="00A06094" w:rsidTr="00796117">
        <w:trPr>
          <w:cnfStyle w:val="000000100000"/>
        </w:trPr>
        <w:tc>
          <w:tcPr>
            <w:cnfStyle w:val="000010000000"/>
            <w:tcW w:w="1901" w:type="pct"/>
            <w:tcBorders>
              <w:top w:val="nil"/>
              <w:right w:val="single" w:sz="8" w:space="0" w:color="C0504D" w:themeColor="accent2"/>
            </w:tcBorders>
            <w:shd w:val="clear" w:color="auto" w:fill="FFFFFF" w:themeFill="background1"/>
          </w:tcPr>
          <w:p w:rsidR="0087322C" w:rsidRPr="00070BA4" w:rsidRDefault="0087322C" w:rsidP="0087322C">
            <w:pPr>
              <w:pStyle w:val="20"/>
              <w:spacing w:line="280" w:lineRule="exact"/>
              <w:ind w:left="567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070BA4">
              <w:rPr>
                <w:rFonts w:ascii="Arial" w:hAnsi="Arial" w:cs="Arial"/>
                <w:color w:val="auto"/>
                <w:sz w:val="18"/>
                <w:szCs w:val="18"/>
              </w:rPr>
              <w:t>основное</w:t>
            </w:r>
          </w:p>
        </w:tc>
        <w:tc>
          <w:tcPr>
            <w:tcW w:w="517" w:type="pct"/>
            <w:tcBorders>
              <w:top w:val="nil"/>
              <w:left w:val="single" w:sz="8" w:space="0" w:color="C0504D" w:themeColor="accent2"/>
              <w:bottom w:val="nil"/>
              <w:right w:val="single" w:sz="8" w:space="0" w:color="C0504D" w:themeColor="accent2"/>
            </w:tcBorders>
            <w:shd w:val="clear" w:color="auto" w:fill="FFFFFF" w:themeFill="background1"/>
          </w:tcPr>
          <w:p w:rsidR="0087322C" w:rsidRPr="00070BA4" w:rsidRDefault="0087322C" w:rsidP="0087322C">
            <w:pPr>
              <w:pStyle w:val="a6"/>
              <w:spacing w:line="280" w:lineRule="exact"/>
              <w:ind w:right="227" w:firstLine="0"/>
              <w:jc w:val="right"/>
              <w:cnfStyle w:val="000000100000"/>
              <w:rPr>
                <w:rFonts w:ascii="Arial" w:hAnsi="Arial" w:cs="Arial"/>
                <w:iCs/>
                <w:color w:val="auto"/>
                <w:sz w:val="18"/>
                <w:szCs w:val="18"/>
              </w:rPr>
            </w:pPr>
            <w:r w:rsidRPr="00070BA4">
              <w:rPr>
                <w:rFonts w:ascii="Arial" w:hAnsi="Arial" w:cs="Arial"/>
                <w:iCs/>
                <w:color w:val="auto"/>
                <w:sz w:val="18"/>
                <w:szCs w:val="18"/>
              </w:rPr>
              <w:t>25,4</w:t>
            </w:r>
          </w:p>
        </w:tc>
        <w:tc>
          <w:tcPr>
            <w:cnfStyle w:val="000010000000"/>
            <w:tcW w:w="515" w:type="pct"/>
            <w:tcBorders>
              <w:top w:val="nil"/>
              <w:left w:val="single" w:sz="8" w:space="0" w:color="C0504D" w:themeColor="accent2"/>
              <w:right w:val="single" w:sz="8" w:space="0" w:color="C0504D" w:themeColor="accent2"/>
            </w:tcBorders>
            <w:shd w:val="clear" w:color="auto" w:fill="FFFFFF" w:themeFill="background1"/>
          </w:tcPr>
          <w:p w:rsidR="0087322C" w:rsidRPr="00070BA4" w:rsidRDefault="0087322C" w:rsidP="0087322C">
            <w:pPr>
              <w:pStyle w:val="20"/>
              <w:tabs>
                <w:tab w:val="left" w:pos="742"/>
              </w:tabs>
              <w:spacing w:line="280" w:lineRule="exact"/>
              <w:ind w:right="227"/>
              <w:jc w:val="righ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070BA4">
              <w:rPr>
                <w:rFonts w:ascii="Arial" w:hAnsi="Arial" w:cs="Arial"/>
                <w:color w:val="auto"/>
                <w:sz w:val="18"/>
                <w:szCs w:val="18"/>
              </w:rPr>
              <w:t>9,0</w:t>
            </w:r>
          </w:p>
        </w:tc>
        <w:tc>
          <w:tcPr>
            <w:tcW w:w="518" w:type="pct"/>
            <w:tcBorders>
              <w:top w:val="nil"/>
              <w:left w:val="single" w:sz="8" w:space="0" w:color="C0504D" w:themeColor="accent2"/>
              <w:bottom w:val="nil"/>
              <w:right w:val="single" w:sz="8" w:space="0" w:color="C0504D" w:themeColor="accent2"/>
            </w:tcBorders>
            <w:shd w:val="clear" w:color="auto" w:fill="FFFFFF" w:themeFill="background1"/>
          </w:tcPr>
          <w:p w:rsidR="0087322C" w:rsidRPr="00070BA4" w:rsidRDefault="0087322C" w:rsidP="0087322C">
            <w:pPr>
              <w:pStyle w:val="20"/>
              <w:spacing w:line="280" w:lineRule="exact"/>
              <w:ind w:right="227"/>
              <w:jc w:val="right"/>
              <w:cnfStyle w:val="00000010000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070BA4">
              <w:rPr>
                <w:rFonts w:ascii="Arial" w:hAnsi="Arial" w:cs="Arial"/>
                <w:color w:val="auto"/>
                <w:sz w:val="18"/>
                <w:szCs w:val="18"/>
              </w:rPr>
              <w:t>16,4</w:t>
            </w:r>
          </w:p>
        </w:tc>
        <w:tc>
          <w:tcPr>
            <w:cnfStyle w:val="000010000000"/>
            <w:tcW w:w="515" w:type="pct"/>
            <w:tcBorders>
              <w:top w:val="nil"/>
              <w:left w:val="single" w:sz="8" w:space="0" w:color="C0504D" w:themeColor="accent2"/>
              <w:right w:val="single" w:sz="8" w:space="0" w:color="C0504D" w:themeColor="accent2"/>
            </w:tcBorders>
            <w:shd w:val="clear" w:color="auto" w:fill="FFFFFF" w:themeFill="background1"/>
          </w:tcPr>
          <w:p w:rsidR="0087322C" w:rsidRPr="00070BA4" w:rsidRDefault="0087322C" w:rsidP="0087322C">
            <w:pPr>
              <w:pStyle w:val="20"/>
              <w:spacing w:line="280" w:lineRule="exact"/>
              <w:ind w:right="227"/>
              <w:jc w:val="righ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070BA4">
              <w:rPr>
                <w:rFonts w:ascii="Arial" w:hAnsi="Arial" w:cs="Arial"/>
                <w:color w:val="auto"/>
                <w:sz w:val="18"/>
                <w:szCs w:val="18"/>
              </w:rPr>
              <w:t>46</w:t>
            </w:r>
          </w:p>
        </w:tc>
        <w:tc>
          <w:tcPr>
            <w:tcW w:w="517" w:type="pct"/>
            <w:tcBorders>
              <w:top w:val="nil"/>
              <w:left w:val="single" w:sz="8" w:space="0" w:color="C0504D" w:themeColor="accent2"/>
              <w:bottom w:val="nil"/>
              <w:right w:val="single" w:sz="8" w:space="0" w:color="C0504D" w:themeColor="accent2"/>
            </w:tcBorders>
            <w:shd w:val="clear" w:color="auto" w:fill="FFFFFF" w:themeFill="background1"/>
          </w:tcPr>
          <w:p w:rsidR="0087322C" w:rsidRPr="00070BA4" w:rsidRDefault="0087322C" w:rsidP="0087322C">
            <w:pPr>
              <w:pStyle w:val="20"/>
              <w:spacing w:line="280" w:lineRule="exact"/>
              <w:ind w:right="227"/>
              <w:jc w:val="right"/>
              <w:cnfStyle w:val="00000010000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070BA4">
              <w:rPr>
                <w:rFonts w:ascii="Arial" w:hAnsi="Arial" w:cs="Arial"/>
                <w:color w:val="auto"/>
                <w:sz w:val="18"/>
                <w:szCs w:val="18"/>
              </w:rPr>
              <w:t>26</w:t>
            </w:r>
          </w:p>
        </w:tc>
        <w:tc>
          <w:tcPr>
            <w:cnfStyle w:val="000010000000"/>
            <w:tcW w:w="515" w:type="pct"/>
            <w:tcBorders>
              <w:top w:val="nil"/>
              <w:left w:val="single" w:sz="8" w:space="0" w:color="C0504D" w:themeColor="accent2"/>
            </w:tcBorders>
            <w:shd w:val="clear" w:color="auto" w:fill="FFFFFF" w:themeFill="background1"/>
          </w:tcPr>
          <w:p w:rsidR="0087322C" w:rsidRPr="00070BA4" w:rsidRDefault="0087322C" w:rsidP="0087322C">
            <w:pPr>
              <w:pStyle w:val="20"/>
              <w:spacing w:line="280" w:lineRule="exact"/>
              <w:ind w:right="227"/>
              <w:jc w:val="righ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070BA4">
              <w:rPr>
                <w:rFonts w:ascii="Arial" w:hAnsi="Arial" w:cs="Arial"/>
                <w:color w:val="auto"/>
                <w:sz w:val="18"/>
                <w:szCs w:val="18"/>
              </w:rPr>
              <w:t>79</w:t>
            </w:r>
          </w:p>
        </w:tc>
      </w:tr>
      <w:tr w:rsidR="0087322C" w:rsidRPr="00A06094" w:rsidTr="00796117">
        <w:tc>
          <w:tcPr>
            <w:cnfStyle w:val="000010000000"/>
            <w:tcW w:w="1901" w:type="pct"/>
            <w:tcBorders>
              <w:top w:val="nil"/>
              <w:right w:val="single" w:sz="8" w:space="0" w:color="C0504D" w:themeColor="accent2"/>
            </w:tcBorders>
            <w:shd w:val="clear" w:color="auto" w:fill="F2DBDB" w:themeFill="accent2" w:themeFillTint="33"/>
          </w:tcPr>
          <w:p w:rsidR="0087322C" w:rsidRPr="00070BA4" w:rsidRDefault="0087322C" w:rsidP="0087322C">
            <w:pPr>
              <w:pStyle w:val="20"/>
              <w:spacing w:line="280" w:lineRule="exact"/>
              <w:ind w:left="567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070BA4">
              <w:rPr>
                <w:rFonts w:ascii="Arial" w:hAnsi="Arial" w:cs="Arial"/>
                <w:color w:val="auto"/>
                <w:sz w:val="18"/>
                <w:szCs w:val="18"/>
              </w:rPr>
              <w:t>начальное</w:t>
            </w:r>
          </w:p>
        </w:tc>
        <w:tc>
          <w:tcPr>
            <w:tcW w:w="517" w:type="pct"/>
            <w:tcBorders>
              <w:top w:val="nil"/>
              <w:left w:val="single" w:sz="8" w:space="0" w:color="C0504D" w:themeColor="accent2"/>
              <w:bottom w:val="nil"/>
              <w:right w:val="single" w:sz="8" w:space="0" w:color="C0504D" w:themeColor="accent2"/>
            </w:tcBorders>
            <w:shd w:val="clear" w:color="auto" w:fill="F2DBDB" w:themeFill="accent2" w:themeFillTint="33"/>
          </w:tcPr>
          <w:p w:rsidR="0087322C" w:rsidRPr="00070BA4" w:rsidRDefault="0087322C" w:rsidP="0087322C">
            <w:pPr>
              <w:pStyle w:val="a6"/>
              <w:spacing w:line="280" w:lineRule="exact"/>
              <w:ind w:right="227" w:firstLine="0"/>
              <w:jc w:val="right"/>
              <w:cnfStyle w:val="000000000000"/>
              <w:rPr>
                <w:rFonts w:ascii="Arial" w:hAnsi="Arial" w:cs="Arial"/>
                <w:iCs/>
                <w:color w:val="auto"/>
                <w:sz w:val="18"/>
                <w:szCs w:val="18"/>
              </w:rPr>
            </w:pPr>
            <w:r w:rsidRPr="00070BA4">
              <w:rPr>
                <w:rFonts w:ascii="Arial" w:hAnsi="Arial" w:cs="Arial"/>
                <w:iCs/>
                <w:color w:val="auto"/>
                <w:sz w:val="18"/>
                <w:szCs w:val="18"/>
              </w:rPr>
              <w:t>2,2</w:t>
            </w:r>
          </w:p>
        </w:tc>
        <w:tc>
          <w:tcPr>
            <w:cnfStyle w:val="000010000000"/>
            <w:tcW w:w="515" w:type="pct"/>
            <w:tcBorders>
              <w:top w:val="nil"/>
              <w:left w:val="single" w:sz="8" w:space="0" w:color="C0504D" w:themeColor="accent2"/>
              <w:right w:val="single" w:sz="8" w:space="0" w:color="C0504D" w:themeColor="accent2"/>
            </w:tcBorders>
            <w:shd w:val="clear" w:color="auto" w:fill="F2DBDB" w:themeFill="accent2" w:themeFillTint="33"/>
          </w:tcPr>
          <w:p w:rsidR="0087322C" w:rsidRPr="00070BA4" w:rsidRDefault="0087322C" w:rsidP="0087322C">
            <w:pPr>
              <w:pStyle w:val="20"/>
              <w:tabs>
                <w:tab w:val="left" w:pos="742"/>
              </w:tabs>
              <w:spacing w:line="280" w:lineRule="exact"/>
              <w:ind w:right="227"/>
              <w:jc w:val="righ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070BA4">
              <w:rPr>
                <w:rFonts w:ascii="Arial" w:hAnsi="Arial" w:cs="Arial"/>
                <w:color w:val="auto"/>
                <w:sz w:val="18"/>
                <w:szCs w:val="18"/>
              </w:rPr>
              <w:t>0,9</w:t>
            </w:r>
          </w:p>
        </w:tc>
        <w:tc>
          <w:tcPr>
            <w:tcW w:w="518" w:type="pct"/>
            <w:tcBorders>
              <w:top w:val="nil"/>
              <w:left w:val="single" w:sz="8" w:space="0" w:color="C0504D" w:themeColor="accent2"/>
              <w:bottom w:val="nil"/>
              <w:right w:val="single" w:sz="8" w:space="0" w:color="C0504D" w:themeColor="accent2"/>
            </w:tcBorders>
            <w:shd w:val="clear" w:color="auto" w:fill="F2DBDB" w:themeFill="accent2" w:themeFillTint="33"/>
          </w:tcPr>
          <w:p w:rsidR="0087322C" w:rsidRPr="00070BA4" w:rsidRDefault="0087322C" w:rsidP="0087322C">
            <w:pPr>
              <w:pStyle w:val="20"/>
              <w:spacing w:line="280" w:lineRule="exact"/>
              <w:ind w:right="227"/>
              <w:jc w:val="right"/>
              <w:cnfStyle w:val="00000000000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070BA4">
              <w:rPr>
                <w:rFonts w:ascii="Arial" w:hAnsi="Arial" w:cs="Arial"/>
                <w:color w:val="auto"/>
                <w:sz w:val="18"/>
                <w:szCs w:val="18"/>
              </w:rPr>
              <w:t>1,3</w:t>
            </w:r>
          </w:p>
        </w:tc>
        <w:tc>
          <w:tcPr>
            <w:cnfStyle w:val="000010000000"/>
            <w:tcW w:w="515" w:type="pct"/>
            <w:tcBorders>
              <w:top w:val="nil"/>
              <w:left w:val="single" w:sz="8" w:space="0" w:color="C0504D" w:themeColor="accent2"/>
              <w:right w:val="single" w:sz="8" w:space="0" w:color="C0504D" w:themeColor="accent2"/>
            </w:tcBorders>
            <w:shd w:val="clear" w:color="auto" w:fill="F2DBDB" w:themeFill="accent2" w:themeFillTint="33"/>
          </w:tcPr>
          <w:p w:rsidR="0087322C" w:rsidRPr="00070BA4" w:rsidRDefault="0087322C" w:rsidP="0087322C">
            <w:pPr>
              <w:pStyle w:val="20"/>
              <w:spacing w:line="280" w:lineRule="exact"/>
              <w:ind w:right="227"/>
              <w:jc w:val="righ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070BA4">
              <w:rPr>
                <w:rFonts w:ascii="Arial" w:hAnsi="Arial" w:cs="Arial"/>
                <w:color w:val="auto"/>
                <w:sz w:val="18"/>
                <w:szCs w:val="18"/>
              </w:rPr>
              <w:t>4</w:t>
            </w:r>
          </w:p>
        </w:tc>
        <w:tc>
          <w:tcPr>
            <w:tcW w:w="517" w:type="pct"/>
            <w:tcBorders>
              <w:top w:val="nil"/>
              <w:left w:val="single" w:sz="8" w:space="0" w:color="C0504D" w:themeColor="accent2"/>
              <w:bottom w:val="nil"/>
              <w:right w:val="single" w:sz="8" w:space="0" w:color="C0504D" w:themeColor="accent2"/>
            </w:tcBorders>
            <w:shd w:val="clear" w:color="auto" w:fill="F2DBDB" w:themeFill="accent2" w:themeFillTint="33"/>
          </w:tcPr>
          <w:p w:rsidR="0087322C" w:rsidRPr="00070BA4" w:rsidRDefault="0087322C" w:rsidP="0087322C">
            <w:pPr>
              <w:pStyle w:val="20"/>
              <w:spacing w:line="280" w:lineRule="exact"/>
              <w:ind w:right="227"/>
              <w:jc w:val="right"/>
              <w:cnfStyle w:val="00000000000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070BA4">
              <w:rPr>
                <w:rFonts w:ascii="Arial" w:hAnsi="Arial" w:cs="Arial"/>
                <w:color w:val="auto"/>
                <w:sz w:val="18"/>
                <w:szCs w:val="18"/>
              </w:rPr>
              <w:t>3</w:t>
            </w:r>
          </w:p>
        </w:tc>
        <w:tc>
          <w:tcPr>
            <w:cnfStyle w:val="000010000000"/>
            <w:tcW w:w="515" w:type="pct"/>
            <w:tcBorders>
              <w:top w:val="nil"/>
              <w:left w:val="single" w:sz="8" w:space="0" w:color="C0504D" w:themeColor="accent2"/>
            </w:tcBorders>
            <w:shd w:val="clear" w:color="auto" w:fill="F2DBDB" w:themeFill="accent2" w:themeFillTint="33"/>
          </w:tcPr>
          <w:p w:rsidR="0087322C" w:rsidRPr="00070BA4" w:rsidRDefault="0087322C" w:rsidP="0087322C">
            <w:pPr>
              <w:pStyle w:val="20"/>
              <w:spacing w:line="280" w:lineRule="exact"/>
              <w:ind w:right="227"/>
              <w:jc w:val="righ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070BA4">
              <w:rPr>
                <w:rFonts w:ascii="Arial" w:hAnsi="Arial" w:cs="Arial"/>
                <w:color w:val="auto"/>
                <w:sz w:val="18"/>
                <w:szCs w:val="18"/>
              </w:rPr>
              <w:t>6</w:t>
            </w:r>
          </w:p>
        </w:tc>
      </w:tr>
      <w:tr w:rsidR="0087322C" w:rsidRPr="00A06094" w:rsidTr="00796117">
        <w:trPr>
          <w:cnfStyle w:val="000000100000"/>
        </w:trPr>
        <w:tc>
          <w:tcPr>
            <w:cnfStyle w:val="000010000000"/>
            <w:tcW w:w="1901" w:type="pct"/>
            <w:tcBorders>
              <w:top w:val="nil"/>
              <w:bottom w:val="single" w:sz="8" w:space="0" w:color="C0504D" w:themeColor="accent2"/>
              <w:right w:val="single" w:sz="8" w:space="0" w:color="C0504D" w:themeColor="accent2"/>
            </w:tcBorders>
            <w:shd w:val="clear" w:color="auto" w:fill="auto"/>
          </w:tcPr>
          <w:p w:rsidR="0087322C" w:rsidRPr="00070BA4" w:rsidRDefault="0087322C" w:rsidP="0087322C">
            <w:pPr>
              <w:pStyle w:val="20"/>
              <w:spacing w:line="280" w:lineRule="exact"/>
              <w:rPr>
                <w:rFonts w:ascii="Arial" w:hAnsi="Arial" w:cs="Arial"/>
                <w:color w:val="auto"/>
                <w:spacing w:val="-6"/>
                <w:sz w:val="18"/>
                <w:szCs w:val="18"/>
              </w:rPr>
            </w:pPr>
            <w:r w:rsidRPr="00070BA4">
              <w:rPr>
                <w:rFonts w:ascii="Arial" w:hAnsi="Arial" w:cs="Arial"/>
                <w:color w:val="auto"/>
                <w:spacing w:val="-6"/>
                <w:sz w:val="18"/>
                <w:szCs w:val="18"/>
              </w:rPr>
              <w:t>не имеют начального общего образования</w:t>
            </w:r>
          </w:p>
        </w:tc>
        <w:tc>
          <w:tcPr>
            <w:tcW w:w="517" w:type="pct"/>
            <w:tcBorders>
              <w:top w:val="nil"/>
              <w:left w:val="single" w:sz="8" w:space="0" w:color="C0504D" w:themeColor="accent2"/>
              <w:bottom w:val="single" w:sz="8" w:space="0" w:color="C0504D" w:themeColor="accent2"/>
              <w:right w:val="single" w:sz="8" w:space="0" w:color="C0504D" w:themeColor="accent2"/>
            </w:tcBorders>
            <w:shd w:val="clear" w:color="auto" w:fill="auto"/>
          </w:tcPr>
          <w:p w:rsidR="0087322C" w:rsidRPr="00070BA4" w:rsidRDefault="0087322C" w:rsidP="0087322C">
            <w:pPr>
              <w:pStyle w:val="a6"/>
              <w:spacing w:line="280" w:lineRule="exact"/>
              <w:ind w:right="227" w:firstLine="0"/>
              <w:jc w:val="right"/>
              <w:cnfStyle w:val="000000100000"/>
              <w:rPr>
                <w:rFonts w:ascii="Arial" w:hAnsi="Arial" w:cs="Arial"/>
                <w:iCs/>
                <w:color w:val="auto"/>
                <w:sz w:val="18"/>
                <w:szCs w:val="18"/>
              </w:rPr>
            </w:pPr>
            <w:r w:rsidRPr="00070BA4">
              <w:rPr>
                <w:rFonts w:ascii="Arial" w:hAnsi="Arial" w:cs="Arial"/>
                <w:iCs/>
                <w:color w:val="auto"/>
                <w:sz w:val="18"/>
                <w:szCs w:val="18"/>
              </w:rPr>
              <w:t>0,1</w:t>
            </w:r>
          </w:p>
        </w:tc>
        <w:tc>
          <w:tcPr>
            <w:cnfStyle w:val="000010000000"/>
            <w:tcW w:w="515" w:type="pct"/>
            <w:tcBorders>
              <w:top w:val="nil"/>
              <w:left w:val="single" w:sz="8" w:space="0" w:color="C0504D" w:themeColor="accent2"/>
              <w:bottom w:val="single" w:sz="8" w:space="0" w:color="C0504D" w:themeColor="accent2"/>
              <w:right w:val="single" w:sz="8" w:space="0" w:color="C0504D" w:themeColor="accent2"/>
            </w:tcBorders>
            <w:shd w:val="clear" w:color="auto" w:fill="auto"/>
          </w:tcPr>
          <w:p w:rsidR="0087322C" w:rsidRPr="00070BA4" w:rsidRDefault="0087322C" w:rsidP="0087322C">
            <w:pPr>
              <w:pStyle w:val="20"/>
              <w:tabs>
                <w:tab w:val="left" w:pos="742"/>
              </w:tabs>
              <w:spacing w:line="280" w:lineRule="exact"/>
              <w:ind w:right="227"/>
              <w:jc w:val="righ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070BA4">
              <w:rPr>
                <w:rFonts w:ascii="Arial" w:hAnsi="Arial" w:cs="Arial"/>
                <w:color w:val="auto"/>
                <w:sz w:val="18"/>
                <w:szCs w:val="18"/>
              </w:rPr>
              <w:t>0,0</w:t>
            </w:r>
          </w:p>
        </w:tc>
        <w:tc>
          <w:tcPr>
            <w:tcW w:w="518" w:type="pct"/>
            <w:tcBorders>
              <w:top w:val="nil"/>
              <w:left w:val="single" w:sz="8" w:space="0" w:color="C0504D" w:themeColor="accent2"/>
              <w:bottom w:val="single" w:sz="8" w:space="0" w:color="C0504D" w:themeColor="accent2"/>
              <w:right w:val="single" w:sz="8" w:space="0" w:color="C0504D" w:themeColor="accent2"/>
            </w:tcBorders>
            <w:shd w:val="clear" w:color="auto" w:fill="auto"/>
          </w:tcPr>
          <w:p w:rsidR="0087322C" w:rsidRPr="00070BA4" w:rsidRDefault="0087322C" w:rsidP="0087322C">
            <w:pPr>
              <w:pStyle w:val="20"/>
              <w:spacing w:line="280" w:lineRule="exact"/>
              <w:ind w:right="227"/>
              <w:jc w:val="right"/>
              <w:cnfStyle w:val="00000010000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070BA4">
              <w:rPr>
                <w:rFonts w:ascii="Arial" w:hAnsi="Arial" w:cs="Arial"/>
                <w:color w:val="auto"/>
                <w:sz w:val="18"/>
                <w:szCs w:val="18"/>
              </w:rPr>
              <w:t>0,0</w:t>
            </w:r>
          </w:p>
        </w:tc>
        <w:tc>
          <w:tcPr>
            <w:cnfStyle w:val="000010000000"/>
            <w:tcW w:w="515" w:type="pct"/>
            <w:tcBorders>
              <w:top w:val="nil"/>
              <w:left w:val="single" w:sz="8" w:space="0" w:color="C0504D" w:themeColor="accent2"/>
              <w:bottom w:val="single" w:sz="8" w:space="0" w:color="C0504D" w:themeColor="accent2"/>
              <w:right w:val="single" w:sz="8" w:space="0" w:color="C0504D" w:themeColor="accent2"/>
            </w:tcBorders>
            <w:shd w:val="clear" w:color="auto" w:fill="auto"/>
          </w:tcPr>
          <w:p w:rsidR="0087322C" w:rsidRPr="00070BA4" w:rsidRDefault="0087322C" w:rsidP="0087322C">
            <w:pPr>
              <w:pStyle w:val="20"/>
              <w:spacing w:line="280" w:lineRule="exact"/>
              <w:ind w:right="227"/>
              <w:jc w:val="righ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070BA4">
              <w:rPr>
                <w:rFonts w:ascii="Arial" w:hAnsi="Arial"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517" w:type="pct"/>
            <w:tcBorders>
              <w:top w:val="nil"/>
              <w:left w:val="single" w:sz="8" w:space="0" w:color="C0504D" w:themeColor="accent2"/>
              <w:bottom w:val="single" w:sz="8" w:space="0" w:color="C0504D" w:themeColor="accent2"/>
              <w:right w:val="single" w:sz="8" w:space="0" w:color="C0504D" w:themeColor="accent2"/>
            </w:tcBorders>
            <w:shd w:val="clear" w:color="auto" w:fill="auto"/>
          </w:tcPr>
          <w:p w:rsidR="0087322C" w:rsidRPr="00070BA4" w:rsidRDefault="0087322C" w:rsidP="0087322C">
            <w:pPr>
              <w:pStyle w:val="20"/>
              <w:spacing w:line="280" w:lineRule="exact"/>
              <w:ind w:right="227"/>
              <w:jc w:val="right"/>
              <w:cnfStyle w:val="00000010000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070BA4">
              <w:rPr>
                <w:rFonts w:ascii="Arial" w:hAnsi="Arial" w:cs="Arial"/>
                <w:color w:val="auto"/>
                <w:sz w:val="18"/>
                <w:szCs w:val="18"/>
              </w:rPr>
              <w:t>0</w:t>
            </w:r>
          </w:p>
        </w:tc>
        <w:tc>
          <w:tcPr>
            <w:cnfStyle w:val="000010000000"/>
            <w:tcW w:w="515" w:type="pct"/>
            <w:tcBorders>
              <w:top w:val="nil"/>
              <w:left w:val="single" w:sz="8" w:space="0" w:color="C0504D" w:themeColor="accent2"/>
              <w:bottom w:val="single" w:sz="8" w:space="0" w:color="C0504D" w:themeColor="accent2"/>
            </w:tcBorders>
            <w:shd w:val="clear" w:color="auto" w:fill="auto"/>
          </w:tcPr>
          <w:p w:rsidR="0087322C" w:rsidRPr="00070BA4" w:rsidRDefault="0087322C" w:rsidP="0087322C">
            <w:pPr>
              <w:pStyle w:val="20"/>
              <w:spacing w:line="280" w:lineRule="exact"/>
              <w:ind w:right="227"/>
              <w:jc w:val="righ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070BA4">
              <w:rPr>
                <w:rFonts w:ascii="Arial" w:hAnsi="Arial" w:cs="Arial"/>
                <w:color w:val="auto"/>
                <w:sz w:val="18"/>
                <w:szCs w:val="18"/>
              </w:rPr>
              <w:t>0</w:t>
            </w:r>
          </w:p>
        </w:tc>
      </w:tr>
    </w:tbl>
    <w:p w:rsidR="0087322C" w:rsidRPr="0092427C" w:rsidRDefault="0087322C" w:rsidP="00A5216D">
      <w:pPr>
        <w:spacing w:line="200" w:lineRule="exact"/>
        <w:ind w:firstLine="709"/>
        <w:jc w:val="both"/>
        <w:rPr>
          <w:sz w:val="28"/>
          <w:szCs w:val="28"/>
        </w:rPr>
      </w:pPr>
    </w:p>
    <w:p w:rsidR="0087322C" w:rsidRDefault="0087322C" w:rsidP="0087322C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Если уровень образования городского и сельского населения в расчете на 1000 человек занятого населения, имеющего образование основное общее и выше, отличается незначительно (соответственно, 997 и 994), то при рассмо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рении профессиональной подготовки занятого населения разница между рабо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никами, проживающими в городской и сельской местности, достаточно знач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тельная: профессиональное образование среди занятых горожан имеет 813 ч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ловек, а среди сельских жителей – 644. </w:t>
      </w:r>
      <w:proofErr w:type="gramEnd"/>
    </w:p>
    <w:p w:rsidR="0087322C" w:rsidRPr="0092427C" w:rsidRDefault="0087322C" w:rsidP="008732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Уровень образования занятых женщин выше, чем у мужчин. В расчете на 1000 человек занятого населения, указавшего уровень образования, среди же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щин имеют образование основное общее и выше 997, среди мужчин – 995. При этом разница в профессиональной подготовке более значительная: среди раб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тающих женщин профессиональное образование имеет 810 человек, а среди мужчин – 68</w:t>
      </w:r>
      <w:r w:rsidR="001F3DB0">
        <w:rPr>
          <w:sz w:val="28"/>
          <w:szCs w:val="28"/>
        </w:rPr>
        <w:t>7</w:t>
      </w:r>
      <w:r>
        <w:rPr>
          <w:sz w:val="28"/>
          <w:szCs w:val="28"/>
        </w:rPr>
        <w:t>.</w:t>
      </w:r>
    </w:p>
    <w:p w:rsidR="0087322C" w:rsidRDefault="0087322C" w:rsidP="008732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переписи населения 2010 г. была впервые получены информация, х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рактеризующая ступени высшего профессионального образования: бакалавр, </w:t>
      </w:r>
      <w:r>
        <w:rPr>
          <w:sz w:val="28"/>
          <w:szCs w:val="28"/>
        </w:rPr>
        <w:lastRenderedPageBreak/>
        <w:t>специалист</w:t>
      </w:r>
      <w:r>
        <w:rPr>
          <w:rStyle w:val="a9"/>
          <w:sz w:val="28"/>
          <w:szCs w:val="28"/>
        </w:rPr>
        <w:footnoteReference w:id="4"/>
      </w:r>
      <w:r>
        <w:rPr>
          <w:sz w:val="28"/>
          <w:szCs w:val="28"/>
        </w:rPr>
        <w:t xml:space="preserve"> и магистр. Среди занятого населения с высшим образованием ст</w:t>
      </w:r>
      <w:r>
        <w:rPr>
          <w:sz w:val="28"/>
          <w:szCs w:val="28"/>
        </w:rPr>
        <w:t>у</w:t>
      </w:r>
      <w:r>
        <w:rPr>
          <w:sz w:val="28"/>
          <w:szCs w:val="28"/>
        </w:rPr>
        <w:t>пень бакалавра имеет 3,6%, специалиста – 94,4% и магистра – 2%.</w:t>
      </w:r>
    </w:p>
    <w:p w:rsidR="0087322C" w:rsidRDefault="0087322C" w:rsidP="00A5216D">
      <w:pPr>
        <w:spacing w:line="200" w:lineRule="exact"/>
        <w:ind w:firstLine="709"/>
        <w:jc w:val="center"/>
        <w:rPr>
          <w:sz w:val="28"/>
          <w:szCs w:val="28"/>
        </w:rPr>
      </w:pPr>
    </w:p>
    <w:p w:rsidR="0087322C" w:rsidRDefault="0087322C" w:rsidP="0087322C">
      <w:pPr>
        <w:ind w:firstLine="709"/>
        <w:jc w:val="center"/>
        <w:rPr>
          <w:sz w:val="26"/>
          <w:szCs w:val="26"/>
        </w:rPr>
      </w:pPr>
      <w:r w:rsidRPr="003258A6">
        <w:rPr>
          <w:b/>
          <w:sz w:val="28"/>
          <w:szCs w:val="28"/>
        </w:rPr>
        <w:t xml:space="preserve">УРОВЕНЬ ОБРАЗОВАНИЯ ЗАНЯТОГО НАСЕЛЕНИЯ </w:t>
      </w:r>
      <w:r w:rsidRPr="003258A6">
        <w:rPr>
          <w:b/>
          <w:sz w:val="28"/>
          <w:szCs w:val="28"/>
        </w:rPr>
        <w:br/>
        <w:t>ПО ВОЗРАСТНЫМ ГРУППАМ</w:t>
      </w:r>
      <w:r w:rsidRPr="003258A6">
        <w:rPr>
          <w:b/>
          <w:sz w:val="28"/>
          <w:szCs w:val="28"/>
        </w:rPr>
        <w:br/>
      </w:r>
      <w:r w:rsidRPr="003258A6">
        <w:rPr>
          <w:sz w:val="26"/>
          <w:szCs w:val="26"/>
        </w:rPr>
        <w:t>(на 1000 человек соответствующего возраста, указавших уровень образования)</w:t>
      </w:r>
    </w:p>
    <w:p w:rsidR="00C50F73" w:rsidRDefault="00C50F73" w:rsidP="00A5216D">
      <w:pPr>
        <w:pStyle w:val="20"/>
        <w:spacing w:line="200" w:lineRule="exact"/>
        <w:ind w:firstLine="709"/>
        <w:jc w:val="both"/>
        <w:rPr>
          <w:sz w:val="28"/>
          <w:szCs w:val="28"/>
        </w:rPr>
      </w:pPr>
    </w:p>
    <w:p w:rsidR="008D169C" w:rsidRDefault="00360ADB" w:rsidP="00360ADB">
      <w:pPr>
        <w:jc w:val="center"/>
        <w:rPr>
          <w:sz w:val="24"/>
          <w:szCs w:val="24"/>
        </w:rPr>
      </w:pPr>
      <w:r>
        <w:rPr>
          <w:noProof/>
          <w:sz w:val="28"/>
          <w:szCs w:val="28"/>
        </w:rPr>
        <w:drawing>
          <wp:inline distT="0" distB="0" distL="0" distR="0">
            <wp:extent cx="5772150" cy="5267325"/>
            <wp:effectExtent l="0" t="0" r="0" b="0"/>
            <wp:docPr id="7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0"/>
              </a:graphicData>
            </a:graphic>
          </wp:inline>
        </w:drawing>
      </w:r>
    </w:p>
    <w:p w:rsidR="00AD6277" w:rsidRDefault="00AD6277">
      <w:pPr>
        <w:rPr>
          <w:sz w:val="24"/>
          <w:szCs w:val="24"/>
        </w:rPr>
      </w:pPr>
    </w:p>
    <w:p w:rsidR="00B109EA" w:rsidRPr="005F00B9" w:rsidRDefault="005F00B9" w:rsidP="005F00B9">
      <w:pPr>
        <w:ind w:firstLine="709"/>
        <w:rPr>
          <w:sz w:val="28"/>
          <w:szCs w:val="28"/>
        </w:rPr>
      </w:pPr>
      <w:r w:rsidRPr="005F00B9">
        <w:rPr>
          <w:sz w:val="28"/>
          <w:szCs w:val="28"/>
        </w:rPr>
        <w:t>Уровень образования занятого населения частных домохозяйств в возра</w:t>
      </w:r>
      <w:r w:rsidRPr="005F00B9">
        <w:rPr>
          <w:sz w:val="28"/>
          <w:szCs w:val="28"/>
        </w:rPr>
        <w:t>с</w:t>
      </w:r>
      <w:r w:rsidRPr="005F00B9">
        <w:rPr>
          <w:sz w:val="28"/>
          <w:szCs w:val="28"/>
        </w:rPr>
        <w:t>те 15</w:t>
      </w:r>
      <w:r w:rsidR="00DA6D7A">
        <w:rPr>
          <w:sz w:val="28"/>
          <w:szCs w:val="28"/>
        </w:rPr>
        <w:t>–</w:t>
      </w:r>
      <w:r w:rsidRPr="005F00B9">
        <w:rPr>
          <w:sz w:val="28"/>
          <w:szCs w:val="28"/>
        </w:rPr>
        <w:t>72 лет по городским округам и муниципальным районам Чувашской Ре</w:t>
      </w:r>
      <w:r w:rsidRPr="005F00B9">
        <w:rPr>
          <w:sz w:val="28"/>
          <w:szCs w:val="28"/>
        </w:rPr>
        <w:t>с</w:t>
      </w:r>
      <w:r w:rsidRPr="005F00B9">
        <w:rPr>
          <w:sz w:val="28"/>
          <w:szCs w:val="28"/>
        </w:rPr>
        <w:t>публики приводится в приложении 4.</w:t>
      </w:r>
    </w:p>
    <w:p w:rsidR="00B109EA" w:rsidRDefault="00B109EA">
      <w:pPr>
        <w:rPr>
          <w:sz w:val="24"/>
          <w:szCs w:val="24"/>
        </w:rPr>
      </w:pPr>
    </w:p>
    <w:p w:rsidR="00DB0019" w:rsidRDefault="00DF6F1F" w:rsidP="00223B5D">
      <w:pPr>
        <w:ind w:right="-1"/>
        <w:jc w:val="both"/>
        <w:rPr>
          <w:sz w:val="28"/>
          <w:szCs w:val="28"/>
        </w:rPr>
      </w:pPr>
      <w:r w:rsidRPr="00236E50">
        <w:rPr>
          <w:sz w:val="28"/>
          <w:szCs w:val="28"/>
        </w:rPr>
        <w:t xml:space="preserve">Руководитель                                     </w:t>
      </w:r>
      <w:r>
        <w:rPr>
          <w:sz w:val="28"/>
          <w:szCs w:val="28"/>
        </w:rPr>
        <w:t xml:space="preserve">    </w:t>
      </w:r>
      <w:r w:rsidRPr="00236E50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</w:t>
      </w:r>
      <w:r w:rsidRPr="00236E50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Pr="00236E50">
        <w:rPr>
          <w:sz w:val="28"/>
          <w:szCs w:val="28"/>
        </w:rPr>
        <w:t xml:space="preserve">    </w:t>
      </w:r>
      <w:r w:rsidR="004C72E7">
        <w:rPr>
          <w:sz w:val="28"/>
          <w:szCs w:val="28"/>
        </w:rPr>
        <w:t xml:space="preserve">    </w:t>
      </w:r>
      <w:r w:rsidR="002D6371">
        <w:rPr>
          <w:sz w:val="28"/>
          <w:szCs w:val="28"/>
        </w:rPr>
        <w:t xml:space="preserve"> </w:t>
      </w:r>
      <w:r w:rsidRPr="00236E50">
        <w:rPr>
          <w:sz w:val="28"/>
          <w:szCs w:val="28"/>
        </w:rPr>
        <w:t xml:space="preserve">         Э.Г.Максимова</w:t>
      </w:r>
    </w:p>
    <w:p w:rsidR="00DB0019" w:rsidRDefault="00DB0019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810B8" w:rsidRDefault="006810B8" w:rsidP="00DB0019">
      <w:pPr>
        <w:ind w:right="-1"/>
        <w:jc w:val="right"/>
        <w:rPr>
          <w:sz w:val="24"/>
          <w:szCs w:val="24"/>
        </w:rPr>
      </w:pPr>
      <w:r w:rsidRPr="00945EDF">
        <w:rPr>
          <w:sz w:val="24"/>
          <w:szCs w:val="24"/>
        </w:rPr>
        <w:lastRenderedPageBreak/>
        <w:t>Приложение 1</w:t>
      </w:r>
    </w:p>
    <w:p w:rsidR="006444A6" w:rsidRDefault="006444A6" w:rsidP="00EE3BFA">
      <w:pPr>
        <w:spacing w:line="200" w:lineRule="exact"/>
        <w:jc w:val="right"/>
        <w:rPr>
          <w:sz w:val="24"/>
          <w:szCs w:val="24"/>
        </w:rPr>
      </w:pPr>
    </w:p>
    <w:p w:rsidR="006444A6" w:rsidRPr="00FC544C" w:rsidRDefault="006444A6" w:rsidP="00EE3BFA">
      <w:pPr>
        <w:spacing w:line="260" w:lineRule="exact"/>
        <w:jc w:val="center"/>
        <w:rPr>
          <w:b/>
          <w:sz w:val="26"/>
          <w:szCs w:val="26"/>
        </w:rPr>
      </w:pPr>
      <w:r w:rsidRPr="00FC544C">
        <w:rPr>
          <w:b/>
          <w:sz w:val="26"/>
          <w:szCs w:val="26"/>
        </w:rPr>
        <w:t>НАСЕЛЕНИЕ ЧАСТНЫХ ДОМОХОЗЯЙСТВ В ВОЗРАСТЕ 15</w:t>
      </w:r>
      <w:r w:rsidR="00DA6D7A">
        <w:rPr>
          <w:b/>
          <w:sz w:val="26"/>
          <w:szCs w:val="26"/>
        </w:rPr>
        <w:t>–</w:t>
      </w:r>
      <w:r w:rsidRPr="00FC544C">
        <w:rPr>
          <w:b/>
          <w:sz w:val="26"/>
          <w:szCs w:val="26"/>
        </w:rPr>
        <w:t xml:space="preserve">72 ЛЕТ </w:t>
      </w:r>
      <w:r w:rsidRPr="00FC544C">
        <w:rPr>
          <w:b/>
          <w:sz w:val="26"/>
          <w:szCs w:val="26"/>
        </w:rPr>
        <w:br/>
        <w:t>ПО ЭКОНОМИЧЕСКОЙ АКТИВНОСТИ ПО ГОРОДСКИМ ОКРУГАМ И МУНИЦИПАЛЬНЫМ РАЙОНАМ ЧУВАШСКОЙ РЕСПУБЛИКИ</w:t>
      </w:r>
    </w:p>
    <w:p w:rsidR="00444B95" w:rsidRPr="006444A6" w:rsidRDefault="00444B95" w:rsidP="00EE3BFA">
      <w:pPr>
        <w:spacing w:line="200" w:lineRule="exact"/>
        <w:jc w:val="center"/>
        <w:rPr>
          <w:b/>
          <w:sz w:val="24"/>
          <w:szCs w:val="24"/>
        </w:rPr>
      </w:pPr>
    </w:p>
    <w:tbl>
      <w:tblPr>
        <w:tblStyle w:val="1-2"/>
        <w:tblW w:w="9889" w:type="dxa"/>
        <w:tblLayout w:type="fixed"/>
        <w:tblLook w:val="04A0"/>
      </w:tblPr>
      <w:tblGrid>
        <w:gridCol w:w="2802"/>
        <w:gridCol w:w="1417"/>
        <w:gridCol w:w="1625"/>
        <w:gridCol w:w="1210"/>
        <w:gridCol w:w="1418"/>
        <w:gridCol w:w="1417"/>
      </w:tblGrid>
      <w:tr w:rsidR="007A5F1A" w:rsidRPr="001943D8" w:rsidTr="008E0516">
        <w:trPr>
          <w:cnfStyle w:val="100000000000"/>
          <w:tblHeader/>
        </w:trPr>
        <w:tc>
          <w:tcPr>
            <w:cnfStyle w:val="001000000000"/>
            <w:tcW w:w="2802" w:type="dxa"/>
            <w:vMerge w:val="restart"/>
            <w:tcBorders>
              <w:left w:val="nil"/>
            </w:tcBorders>
            <w:shd w:val="clear" w:color="auto" w:fill="CA184B"/>
          </w:tcPr>
          <w:p w:rsidR="00444B95" w:rsidRPr="008E0516" w:rsidRDefault="00444B95" w:rsidP="00EE3BFA">
            <w:pPr>
              <w:spacing w:line="260" w:lineRule="exact"/>
              <w:jc w:val="center"/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1417" w:type="dxa"/>
            <w:vMerge w:val="restart"/>
            <w:shd w:val="clear" w:color="auto" w:fill="CA184B"/>
          </w:tcPr>
          <w:p w:rsidR="00444B95" w:rsidRPr="008E0516" w:rsidRDefault="00444B95" w:rsidP="00EE3BFA">
            <w:pPr>
              <w:spacing w:line="260" w:lineRule="exact"/>
              <w:jc w:val="center"/>
              <w:cnfStyle w:val="100000000000"/>
              <w:rPr>
                <w:rFonts w:ascii="Arial" w:hAnsi="Arial" w:cs="Arial"/>
                <w:b w:val="0"/>
                <w:color w:val="FFFFFF" w:themeColor="background1"/>
              </w:rPr>
            </w:pPr>
            <w:proofErr w:type="gramStart"/>
            <w:r w:rsidRPr="008E0516">
              <w:rPr>
                <w:rFonts w:ascii="Arial" w:hAnsi="Arial" w:cs="Arial"/>
                <w:b w:val="0"/>
                <w:bCs w:val="0"/>
                <w:color w:val="FFFFFF" w:themeColor="background1"/>
              </w:rPr>
              <w:t>Указавшие</w:t>
            </w:r>
            <w:proofErr w:type="gramEnd"/>
            <w:r w:rsidRPr="008E0516">
              <w:rPr>
                <w:rFonts w:ascii="Arial" w:hAnsi="Arial" w:cs="Arial"/>
                <w:b w:val="0"/>
                <w:bCs w:val="0"/>
                <w:color w:val="FFFFFF" w:themeColor="background1"/>
              </w:rPr>
              <w:t xml:space="preserve"> экономич</w:t>
            </w:r>
            <w:r w:rsidRPr="008E0516">
              <w:rPr>
                <w:rFonts w:ascii="Arial" w:hAnsi="Arial" w:cs="Arial"/>
                <w:b w:val="0"/>
                <w:bCs w:val="0"/>
                <w:color w:val="FFFFFF" w:themeColor="background1"/>
              </w:rPr>
              <w:t>е</w:t>
            </w:r>
            <w:r w:rsidRPr="008E0516">
              <w:rPr>
                <w:rFonts w:ascii="Arial" w:hAnsi="Arial" w:cs="Arial"/>
                <w:b w:val="0"/>
                <w:bCs w:val="0"/>
                <w:color w:val="FFFFFF" w:themeColor="background1"/>
              </w:rPr>
              <w:t>скую акти</w:t>
            </w:r>
            <w:r w:rsidRPr="008E0516">
              <w:rPr>
                <w:rFonts w:ascii="Arial" w:hAnsi="Arial" w:cs="Arial"/>
                <w:b w:val="0"/>
                <w:bCs w:val="0"/>
                <w:color w:val="FFFFFF" w:themeColor="background1"/>
              </w:rPr>
              <w:t>в</w:t>
            </w:r>
            <w:r w:rsidRPr="008E0516">
              <w:rPr>
                <w:rFonts w:ascii="Arial" w:hAnsi="Arial" w:cs="Arial"/>
                <w:b w:val="0"/>
                <w:bCs w:val="0"/>
                <w:color w:val="FFFFFF" w:themeColor="background1"/>
              </w:rPr>
              <w:t xml:space="preserve">ность, </w:t>
            </w:r>
            <w:r w:rsidR="001943D8" w:rsidRPr="008E0516">
              <w:rPr>
                <w:rFonts w:ascii="Arial" w:hAnsi="Arial" w:cs="Arial"/>
                <w:b w:val="0"/>
                <w:bCs w:val="0"/>
                <w:color w:val="FFFFFF" w:themeColor="background1"/>
              </w:rPr>
              <w:br/>
            </w:r>
            <w:r w:rsidRPr="008E0516">
              <w:rPr>
                <w:rFonts w:ascii="Arial" w:hAnsi="Arial" w:cs="Arial"/>
                <w:b w:val="0"/>
                <w:bCs w:val="0"/>
                <w:color w:val="FFFFFF" w:themeColor="background1"/>
              </w:rPr>
              <w:t>человек</w:t>
            </w:r>
          </w:p>
        </w:tc>
        <w:tc>
          <w:tcPr>
            <w:tcW w:w="5670" w:type="dxa"/>
            <w:gridSpan w:val="4"/>
            <w:shd w:val="clear" w:color="auto" w:fill="CA184B"/>
          </w:tcPr>
          <w:p w:rsidR="00444B95" w:rsidRPr="008E0516" w:rsidRDefault="00444B95" w:rsidP="008E0516">
            <w:pPr>
              <w:spacing w:line="240" w:lineRule="exact"/>
              <w:jc w:val="center"/>
              <w:cnfStyle w:val="100000000000"/>
              <w:rPr>
                <w:rFonts w:ascii="Arial" w:hAnsi="Arial" w:cs="Arial"/>
                <w:b w:val="0"/>
                <w:color w:val="FFFFFF" w:themeColor="background1"/>
              </w:rPr>
            </w:pPr>
            <w:r w:rsidRPr="008E0516">
              <w:rPr>
                <w:rFonts w:ascii="Arial" w:hAnsi="Arial" w:cs="Arial"/>
                <w:b w:val="0"/>
                <w:bCs w:val="0"/>
                <w:color w:val="FFFFFF" w:themeColor="background1"/>
              </w:rPr>
              <w:t>На 1000 человек, указавших экономическую активность, приходится</w:t>
            </w:r>
          </w:p>
        </w:tc>
      </w:tr>
      <w:tr w:rsidR="00444B95" w:rsidRPr="001943D8" w:rsidTr="008E0516">
        <w:trPr>
          <w:cnfStyle w:val="100000000000"/>
          <w:trHeight w:val="170"/>
          <w:tblHeader/>
        </w:trPr>
        <w:tc>
          <w:tcPr>
            <w:cnfStyle w:val="001000000000"/>
            <w:tcW w:w="2802" w:type="dxa"/>
            <w:vMerge/>
            <w:tcBorders>
              <w:left w:val="nil"/>
            </w:tcBorders>
            <w:shd w:val="clear" w:color="auto" w:fill="CA184B"/>
          </w:tcPr>
          <w:p w:rsidR="00444B95" w:rsidRPr="008E0516" w:rsidRDefault="00444B95" w:rsidP="00EE3BFA">
            <w:pPr>
              <w:spacing w:line="260" w:lineRule="exact"/>
              <w:jc w:val="center"/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1417" w:type="dxa"/>
            <w:vMerge/>
            <w:shd w:val="clear" w:color="auto" w:fill="CA184B"/>
          </w:tcPr>
          <w:p w:rsidR="00444B95" w:rsidRPr="008E0516" w:rsidRDefault="00444B95" w:rsidP="00EE3BFA">
            <w:pPr>
              <w:spacing w:line="260" w:lineRule="exact"/>
              <w:jc w:val="center"/>
              <w:cnfStyle w:val="100000000000"/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1625" w:type="dxa"/>
            <w:vMerge w:val="restart"/>
            <w:shd w:val="clear" w:color="auto" w:fill="CA184B"/>
          </w:tcPr>
          <w:p w:rsidR="00444B95" w:rsidRPr="008E0516" w:rsidRDefault="00444B95" w:rsidP="00EE3BFA">
            <w:pPr>
              <w:spacing w:line="260" w:lineRule="exact"/>
              <w:ind w:left="-57" w:right="-57"/>
              <w:jc w:val="center"/>
              <w:cnfStyle w:val="100000000000"/>
              <w:rPr>
                <w:rFonts w:ascii="Arial" w:hAnsi="Arial" w:cs="Arial"/>
                <w:b w:val="0"/>
                <w:color w:val="FFFFFF" w:themeColor="background1"/>
              </w:rPr>
            </w:pPr>
            <w:r w:rsidRPr="008E0516">
              <w:rPr>
                <w:rFonts w:ascii="Arial" w:hAnsi="Arial" w:cs="Arial"/>
                <w:b w:val="0"/>
                <w:bCs w:val="0"/>
                <w:color w:val="FFFFFF" w:themeColor="background1"/>
              </w:rPr>
              <w:t xml:space="preserve">экономически активного </w:t>
            </w:r>
            <w:r w:rsidR="00B46608" w:rsidRPr="008E0516">
              <w:rPr>
                <w:rFonts w:ascii="Arial" w:hAnsi="Arial" w:cs="Arial"/>
                <w:b w:val="0"/>
                <w:bCs w:val="0"/>
                <w:color w:val="FFFFFF" w:themeColor="background1"/>
              </w:rPr>
              <w:br/>
            </w:r>
            <w:r w:rsidRPr="008E0516">
              <w:rPr>
                <w:rFonts w:ascii="Arial" w:hAnsi="Arial" w:cs="Arial"/>
                <w:b w:val="0"/>
                <w:bCs w:val="0"/>
                <w:color w:val="FFFFFF" w:themeColor="background1"/>
              </w:rPr>
              <w:t>населения</w:t>
            </w:r>
          </w:p>
        </w:tc>
        <w:tc>
          <w:tcPr>
            <w:tcW w:w="2628" w:type="dxa"/>
            <w:gridSpan w:val="2"/>
            <w:shd w:val="clear" w:color="auto" w:fill="CA184B"/>
          </w:tcPr>
          <w:p w:rsidR="00444B95" w:rsidRPr="008E0516" w:rsidRDefault="00444B95" w:rsidP="00EE3BFA">
            <w:pPr>
              <w:spacing w:line="260" w:lineRule="exact"/>
              <w:ind w:left="-57" w:right="-57"/>
              <w:jc w:val="center"/>
              <w:cnfStyle w:val="100000000000"/>
              <w:rPr>
                <w:rFonts w:ascii="Arial" w:hAnsi="Arial" w:cs="Arial"/>
                <w:b w:val="0"/>
                <w:color w:val="FFFFFF" w:themeColor="background1"/>
              </w:rPr>
            </w:pPr>
            <w:r w:rsidRPr="008E0516">
              <w:rPr>
                <w:rFonts w:ascii="Arial" w:hAnsi="Arial" w:cs="Arial"/>
                <w:b w:val="0"/>
                <w:bCs w:val="0"/>
                <w:color w:val="FFFFFF" w:themeColor="background1"/>
              </w:rPr>
              <w:t>из них</w:t>
            </w:r>
          </w:p>
        </w:tc>
        <w:tc>
          <w:tcPr>
            <w:tcW w:w="1417" w:type="dxa"/>
            <w:vMerge w:val="restart"/>
            <w:tcBorders>
              <w:right w:val="nil"/>
            </w:tcBorders>
            <w:shd w:val="clear" w:color="auto" w:fill="CA184B"/>
          </w:tcPr>
          <w:p w:rsidR="00444B95" w:rsidRPr="008E0516" w:rsidRDefault="00444B95" w:rsidP="00EE3BFA">
            <w:pPr>
              <w:spacing w:line="260" w:lineRule="exact"/>
              <w:ind w:left="-57" w:right="-57"/>
              <w:jc w:val="center"/>
              <w:cnfStyle w:val="100000000000"/>
              <w:rPr>
                <w:rFonts w:ascii="Arial" w:hAnsi="Arial" w:cs="Arial"/>
                <w:b w:val="0"/>
                <w:color w:val="FFFFFF" w:themeColor="background1"/>
              </w:rPr>
            </w:pPr>
            <w:r w:rsidRPr="008E0516">
              <w:rPr>
                <w:rFonts w:ascii="Arial" w:hAnsi="Arial" w:cs="Arial"/>
                <w:b w:val="0"/>
                <w:bCs w:val="0"/>
                <w:color w:val="FFFFFF" w:themeColor="background1"/>
              </w:rPr>
              <w:t>экономически неактивного населения</w:t>
            </w:r>
          </w:p>
        </w:tc>
      </w:tr>
      <w:tr w:rsidR="00444B95" w:rsidRPr="001943D8" w:rsidTr="00C10066">
        <w:trPr>
          <w:cnfStyle w:val="100000000000"/>
          <w:tblHeader/>
        </w:trPr>
        <w:tc>
          <w:tcPr>
            <w:cnfStyle w:val="001000000000"/>
            <w:tcW w:w="2802" w:type="dxa"/>
            <w:vMerge/>
            <w:tcBorders>
              <w:left w:val="nil"/>
              <w:bottom w:val="single" w:sz="8" w:space="0" w:color="CF7B79" w:themeColor="accent2" w:themeTint="BF"/>
            </w:tcBorders>
          </w:tcPr>
          <w:p w:rsidR="00444B95" w:rsidRPr="001943D8" w:rsidRDefault="00444B95" w:rsidP="00EE3BFA">
            <w:pPr>
              <w:spacing w:line="26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bottom w:val="single" w:sz="8" w:space="0" w:color="CF7B79" w:themeColor="accent2" w:themeTint="BF"/>
            </w:tcBorders>
          </w:tcPr>
          <w:p w:rsidR="00444B95" w:rsidRPr="001943D8" w:rsidRDefault="00444B95" w:rsidP="00EE3BFA">
            <w:pPr>
              <w:spacing w:line="260" w:lineRule="exact"/>
              <w:jc w:val="center"/>
              <w:cnfStyle w:val="100000000000"/>
              <w:rPr>
                <w:rFonts w:ascii="Arial" w:hAnsi="Arial" w:cs="Arial"/>
              </w:rPr>
            </w:pPr>
          </w:p>
        </w:tc>
        <w:tc>
          <w:tcPr>
            <w:tcW w:w="1625" w:type="dxa"/>
            <w:vMerge/>
            <w:tcBorders>
              <w:bottom w:val="single" w:sz="8" w:space="0" w:color="CF7B79" w:themeColor="accent2" w:themeTint="BF"/>
            </w:tcBorders>
          </w:tcPr>
          <w:p w:rsidR="00444B95" w:rsidRPr="001943D8" w:rsidRDefault="00444B95" w:rsidP="00EE3BFA">
            <w:pPr>
              <w:spacing w:line="260" w:lineRule="exact"/>
              <w:jc w:val="center"/>
              <w:cnfStyle w:val="100000000000"/>
              <w:rPr>
                <w:rFonts w:ascii="Arial" w:hAnsi="Arial" w:cs="Arial"/>
              </w:rPr>
            </w:pPr>
          </w:p>
        </w:tc>
        <w:tc>
          <w:tcPr>
            <w:tcW w:w="1210" w:type="dxa"/>
            <w:tcBorders>
              <w:bottom w:val="single" w:sz="8" w:space="0" w:color="CF7B79" w:themeColor="accent2" w:themeTint="BF"/>
            </w:tcBorders>
            <w:shd w:val="clear" w:color="auto" w:fill="CA184B"/>
          </w:tcPr>
          <w:p w:rsidR="00444B95" w:rsidRPr="008E0516" w:rsidRDefault="00444B95" w:rsidP="00EE3BFA">
            <w:pPr>
              <w:spacing w:line="260" w:lineRule="exact"/>
              <w:ind w:left="-57" w:right="-57"/>
              <w:jc w:val="center"/>
              <w:cnfStyle w:val="100000000000"/>
              <w:rPr>
                <w:rFonts w:ascii="Arial" w:hAnsi="Arial" w:cs="Arial"/>
                <w:b w:val="0"/>
                <w:color w:val="FFFFFF" w:themeColor="background1"/>
              </w:rPr>
            </w:pPr>
            <w:proofErr w:type="gramStart"/>
            <w:r w:rsidRPr="008E0516">
              <w:rPr>
                <w:rFonts w:ascii="Arial" w:hAnsi="Arial" w:cs="Arial"/>
                <w:b w:val="0"/>
                <w:bCs w:val="0"/>
                <w:color w:val="FFFFFF" w:themeColor="background1"/>
              </w:rPr>
              <w:t>занятых</w:t>
            </w:r>
            <w:proofErr w:type="gramEnd"/>
            <w:r w:rsidRPr="008E0516">
              <w:rPr>
                <w:rFonts w:ascii="Arial" w:hAnsi="Arial" w:cs="Arial"/>
                <w:b w:val="0"/>
                <w:bCs w:val="0"/>
                <w:color w:val="FFFFFF" w:themeColor="background1"/>
              </w:rPr>
              <w:t xml:space="preserve"> в экономике</w:t>
            </w:r>
          </w:p>
        </w:tc>
        <w:tc>
          <w:tcPr>
            <w:tcW w:w="1418" w:type="dxa"/>
            <w:tcBorders>
              <w:bottom w:val="single" w:sz="8" w:space="0" w:color="CF7B79" w:themeColor="accent2" w:themeTint="BF"/>
            </w:tcBorders>
            <w:shd w:val="clear" w:color="auto" w:fill="CA184B"/>
          </w:tcPr>
          <w:p w:rsidR="00444B95" w:rsidRPr="008E0516" w:rsidRDefault="00444B95" w:rsidP="00EE3BFA">
            <w:pPr>
              <w:spacing w:line="260" w:lineRule="exact"/>
              <w:ind w:left="-57" w:right="-57"/>
              <w:jc w:val="center"/>
              <w:cnfStyle w:val="100000000000"/>
              <w:rPr>
                <w:rFonts w:ascii="Arial" w:hAnsi="Arial" w:cs="Arial"/>
                <w:b w:val="0"/>
                <w:color w:val="FFFFFF" w:themeColor="background1"/>
              </w:rPr>
            </w:pPr>
            <w:r w:rsidRPr="008E0516">
              <w:rPr>
                <w:rFonts w:ascii="Arial" w:hAnsi="Arial" w:cs="Arial"/>
                <w:b w:val="0"/>
                <w:bCs w:val="0"/>
                <w:color w:val="FFFFFF" w:themeColor="background1"/>
              </w:rPr>
              <w:t>безработных</w:t>
            </w:r>
          </w:p>
        </w:tc>
        <w:tc>
          <w:tcPr>
            <w:tcW w:w="1417" w:type="dxa"/>
            <w:vMerge/>
            <w:tcBorders>
              <w:bottom w:val="single" w:sz="8" w:space="0" w:color="CF7B79" w:themeColor="accent2" w:themeTint="BF"/>
              <w:right w:val="nil"/>
            </w:tcBorders>
          </w:tcPr>
          <w:p w:rsidR="00444B95" w:rsidRPr="008E0516" w:rsidRDefault="00444B95" w:rsidP="00EE3BFA">
            <w:pPr>
              <w:spacing w:line="260" w:lineRule="exact"/>
              <w:jc w:val="center"/>
              <w:cnfStyle w:val="100000000000"/>
              <w:rPr>
                <w:rFonts w:ascii="Arial" w:hAnsi="Arial" w:cs="Arial"/>
                <w:color w:val="FFFFFF" w:themeColor="background1"/>
              </w:rPr>
            </w:pPr>
          </w:p>
        </w:tc>
      </w:tr>
      <w:tr w:rsidR="007A5F1A" w:rsidRPr="001943D8" w:rsidTr="00C10066">
        <w:trPr>
          <w:cnfStyle w:val="000000100000"/>
        </w:trPr>
        <w:tc>
          <w:tcPr>
            <w:cnfStyle w:val="001000000000"/>
            <w:tcW w:w="2802" w:type="dxa"/>
            <w:tcBorders>
              <w:left w:val="nil"/>
              <w:bottom w:val="nil"/>
            </w:tcBorders>
            <w:shd w:val="clear" w:color="auto" w:fill="auto"/>
          </w:tcPr>
          <w:p w:rsidR="007A5F1A" w:rsidRPr="008E0516" w:rsidRDefault="007A5F1A" w:rsidP="00C10066">
            <w:pPr>
              <w:spacing w:before="20" w:line="260" w:lineRule="exact"/>
              <w:rPr>
                <w:rFonts w:ascii="Arial" w:hAnsi="Arial" w:cs="Arial"/>
                <w:bCs w:val="0"/>
              </w:rPr>
            </w:pPr>
            <w:r w:rsidRPr="008E0516">
              <w:rPr>
                <w:rFonts w:ascii="Arial" w:hAnsi="Arial" w:cs="Arial"/>
                <w:bCs w:val="0"/>
              </w:rPr>
              <w:t>Чувашская Республика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7A5F1A" w:rsidRPr="008E0516" w:rsidRDefault="007A5F1A" w:rsidP="00C10066">
            <w:pPr>
              <w:spacing w:before="20" w:line="260" w:lineRule="exact"/>
              <w:ind w:right="113"/>
              <w:jc w:val="right"/>
              <w:cnfStyle w:val="000000100000"/>
              <w:rPr>
                <w:rFonts w:ascii="Arial" w:hAnsi="Arial" w:cs="Arial"/>
              </w:rPr>
            </w:pPr>
            <w:r w:rsidRPr="008E0516">
              <w:rPr>
                <w:rFonts w:ascii="Arial" w:hAnsi="Arial" w:cs="Arial"/>
              </w:rPr>
              <w:t>911975</w:t>
            </w:r>
          </w:p>
        </w:tc>
        <w:tc>
          <w:tcPr>
            <w:tcW w:w="1625" w:type="dxa"/>
            <w:tcBorders>
              <w:bottom w:val="nil"/>
            </w:tcBorders>
            <w:shd w:val="clear" w:color="auto" w:fill="auto"/>
          </w:tcPr>
          <w:p w:rsidR="007A5F1A" w:rsidRPr="008E0516" w:rsidRDefault="007A5F1A" w:rsidP="00C10066">
            <w:pPr>
              <w:spacing w:before="20" w:line="260" w:lineRule="exact"/>
              <w:ind w:right="113"/>
              <w:jc w:val="right"/>
              <w:cnfStyle w:val="000000100000"/>
              <w:rPr>
                <w:rFonts w:ascii="Arial" w:hAnsi="Arial" w:cs="Arial"/>
              </w:rPr>
            </w:pPr>
            <w:r w:rsidRPr="008E0516">
              <w:rPr>
                <w:rFonts w:ascii="Arial" w:hAnsi="Arial" w:cs="Arial"/>
              </w:rPr>
              <w:t>666</w:t>
            </w:r>
          </w:p>
        </w:tc>
        <w:tc>
          <w:tcPr>
            <w:tcW w:w="1210" w:type="dxa"/>
            <w:tcBorders>
              <w:bottom w:val="nil"/>
            </w:tcBorders>
            <w:shd w:val="clear" w:color="auto" w:fill="auto"/>
          </w:tcPr>
          <w:p w:rsidR="007A5F1A" w:rsidRPr="008E0516" w:rsidRDefault="007A5F1A" w:rsidP="00C10066">
            <w:pPr>
              <w:spacing w:before="20" w:line="260" w:lineRule="exact"/>
              <w:ind w:right="113"/>
              <w:jc w:val="right"/>
              <w:cnfStyle w:val="000000100000"/>
              <w:rPr>
                <w:rFonts w:ascii="Arial" w:hAnsi="Arial" w:cs="Arial"/>
              </w:rPr>
            </w:pPr>
            <w:r w:rsidRPr="008E0516">
              <w:rPr>
                <w:rFonts w:ascii="Arial" w:hAnsi="Arial" w:cs="Arial"/>
              </w:rPr>
              <w:t>600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auto"/>
          </w:tcPr>
          <w:p w:rsidR="007A5F1A" w:rsidRPr="008E0516" w:rsidRDefault="007A5F1A" w:rsidP="00C10066">
            <w:pPr>
              <w:spacing w:before="20" w:line="260" w:lineRule="exact"/>
              <w:ind w:right="113"/>
              <w:jc w:val="right"/>
              <w:cnfStyle w:val="000000100000"/>
              <w:rPr>
                <w:rFonts w:ascii="Arial" w:hAnsi="Arial" w:cs="Arial"/>
              </w:rPr>
            </w:pPr>
            <w:r w:rsidRPr="008E0516">
              <w:rPr>
                <w:rFonts w:ascii="Arial" w:hAnsi="Arial" w:cs="Arial"/>
              </w:rPr>
              <w:t>66</w:t>
            </w:r>
          </w:p>
        </w:tc>
        <w:tc>
          <w:tcPr>
            <w:tcW w:w="1417" w:type="dxa"/>
            <w:tcBorders>
              <w:bottom w:val="nil"/>
              <w:right w:val="nil"/>
            </w:tcBorders>
            <w:shd w:val="clear" w:color="auto" w:fill="auto"/>
          </w:tcPr>
          <w:p w:rsidR="007A5F1A" w:rsidRPr="008E0516" w:rsidRDefault="007A5F1A" w:rsidP="00C10066">
            <w:pPr>
              <w:spacing w:before="20" w:line="260" w:lineRule="exact"/>
              <w:ind w:right="113"/>
              <w:jc w:val="right"/>
              <w:cnfStyle w:val="000000100000"/>
              <w:rPr>
                <w:rFonts w:ascii="Arial" w:hAnsi="Arial" w:cs="Arial"/>
              </w:rPr>
            </w:pPr>
            <w:r w:rsidRPr="008E0516">
              <w:rPr>
                <w:rFonts w:ascii="Arial" w:hAnsi="Arial" w:cs="Arial"/>
              </w:rPr>
              <w:t>334</w:t>
            </w:r>
          </w:p>
        </w:tc>
      </w:tr>
      <w:tr w:rsidR="00444B95" w:rsidRPr="001943D8" w:rsidTr="00C10066">
        <w:tc>
          <w:tcPr>
            <w:cnfStyle w:val="001000000000"/>
            <w:tcW w:w="280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444B95" w:rsidRPr="008E0516" w:rsidRDefault="00444B95" w:rsidP="00C10066">
            <w:pPr>
              <w:spacing w:before="20" w:line="260" w:lineRule="exact"/>
              <w:ind w:firstLine="284"/>
              <w:rPr>
                <w:rFonts w:ascii="Arial" w:hAnsi="Arial" w:cs="Arial"/>
                <w:b w:val="0"/>
              </w:rPr>
            </w:pPr>
            <w:r w:rsidRPr="008E0516">
              <w:rPr>
                <w:rFonts w:ascii="Arial" w:hAnsi="Arial" w:cs="Arial"/>
                <w:b w:val="0"/>
              </w:rPr>
              <w:t>Городское население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:rsidR="00444B95" w:rsidRPr="008E0516" w:rsidRDefault="00444B95" w:rsidP="00C10066">
            <w:pPr>
              <w:spacing w:before="20" w:line="260" w:lineRule="exact"/>
              <w:ind w:right="113" w:firstLine="284"/>
              <w:jc w:val="right"/>
              <w:cnfStyle w:val="000000000000"/>
              <w:rPr>
                <w:rFonts w:ascii="Arial" w:hAnsi="Arial" w:cs="Arial"/>
              </w:rPr>
            </w:pPr>
            <w:r w:rsidRPr="008E0516">
              <w:rPr>
                <w:rFonts w:ascii="Arial" w:hAnsi="Arial" w:cs="Arial"/>
              </w:rPr>
              <w:t>540841</w:t>
            </w:r>
          </w:p>
        </w:tc>
        <w:tc>
          <w:tcPr>
            <w:tcW w:w="1625" w:type="dxa"/>
            <w:tcBorders>
              <w:top w:val="nil"/>
              <w:bottom w:val="nil"/>
            </w:tcBorders>
            <w:shd w:val="clear" w:color="auto" w:fill="auto"/>
          </w:tcPr>
          <w:p w:rsidR="00444B95" w:rsidRPr="008E0516" w:rsidRDefault="00444B95" w:rsidP="00C10066">
            <w:pPr>
              <w:spacing w:before="20" w:line="260" w:lineRule="exact"/>
              <w:ind w:right="113" w:firstLine="284"/>
              <w:jc w:val="right"/>
              <w:cnfStyle w:val="000000000000"/>
              <w:rPr>
                <w:rFonts w:ascii="Arial" w:hAnsi="Arial" w:cs="Arial"/>
              </w:rPr>
            </w:pPr>
            <w:r w:rsidRPr="008E0516">
              <w:rPr>
                <w:rFonts w:ascii="Arial" w:hAnsi="Arial" w:cs="Arial"/>
              </w:rPr>
              <w:t>694</w:t>
            </w:r>
          </w:p>
        </w:tc>
        <w:tc>
          <w:tcPr>
            <w:tcW w:w="1210" w:type="dxa"/>
            <w:tcBorders>
              <w:top w:val="nil"/>
              <w:bottom w:val="nil"/>
            </w:tcBorders>
            <w:shd w:val="clear" w:color="auto" w:fill="auto"/>
          </w:tcPr>
          <w:p w:rsidR="00444B95" w:rsidRPr="008E0516" w:rsidRDefault="00444B95" w:rsidP="00C10066">
            <w:pPr>
              <w:spacing w:before="20" w:line="260" w:lineRule="exact"/>
              <w:ind w:right="113" w:firstLine="284"/>
              <w:jc w:val="right"/>
              <w:cnfStyle w:val="000000000000"/>
              <w:rPr>
                <w:rFonts w:ascii="Arial" w:hAnsi="Arial" w:cs="Arial"/>
              </w:rPr>
            </w:pPr>
            <w:r w:rsidRPr="008E0516">
              <w:rPr>
                <w:rFonts w:ascii="Arial" w:hAnsi="Arial" w:cs="Arial"/>
              </w:rPr>
              <w:t>629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444B95" w:rsidRPr="008E0516" w:rsidRDefault="00444B95" w:rsidP="00C10066">
            <w:pPr>
              <w:spacing w:before="20" w:line="260" w:lineRule="exact"/>
              <w:ind w:right="113" w:firstLine="284"/>
              <w:jc w:val="right"/>
              <w:cnfStyle w:val="000000000000"/>
              <w:rPr>
                <w:rFonts w:ascii="Arial" w:hAnsi="Arial" w:cs="Arial"/>
              </w:rPr>
            </w:pPr>
            <w:r w:rsidRPr="008E0516">
              <w:rPr>
                <w:rFonts w:ascii="Arial" w:hAnsi="Arial" w:cs="Arial"/>
              </w:rPr>
              <w:t>65</w:t>
            </w: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444B95" w:rsidRPr="008E0516" w:rsidRDefault="00444B95" w:rsidP="00C10066">
            <w:pPr>
              <w:spacing w:before="20" w:line="260" w:lineRule="exact"/>
              <w:ind w:right="113"/>
              <w:jc w:val="right"/>
              <w:cnfStyle w:val="000000000000"/>
              <w:rPr>
                <w:rFonts w:ascii="Arial" w:hAnsi="Arial" w:cs="Arial"/>
              </w:rPr>
            </w:pPr>
            <w:r w:rsidRPr="008E0516">
              <w:rPr>
                <w:rFonts w:ascii="Arial" w:hAnsi="Arial" w:cs="Arial"/>
              </w:rPr>
              <w:t>306</w:t>
            </w:r>
          </w:p>
        </w:tc>
      </w:tr>
      <w:tr w:rsidR="00444B95" w:rsidRPr="001943D8" w:rsidTr="00C10066">
        <w:trPr>
          <w:cnfStyle w:val="000000100000"/>
        </w:trPr>
        <w:tc>
          <w:tcPr>
            <w:cnfStyle w:val="001000000000"/>
            <w:tcW w:w="280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444B95" w:rsidRPr="008E0516" w:rsidRDefault="00444B95" w:rsidP="00C10066">
            <w:pPr>
              <w:spacing w:before="20" w:line="260" w:lineRule="exact"/>
              <w:ind w:firstLine="284"/>
              <w:rPr>
                <w:rFonts w:ascii="Arial" w:hAnsi="Arial" w:cs="Arial"/>
                <w:b w:val="0"/>
              </w:rPr>
            </w:pPr>
            <w:r w:rsidRPr="008E0516">
              <w:rPr>
                <w:rFonts w:ascii="Arial" w:hAnsi="Arial" w:cs="Arial"/>
                <w:b w:val="0"/>
              </w:rPr>
              <w:t>Сельское население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:rsidR="00444B95" w:rsidRPr="008E0516" w:rsidRDefault="00444B95" w:rsidP="00C10066">
            <w:pPr>
              <w:spacing w:before="20" w:line="260" w:lineRule="exact"/>
              <w:ind w:right="113" w:firstLine="284"/>
              <w:jc w:val="right"/>
              <w:cnfStyle w:val="000000100000"/>
              <w:rPr>
                <w:rFonts w:ascii="Arial" w:hAnsi="Arial" w:cs="Arial"/>
              </w:rPr>
            </w:pPr>
            <w:r w:rsidRPr="008E0516">
              <w:rPr>
                <w:rFonts w:ascii="Arial" w:hAnsi="Arial" w:cs="Arial"/>
              </w:rPr>
              <w:t>371134</w:t>
            </w:r>
          </w:p>
        </w:tc>
        <w:tc>
          <w:tcPr>
            <w:tcW w:w="1625" w:type="dxa"/>
            <w:tcBorders>
              <w:top w:val="nil"/>
              <w:bottom w:val="nil"/>
            </w:tcBorders>
            <w:shd w:val="clear" w:color="auto" w:fill="auto"/>
          </w:tcPr>
          <w:p w:rsidR="00444B95" w:rsidRPr="008E0516" w:rsidRDefault="00444B95" w:rsidP="00C10066">
            <w:pPr>
              <w:spacing w:before="20" w:line="260" w:lineRule="exact"/>
              <w:ind w:right="113" w:firstLine="284"/>
              <w:jc w:val="right"/>
              <w:cnfStyle w:val="000000100000"/>
              <w:rPr>
                <w:rFonts w:ascii="Arial" w:hAnsi="Arial" w:cs="Arial"/>
              </w:rPr>
            </w:pPr>
            <w:r w:rsidRPr="008E0516">
              <w:rPr>
                <w:rFonts w:ascii="Arial" w:hAnsi="Arial" w:cs="Arial"/>
              </w:rPr>
              <w:t>625</w:t>
            </w:r>
          </w:p>
        </w:tc>
        <w:tc>
          <w:tcPr>
            <w:tcW w:w="1210" w:type="dxa"/>
            <w:tcBorders>
              <w:top w:val="nil"/>
              <w:bottom w:val="nil"/>
            </w:tcBorders>
            <w:shd w:val="clear" w:color="auto" w:fill="auto"/>
          </w:tcPr>
          <w:p w:rsidR="00444B95" w:rsidRPr="008E0516" w:rsidRDefault="00444B95" w:rsidP="00C10066">
            <w:pPr>
              <w:spacing w:before="20" w:line="260" w:lineRule="exact"/>
              <w:ind w:right="113" w:firstLine="284"/>
              <w:jc w:val="right"/>
              <w:cnfStyle w:val="000000100000"/>
              <w:rPr>
                <w:rFonts w:ascii="Arial" w:hAnsi="Arial" w:cs="Arial"/>
              </w:rPr>
            </w:pPr>
            <w:r w:rsidRPr="008E0516">
              <w:rPr>
                <w:rFonts w:ascii="Arial" w:hAnsi="Arial" w:cs="Arial"/>
              </w:rPr>
              <w:t>558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444B95" w:rsidRPr="008E0516" w:rsidRDefault="00444B95" w:rsidP="00C10066">
            <w:pPr>
              <w:spacing w:before="20" w:line="260" w:lineRule="exact"/>
              <w:ind w:right="113" w:firstLine="284"/>
              <w:jc w:val="right"/>
              <w:cnfStyle w:val="000000100000"/>
              <w:rPr>
                <w:rFonts w:ascii="Arial" w:hAnsi="Arial" w:cs="Arial"/>
              </w:rPr>
            </w:pPr>
            <w:r w:rsidRPr="008E0516">
              <w:rPr>
                <w:rFonts w:ascii="Arial" w:hAnsi="Arial" w:cs="Arial"/>
              </w:rPr>
              <w:t>67</w:t>
            </w: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444B95" w:rsidRPr="008E0516" w:rsidRDefault="00444B95" w:rsidP="00C10066">
            <w:pPr>
              <w:spacing w:before="20" w:line="260" w:lineRule="exact"/>
              <w:ind w:right="113"/>
              <w:jc w:val="right"/>
              <w:cnfStyle w:val="000000100000"/>
              <w:rPr>
                <w:rFonts w:ascii="Arial" w:hAnsi="Arial" w:cs="Arial"/>
              </w:rPr>
            </w:pPr>
            <w:r w:rsidRPr="008E0516">
              <w:rPr>
                <w:rFonts w:ascii="Arial" w:hAnsi="Arial" w:cs="Arial"/>
              </w:rPr>
              <w:t>375</w:t>
            </w:r>
          </w:p>
        </w:tc>
      </w:tr>
      <w:tr w:rsidR="008E0516" w:rsidRPr="001943D8" w:rsidTr="00C10066">
        <w:tc>
          <w:tcPr>
            <w:cnfStyle w:val="001000000000"/>
            <w:tcW w:w="2802" w:type="dxa"/>
            <w:tcBorders>
              <w:top w:val="nil"/>
              <w:left w:val="nil"/>
              <w:bottom w:val="nil"/>
            </w:tcBorders>
            <w:shd w:val="clear" w:color="auto" w:fill="F5B1C4"/>
          </w:tcPr>
          <w:p w:rsidR="007A5F1A" w:rsidRPr="008E0516" w:rsidRDefault="007A5F1A" w:rsidP="00C10066">
            <w:pPr>
              <w:spacing w:before="20" w:line="260" w:lineRule="exact"/>
              <w:rPr>
                <w:rFonts w:ascii="Arial" w:hAnsi="Arial" w:cs="Arial"/>
                <w:bCs w:val="0"/>
              </w:rPr>
            </w:pPr>
            <w:r w:rsidRPr="008E0516">
              <w:rPr>
                <w:rFonts w:ascii="Arial" w:hAnsi="Arial" w:cs="Arial"/>
                <w:bCs w:val="0"/>
              </w:rPr>
              <w:t>Чебоксарский</w:t>
            </w:r>
            <w:r w:rsidRPr="008E0516">
              <w:rPr>
                <w:rFonts w:ascii="Arial" w:hAnsi="Arial" w:cs="Arial"/>
                <w:bCs w:val="0"/>
              </w:rPr>
              <w:br/>
              <w:t xml:space="preserve"> городской округ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F5B1C4"/>
          </w:tcPr>
          <w:p w:rsidR="007A5F1A" w:rsidRPr="008E0516" w:rsidRDefault="007A5F1A" w:rsidP="00C10066">
            <w:pPr>
              <w:spacing w:before="20" w:line="260" w:lineRule="exact"/>
              <w:ind w:right="113"/>
              <w:jc w:val="right"/>
              <w:cnfStyle w:val="000000000000"/>
              <w:rPr>
                <w:rFonts w:ascii="Arial" w:hAnsi="Arial" w:cs="Arial"/>
              </w:rPr>
            </w:pPr>
            <w:r w:rsidRPr="008E0516">
              <w:rPr>
                <w:rFonts w:ascii="Arial" w:hAnsi="Arial" w:cs="Arial"/>
              </w:rPr>
              <w:br/>
              <w:t>345299</w:t>
            </w:r>
          </w:p>
        </w:tc>
        <w:tc>
          <w:tcPr>
            <w:tcW w:w="1625" w:type="dxa"/>
            <w:tcBorders>
              <w:top w:val="nil"/>
              <w:bottom w:val="nil"/>
            </w:tcBorders>
            <w:shd w:val="clear" w:color="auto" w:fill="F5B1C4"/>
          </w:tcPr>
          <w:p w:rsidR="007A5F1A" w:rsidRPr="008E0516" w:rsidRDefault="007A5F1A" w:rsidP="00C10066">
            <w:pPr>
              <w:spacing w:before="20" w:line="260" w:lineRule="exact"/>
              <w:ind w:right="113"/>
              <w:jc w:val="right"/>
              <w:cnfStyle w:val="000000000000"/>
              <w:rPr>
                <w:rFonts w:ascii="Arial" w:hAnsi="Arial" w:cs="Arial"/>
              </w:rPr>
            </w:pPr>
            <w:r w:rsidRPr="008E0516">
              <w:rPr>
                <w:rFonts w:ascii="Arial" w:hAnsi="Arial" w:cs="Arial"/>
              </w:rPr>
              <w:br/>
              <w:t>698</w:t>
            </w:r>
          </w:p>
        </w:tc>
        <w:tc>
          <w:tcPr>
            <w:tcW w:w="1210" w:type="dxa"/>
            <w:tcBorders>
              <w:top w:val="nil"/>
              <w:bottom w:val="nil"/>
            </w:tcBorders>
            <w:shd w:val="clear" w:color="auto" w:fill="F5B1C4"/>
          </w:tcPr>
          <w:p w:rsidR="007A5F1A" w:rsidRPr="008E0516" w:rsidRDefault="007A5F1A" w:rsidP="00C10066">
            <w:pPr>
              <w:spacing w:before="20" w:line="260" w:lineRule="exact"/>
              <w:ind w:right="113"/>
              <w:jc w:val="right"/>
              <w:cnfStyle w:val="000000000000"/>
              <w:rPr>
                <w:rFonts w:ascii="Arial" w:hAnsi="Arial" w:cs="Arial"/>
              </w:rPr>
            </w:pPr>
            <w:r w:rsidRPr="008E0516">
              <w:rPr>
                <w:rFonts w:ascii="Arial" w:hAnsi="Arial" w:cs="Arial"/>
              </w:rPr>
              <w:br/>
              <w:t>634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F5B1C4"/>
          </w:tcPr>
          <w:p w:rsidR="007A5F1A" w:rsidRPr="008E0516" w:rsidRDefault="007A5F1A" w:rsidP="00C10066">
            <w:pPr>
              <w:spacing w:before="20" w:line="260" w:lineRule="exact"/>
              <w:ind w:right="113"/>
              <w:jc w:val="right"/>
              <w:cnfStyle w:val="000000000000"/>
              <w:rPr>
                <w:rFonts w:ascii="Arial" w:hAnsi="Arial" w:cs="Arial"/>
              </w:rPr>
            </w:pPr>
            <w:r w:rsidRPr="008E0516">
              <w:rPr>
                <w:rFonts w:ascii="Arial" w:hAnsi="Arial" w:cs="Arial"/>
              </w:rPr>
              <w:br/>
              <w:t>64</w:t>
            </w: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  <w:shd w:val="clear" w:color="auto" w:fill="F5B1C4"/>
          </w:tcPr>
          <w:p w:rsidR="007A5F1A" w:rsidRPr="008E0516" w:rsidRDefault="007A5F1A" w:rsidP="00C10066">
            <w:pPr>
              <w:spacing w:before="20" w:line="260" w:lineRule="exact"/>
              <w:ind w:right="113"/>
              <w:jc w:val="right"/>
              <w:cnfStyle w:val="000000000000"/>
              <w:rPr>
                <w:rFonts w:ascii="Arial" w:hAnsi="Arial" w:cs="Arial"/>
              </w:rPr>
            </w:pPr>
            <w:r w:rsidRPr="008E0516">
              <w:rPr>
                <w:rFonts w:ascii="Arial" w:hAnsi="Arial" w:cs="Arial"/>
              </w:rPr>
              <w:br/>
              <w:t>302</w:t>
            </w:r>
          </w:p>
        </w:tc>
      </w:tr>
      <w:tr w:rsidR="00444B95" w:rsidRPr="001943D8" w:rsidTr="00C10066">
        <w:trPr>
          <w:cnfStyle w:val="000000100000"/>
        </w:trPr>
        <w:tc>
          <w:tcPr>
            <w:cnfStyle w:val="001000000000"/>
            <w:tcW w:w="2802" w:type="dxa"/>
            <w:tcBorders>
              <w:top w:val="nil"/>
              <w:left w:val="nil"/>
              <w:bottom w:val="nil"/>
            </w:tcBorders>
            <w:shd w:val="clear" w:color="auto" w:fill="F5B1C4"/>
          </w:tcPr>
          <w:p w:rsidR="00444B95" w:rsidRPr="008E0516" w:rsidRDefault="00444B95" w:rsidP="00C10066">
            <w:pPr>
              <w:spacing w:before="20" w:line="260" w:lineRule="exact"/>
              <w:ind w:firstLine="284"/>
              <w:rPr>
                <w:rFonts w:ascii="Arial" w:hAnsi="Arial" w:cs="Arial"/>
                <w:b w:val="0"/>
              </w:rPr>
            </w:pPr>
            <w:r w:rsidRPr="008E0516">
              <w:rPr>
                <w:rFonts w:ascii="Arial" w:hAnsi="Arial" w:cs="Arial"/>
                <w:b w:val="0"/>
              </w:rPr>
              <w:t>Городское население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F5B1C4"/>
          </w:tcPr>
          <w:p w:rsidR="00444B95" w:rsidRPr="008E0516" w:rsidRDefault="00444B95" w:rsidP="00C10066">
            <w:pPr>
              <w:spacing w:before="20" w:line="260" w:lineRule="exact"/>
              <w:ind w:right="113"/>
              <w:jc w:val="right"/>
              <w:cnfStyle w:val="000000100000"/>
              <w:rPr>
                <w:rFonts w:ascii="Arial" w:hAnsi="Arial" w:cs="Arial"/>
              </w:rPr>
            </w:pPr>
            <w:r w:rsidRPr="008E0516">
              <w:rPr>
                <w:rFonts w:ascii="Arial" w:hAnsi="Arial" w:cs="Arial"/>
              </w:rPr>
              <w:t>338349</w:t>
            </w:r>
          </w:p>
        </w:tc>
        <w:tc>
          <w:tcPr>
            <w:tcW w:w="1625" w:type="dxa"/>
            <w:tcBorders>
              <w:top w:val="nil"/>
              <w:bottom w:val="nil"/>
            </w:tcBorders>
            <w:shd w:val="clear" w:color="auto" w:fill="F5B1C4"/>
          </w:tcPr>
          <w:p w:rsidR="00444B95" w:rsidRPr="008E0516" w:rsidRDefault="00444B95" w:rsidP="00C10066">
            <w:pPr>
              <w:spacing w:before="20" w:line="260" w:lineRule="exact"/>
              <w:ind w:right="113"/>
              <w:jc w:val="right"/>
              <w:cnfStyle w:val="000000100000"/>
              <w:rPr>
                <w:rFonts w:ascii="Arial" w:hAnsi="Arial" w:cs="Arial"/>
              </w:rPr>
            </w:pPr>
            <w:r w:rsidRPr="008E0516">
              <w:rPr>
                <w:rFonts w:ascii="Arial" w:hAnsi="Arial" w:cs="Arial"/>
              </w:rPr>
              <w:t>698</w:t>
            </w:r>
          </w:p>
        </w:tc>
        <w:tc>
          <w:tcPr>
            <w:tcW w:w="1210" w:type="dxa"/>
            <w:tcBorders>
              <w:top w:val="nil"/>
              <w:bottom w:val="nil"/>
            </w:tcBorders>
            <w:shd w:val="clear" w:color="auto" w:fill="F5B1C4"/>
          </w:tcPr>
          <w:p w:rsidR="00444B95" w:rsidRPr="008E0516" w:rsidRDefault="00444B95" w:rsidP="00C10066">
            <w:pPr>
              <w:spacing w:before="20" w:line="260" w:lineRule="exact"/>
              <w:ind w:right="113"/>
              <w:jc w:val="right"/>
              <w:cnfStyle w:val="000000100000"/>
              <w:rPr>
                <w:rFonts w:ascii="Arial" w:hAnsi="Arial" w:cs="Arial"/>
              </w:rPr>
            </w:pPr>
            <w:r w:rsidRPr="008E0516">
              <w:rPr>
                <w:rFonts w:ascii="Arial" w:hAnsi="Arial" w:cs="Arial"/>
              </w:rPr>
              <w:t>634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F5B1C4"/>
          </w:tcPr>
          <w:p w:rsidR="00444B95" w:rsidRPr="008E0516" w:rsidRDefault="00444B95" w:rsidP="00C10066">
            <w:pPr>
              <w:spacing w:before="20" w:line="260" w:lineRule="exact"/>
              <w:ind w:right="113"/>
              <w:jc w:val="right"/>
              <w:cnfStyle w:val="000000100000"/>
              <w:rPr>
                <w:rFonts w:ascii="Arial" w:hAnsi="Arial" w:cs="Arial"/>
              </w:rPr>
            </w:pPr>
            <w:r w:rsidRPr="008E0516">
              <w:rPr>
                <w:rFonts w:ascii="Arial" w:hAnsi="Arial" w:cs="Arial"/>
              </w:rPr>
              <w:t>64</w:t>
            </w: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  <w:shd w:val="clear" w:color="auto" w:fill="F5B1C4"/>
          </w:tcPr>
          <w:p w:rsidR="00444B95" w:rsidRPr="008E0516" w:rsidRDefault="00444B95" w:rsidP="00C10066">
            <w:pPr>
              <w:spacing w:before="20" w:line="260" w:lineRule="exact"/>
              <w:ind w:right="113"/>
              <w:jc w:val="right"/>
              <w:cnfStyle w:val="000000100000"/>
              <w:rPr>
                <w:rFonts w:ascii="Arial" w:hAnsi="Arial" w:cs="Arial"/>
              </w:rPr>
            </w:pPr>
            <w:r w:rsidRPr="008E0516">
              <w:rPr>
                <w:rFonts w:ascii="Arial" w:hAnsi="Arial" w:cs="Arial"/>
              </w:rPr>
              <w:t>302</w:t>
            </w:r>
          </w:p>
        </w:tc>
      </w:tr>
      <w:tr w:rsidR="00444B95" w:rsidRPr="001943D8" w:rsidTr="00C10066">
        <w:tc>
          <w:tcPr>
            <w:cnfStyle w:val="001000000000"/>
            <w:tcW w:w="2802" w:type="dxa"/>
            <w:tcBorders>
              <w:top w:val="nil"/>
              <w:left w:val="nil"/>
              <w:bottom w:val="nil"/>
            </w:tcBorders>
            <w:shd w:val="clear" w:color="auto" w:fill="F5B1C4"/>
          </w:tcPr>
          <w:p w:rsidR="00444B95" w:rsidRPr="008E0516" w:rsidRDefault="00444B95" w:rsidP="00C10066">
            <w:pPr>
              <w:spacing w:before="20" w:line="260" w:lineRule="exact"/>
              <w:ind w:firstLine="284"/>
              <w:rPr>
                <w:rFonts w:ascii="Arial" w:hAnsi="Arial" w:cs="Arial"/>
                <w:b w:val="0"/>
              </w:rPr>
            </w:pPr>
            <w:r w:rsidRPr="008E0516">
              <w:rPr>
                <w:rFonts w:ascii="Arial" w:hAnsi="Arial" w:cs="Arial"/>
                <w:b w:val="0"/>
              </w:rPr>
              <w:t>Сельское население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F5B1C4"/>
          </w:tcPr>
          <w:p w:rsidR="00444B95" w:rsidRPr="008E0516" w:rsidRDefault="00444B95" w:rsidP="00C10066">
            <w:pPr>
              <w:spacing w:before="20" w:line="260" w:lineRule="exact"/>
              <w:ind w:right="113"/>
              <w:jc w:val="right"/>
              <w:cnfStyle w:val="000000000000"/>
              <w:rPr>
                <w:rFonts w:ascii="Arial" w:hAnsi="Arial" w:cs="Arial"/>
              </w:rPr>
            </w:pPr>
            <w:r w:rsidRPr="008E0516">
              <w:rPr>
                <w:rFonts w:ascii="Arial" w:hAnsi="Arial" w:cs="Arial"/>
              </w:rPr>
              <w:t>6950</w:t>
            </w:r>
          </w:p>
        </w:tc>
        <w:tc>
          <w:tcPr>
            <w:tcW w:w="1625" w:type="dxa"/>
            <w:tcBorders>
              <w:top w:val="nil"/>
              <w:bottom w:val="nil"/>
            </w:tcBorders>
            <w:shd w:val="clear" w:color="auto" w:fill="F5B1C4"/>
          </w:tcPr>
          <w:p w:rsidR="00444B95" w:rsidRPr="008E0516" w:rsidRDefault="00444B95" w:rsidP="00C10066">
            <w:pPr>
              <w:spacing w:before="20" w:line="260" w:lineRule="exact"/>
              <w:ind w:right="113"/>
              <w:jc w:val="right"/>
              <w:cnfStyle w:val="000000000000"/>
              <w:rPr>
                <w:rFonts w:ascii="Arial" w:hAnsi="Arial" w:cs="Arial"/>
              </w:rPr>
            </w:pPr>
            <w:r w:rsidRPr="008E0516">
              <w:rPr>
                <w:rFonts w:ascii="Arial" w:hAnsi="Arial" w:cs="Arial"/>
              </w:rPr>
              <w:t>722</w:t>
            </w:r>
          </w:p>
        </w:tc>
        <w:tc>
          <w:tcPr>
            <w:tcW w:w="1210" w:type="dxa"/>
            <w:tcBorders>
              <w:top w:val="nil"/>
              <w:bottom w:val="nil"/>
            </w:tcBorders>
            <w:shd w:val="clear" w:color="auto" w:fill="F5B1C4"/>
          </w:tcPr>
          <w:p w:rsidR="00444B95" w:rsidRPr="008E0516" w:rsidRDefault="00444B95" w:rsidP="00C10066">
            <w:pPr>
              <w:spacing w:before="20" w:line="260" w:lineRule="exact"/>
              <w:ind w:right="113"/>
              <w:jc w:val="right"/>
              <w:cnfStyle w:val="000000000000"/>
              <w:rPr>
                <w:rFonts w:ascii="Arial" w:hAnsi="Arial" w:cs="Arial"/>
              </w:rPr>
            </w:pPr>
            <w:r w:rsidRPr="008E0516">
              <w:rPr>
                <w:rFonts w:ascii="Arial" w:hAnsi="Arial" w:cs="Arial"/>
              </w:rPr>
              <w:t>654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F5B1C4"/>
          </w:tcPr>
          <w:p w:rsidR="00444B95" w:rsidRPr="008E0516" w:rsidRDefault="00444B95" w:rsidP="00C10066">
            <w:pPr>
              <w:spacing w:before="20" w:line="260" w:lineRule="exact"/>
              <w:ind w:right="113"/>
              <w:jc w:val="right"/>
              <w:cnfStyle w:val="000000000000"/>
              <w:rPr>
                <w:rFonts w:ascii="Arial" w:hAnsi="Arial" w:cs="Arial"/>
              </w:rPr>
            </w:pPr>
            <w:r w:rsidRPr="008E0516">
              <w:rPr>
                <w:rFonts w:ascii="Arial" w:hAnsi="Arial" w:cs="Arial"/>
              </w:rPr>
              <w:t>68</w:t>
            </w: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  <w:shd w:val="clear" w:color="auto" w:fill="F5B1C4"/>
          </w:tcPr>
          <w:p w:rsidR="00444B95" w:rsidRPr="008E0516" w:rsidRDefault="00444B95" w:rsidP="00C10066">
            <w:pPr>
              <w:spacing w:before="20" w:line="260" w:lineRule="exact"/>
              <w:ind w:right="113"/>
              <w:jc w:val="right"/>
              <w:cnfStyle w:val="000000000000"/>
              <w:rPr>
                <w:rFonts w:ascii="Arial" w:hAnsi="Arial" w:cs="Arial"/>
              </w:rPr>
            </w:pPr>
            <w:r w:rsidRPr="008E0516">
              <w:rPr>
                <w:rFonts w:ascii="Arial" w:hAnsi="Arial" w:cs="Arial"/>
              </w:rPr>
              <w:t>278</w:t>
            </w:r>
          </w:p>
        </w:tc>
      </w:tr>
      <w:tr w:rsidR="00444B95" w:rsidRPr="001943D8" w:rsidTr="00C10066">
        <w:trPr>
          <w:cnfStyle w:val="000000100000"/>
        </w:trPr>
        <w:tc>
          <w:tcPr>
            <w:cnfStyle w:val="001000000000"/>
            <w:tcW w:w="280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444B95" w:rsidRPr="008E0516" w:rsidRDefault="00444B95" w:rsidP="00C10066">
            <w:pPr>
              <w:spacing w:before="20" w:line="260" w:lineRule="exact"/>
              <w:rPr>
                <w:rFonts w:ascii="Arial" w:hAnsi="Arial" w:cs="Arial"/>
                <w:bCs w:val="0"/>
              </w:rPr>
            </w:pPr>
            <w:r w:rsidRPr="008E0516">
              <w:rPr>
                <w:rFonts w:ascii="Arial" w:hAnsi="Arial" w:cs="Arial"/>
                <w:bCs w:val="0"/>
              </w:rPr>
              <w:t xml:space="preserve">Алатырский </w:t>
            </w:r>
            <w:r w:rsidR="007A5F1A" w:rsidRPr="008E0516">
              <w:rPr>
                <w:rFonts w:ascii="Arial" w:hAnsi="Arial" w:cs="Arial"/>
                <w:bCs w:val="0"/>
              </w:rPr>
              <w:br/>
            </w:r>
            <w:r w:rsidRPr="008E0516">
              <w:rPr>
                <w:rFonts w:ascii="Arial" w:hAnsi="Arial" w:cs="Arial"/>
                <w:bCs w:val="0"/>
              </w:rPr>
              <w:t>городской округ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:rsidR="00444B95" w:rsidRPr="008E0516" w:rsidRDefault="00444B95" w:rsidP="00C10066">
            <w:pPr>
              <w:spacing w:before="20" w:line="260" w:lineRule="exact"/>
              <w:ind w:right="113"/>
              <w:jc w:val="right"/>
              <w:cnfStyle w:val="000000100000"/>
              <w:rPr>
                <w:rFonts w:ascii="Arial" w:hAnsi="Arial" w:cs="Arial"/>
              </w:rPr>
            </w:pPr>
            <w:r w:rsidRPr="008E0516">
              <w:rPr>
                <w:rFonts w:ascii="Arial" w:hAnsi="Arial" w:cs="Arial"/>
              </w:rPr>
              <w:t> </w:t>
            </w:r>
          </w:p>
        </w:tc>
        <w:tc>
          <w:tcPr>
            <w:tcW w:w="1625" w:type="dxa"/>
            <w:tcBorders>
              <w:top w:val="nil"/>
              <w:bottom w:val="nil"/>
            </w:tcBorders>
            <w:shd w:val="clear" w:color="auto" w:fill="auto"/>
          </w:tcPr>
          <w:p w:rsidR="00444B95" w:rsidRPr="008E0516" w:rsidRDefault="00444B95" w:rsidP="00C10066">
            <w:pPr>
              <w:spacing w:before="20" w:line="260" w:lineRule="exact"/>
              <w:ind w:right="113"/>
              <w:jc w:val="right"/>
              <w:cnfStyle w:val="000000100000"/>
              <w:rPr>
                <w:rFonts w:ascii="Arial" w:hAnsi="Arial" w:cs="Arial"/>
              </w:rPr>
            </w:pPr>
            <w:r w:rsidRPr="008E0516">
              <w:rPr>
                <w:rFonts w:ascii="Arial" w:hAnsi="Arial" w:cs="Arial"/>
              </w:rPr>
              <w:t> </w:t>
            </w:r>
          </w:p>
        </w:tc>
        <w:tc>
          <w:tcPr>
            <w:tcW w:w="1210" w:type="dxa"/>
            <w:tcBorders>
              <w:top w:val="nil"/>
              <w:bottom w:val="nil"/>
            </w:tcBorders>
            <w:shd w:val="clear" w:color="auto" w:fill="auto"/>
          </w:tcPr>
          <w:p w:rsidR="00444B95" w:rsidRPr="008E0516" w:rsidRDefault="00444B95" w:rsidP="00C10066">
            <w:pPr>
              <w:spacing w:before="20" w:line="260" w:lineRule="exact"/>
              <w:ind w:right="113"/>
              <w:jc w:val="right"/>
              <w:cnfStyle w:val="000000100000"/>
              <w:rPr>
                <w:rFonts w:ascii="Arial" w:hAnsi="Arial" w:cs="Arial"/>
              </w:rPr>
            </w:pPr>
            <w:r w:rsidRPr="008E0516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444B95" w:rsidRPr="008E0516" w:rsidRDefault="00444B95" w:rsidP="00C10066">
            <w:pPr>
              <w:spacing w:before="20" w:line="260" w:lineRule="exact"/>
              <w:ind w:right="113"/>
              <w:jc w:val="right"/>
              <w:cnfStyle w:val="000000100000"/>
              <w:rPr>
                <w:rFonts w:ascii="Arial" w:hAnsi="Arial" w:cs="Arial"/>
              </w:rPr>
            </w:pPr>
            <w:r w:rsidRPr="008E0516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444B95" w:rsidRPr="008E0516" w:rsidRDefault="00444B95" w:rsidP="00C10066">
            <w:pPr>
              <w:spacing w:before="20" w:line="260" w:lineRule="exact"/>
              <w:ind w:right="113"/>
              <w:jc w:val="right"/>
              <w:cnfStyle w:val="000000100000"/>
              <w:rPr>
                <w:rFonts w:ascii="Arial" w:hAnsi="Arial" w:cs="Arial"/>
              </w:rPr>
            </w:pPr>
            <w:r w:rsidRPr="008E0516">
              <w:rPr>
                <w:rFonts w:ascii="Arial" w:hAnsi="Arial" w:cs="Arial"/>
              </w:rPr>
              <w:t> </w:t>
            </w:r>
          </w:p>
        </w:tc>
      </w:tr>
      <w:tr w:rsidR="00444B95" w:rsidRPr="001943D8" w:rsidTr="00C10066">
        <w:tc>
          <w:tcPr>
            <w:cnfStyle w:val="001000000000"/>
            <w:tcW w:w="280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444B95" w:rsidRPr="008E0516" w:rsidRDefault="00444B95" w:rsidP="00C10066">
            <w:pPr>
              <w:spacing w:before="20" w:line="260" w:lineRule="exact"/>
              <w:ind w:firstLine="284"/>
              <w:rPr>
                <w:rFonts w:ascii="Arial" w:hAnsi="Arial" w:cs="Arial"/>
                <w:b w:val="0"/>
              </w:rPr>
            </w:pPr>
            <w:r w:rsidRPr="008E0516">
              <w:rPr>
                <w:rFonts w:ascii="Arial" w:hAnsi="Arial" w:cs="Arial"/>
                <w:b w:val="0"/>
              </w:rPr>
              <w:t>Городское население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:rsidR="00444B95" w:rsidRPr="008E0516" w:rsidRDefault="00444B95" w:rsidP="00C10066">
            <w:pPr>
              <w:spacing w:before="20" w:line="260" w:lineRule="exact"/>
              <w:ind w:right="113"/>
              <w:jc w:val="right"/>
              <w:cnfStyle w:val="000000000000"/>
              <w:rPr>
                <w:rFonts w:ascii="Arial" w:hAnsi="Arial" w:cs="Arial"/>
              </w:rPr>
            </w:pPr>
            <w:r w:rsidRPr="008E0516">
              <w:rPr>
                <w:rFonts w:ascii="Arial" w:hAnsi="Arial" w:cs="Arial"/>
              </w:rPr>
              <w:t>27469</w:t>
            </w:r>
          </w:p>
        </w:tc>
        <w:tc>
          <w:tcPr>
            <w:tcW w:w="1625" w:type="dxa"/>
            <w:tcBorders>
              <w:top w:val="nil"/>
              <w:bottom w:val="nil"/>
            </w:tcBorders>
            <w:shd w:val="clear" w:color="auto" w:fill="auto"/>
          </w:tcPr>
          <w:p w:rsidR="00444B95" w:rsidRPr="008E0516" w:rsidRDefault="00444B95" w:rsidP="00C10066">
            <w:pPr>
              <w:spacing w:before="20" w:line="260" w:lineRule="exact"/>
              <w:ind w:right="113"/>
              <w:jc w:val="right"/>
              <w:cnfStyle w:val="000000000000"/>
              <w:rPr>
                <w:rFonts w:ascii="Arial" w:hAnsi="Arial" w:cs="Arial"/>
              </w:rPr>
            </w:pPr>
            <w:r w:rsidRPr="008E0516">
              <w:rPr>
                <w:rFonts w:ascii="Arial" w:hAnsi="Arial" w:cs="Arial"/>
              </w:rPr>
              <w:t>645</w:t>
            </w:r>
          </w:p>
        </w:tc>
        <w:tc>
          <w:tcPr>
            <w:tcW w:w="1210" w:type="dxa"/>
            <w:tcBorders>
              <w:top w:val="nil"/>
              <w:bottom w:val="nil"/>
            </w:tcBorders>
            <w:shd w:val="clear" w:color="auto" w:fill="auto"/>
          </w:tcPr>
          <w:p w:rsidR="00444B95" w:rsidRPr="008E0516" w:rsidRDefault="00444B95" w:rsidP="00C10066">
            <w:pPr>
              <w:spacing w:before="20" w:line="260" w:lineRule="exact"/>
              <w:ind w:right="113"/>
              <w:jc w:val="right"/>
              <w:cnfStyle w:val="000000000000"/>
              <w:rPr>
                <w:rFonts w:ascii="Arial" w:hAnsi="Arial" w:cs="Arial"/>
              </w:rPr>
            </w:pPr>
            <w:r w:rsidRPr="008E0516">
              <w:rPr>
                <w:rFonts w:ascii="Arial" w:hAnsi="Arial" w:cs="Arial"/>
              </w:rPr>
              <w:t>584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444B95" w:rsidRPr="008E0516" w:rsidRDefault="00444B95" w:rsidP="00C10066">
            <w:pPr>
              <w:spacing w:before="20" w:line="260" w:lineRule="exact"/>
              <w:ind w:right="113"/>
              <w:jc w:val="right"/>
              <w:cnfStyle w:val="000000000000"/>
              <w:rPr>
                <w:rFonts w:ascii="Arial" w:hAnsi="Arial" w:cs="Arial"/>
              </w:rPr>
            </w:pPr>
            <w:r w:rsidRPr="008E0516">
              <w:rPr>
                <w:rFonts w:ascii="Arial" w:hAnsi="Arial" w:cs="Arial"/>
              </w:rPr>
              <w:t>61</w:t>
            </w: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444B95" w:rsidRPr="008E0516" w:rsidRDefault="00444B95" w:rsidP="00C10066">
            <w:pPr>
              <w:spacing w:before="20" w:line="260" w:lineRule="exact"/>
              <w:ind w:right="113"/>
              <w:jc w:val="right"/>
              <w:cnfStyle w:val="000000000000"/>
              <w:rPr>
                <w:rFonts w:ascii="Arial" w:hAnsi="Arial" w:cs="Arial"/>
              </w:rPr>
            </w:pPr>
            <w:r w:rsidRPr="008E0516">
              <w:rPr>
                <w:rFonts w:ascii="Arial" w:hAnsi="Arial" w:cs="Arial"/>
              </w:rPr>
              <w:t>355</w:t>
            </w:r>
          </w:p>
        </w:tc>
      </w:tr>
      <w:tr w:rsidR="00444B95" w:rsidRPr="001943D8" w:rsidTr="00C10066">
        <w:trPr>
          <w:cnfStyle w:val="000000100000"/>
        </w:trPr>
        <w:tc>
          <w:tcPr>
            <w:cnfStyle w:val="001000000000"/>
            <w:tcW w:w="2802" w:type="dxa"/>
            <w:tcBorders>
              <w:top w:val="nil"/>
              <w:left w:val="nil"/>
              <w:bottom w:val="nil"/>
            </w:tcBorders>
            <w:shd w:val="clear" w:color="auto" w:fill="F5B1C4"/>
          </w:tcPr>
          <w:p w:rsidR="00444B95" w:rsidRPr="008E0516" w:rsidRDefault="00444B95" w:rsidP="00C10066">
            <w:pPr>
              <w:spacing w:before="20" w:line="260" w:lineRule="exact"/>
              <w:rPr>
                <w:rFonts w:ascii="Arial" w:hAnsi="Arial" w:cs="Arial"/>
                <w:bCs w:val="0"/>
              </w:rPr>
            </w:pPr>
            <w:r w:rsidRPr="008E0516">
              <w:rPr>
                <w:rFonts w:ascii="Arial" w:hAnsi="Arial" w:cs="Arial"/>
                <w:bCs w:val="0"/>
              </w:rPr>
              <w:t xml:space="preserve">Канашский </w:t>
            </w:r>
            <w:r w:rsidR="004E4CDE" w:rsidRPr="008E0516">
              <w:rPr>
                <w:rFonts w:ascii="Arial" w:hAnsi="Arial" w:cs="Arial"/>
                <w:bCs w:val="0"/>
              </w:rPr>
              <w:br/>
            </w:r>
            <w:r w:rsidRPr="008E0516">
              <w:rPr>
                <w:rFonts w:ascii="Arial" w:hAnsi="Arial" w:cs="Arial"/>
                <w:bCs w:val="0"/>
              </w:rPr>
              <w:t>городской округ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F5B1C4"/>
          </w:tcPr>
          <w:p w:rsidR="00444B95" w:rsidRPr="008E0516" w:rsidRDefault="00444B95" w:rsidP="00C10066">
            <w:pPr>
              <w:spacing w:before="20" w:line="260" w:lineRule="exact"/>
              <w:ind w:right="113"/>
              <w:jc w:val="right"/>
              <w:cnfStyle w:val="000000100000"/>
              <w:rPr>
                <w:rFonts w:ascii="Arial" w:hAnsi="Arial" w:cs="Arial"/>
              </w:rPr>
            </w:pPr>
            <w:r w:rsidRPr="008E0516">
              <w:rPr>
                <w:rFonts w:ascii="Arial" w:hAnsi="Arial" w:cs="Arial"/>
              </w:rPr>
              <w:t> </w:t>
            </w:r>
          </w:p>
        </w:tc>
        <w:tc>
          <w:tcPr>
            <w:tcW w:w="1625" w:type="dxa"/>
            <w:tcBorders>
              <w:top w:val="nil"/>
              <w:bottom w:val="nil"/>
            </w:tcBorders>
            <w:shd w:val="clear" w:color="auto" w:fill="F5B1C4"/>
          </w:tcPr>
          <w:p w:rsidR="00444B95" w:rsidRPr="008E0516" w:rsidRDefault="00444B95" w:rsidP="00C10066">
            <w:pPr>
              <w:spacing w:before="20" w:line="260" w:lineRule="exact"/>
              <w:ind w:right="113"/>
              <w:jc w:val="right"/>
              <w:cnfStyle w:val="000000100000"/>
              <w:rPr>
                <w:rFonts w:ascii="Arial" w:hAnsi="Arial" w:cs="Arial"/>
              </w:rPr>
            </w:pPr>
            <w:r w:rsidRPr="008E0516">
              <w:rPr>
                <w:rFonts w:ascii="Arial" w:hAnsi="Arial" w:cs="Arial"/>
              </w:rPr>
              <w:t> </w:t>
            </w:r>
          </w:p>
        </w:tc>
        <w:tc>
          <w:tcPr>
            <w:tcW w:w="1210" w:type="dxa"/>
            <w:tcBorders>
              <w:top w:val="nil"/>
              <w:bottom w:val="nil"/>
            </w:tcBorders>
            <w:shd w:val="clear" w:color="auto" w:fill="F5B1C4"/>
          </w:tcPr>
          <w:p w:rsidR="00444B95" w:rsidRPr="008E0516" w:rsidRDefault="00444B95" w:rsidP="00C10066">
            <w:pPr>
              <w:spacing w:before="20" w:line="260" w:lineRule="exact"/>
              <w:ind w:right="113"/>
              <w:jc w:val="right"/>
              <w:cnfStyle w:val="000000100000"/>
              <w:rPr>
                <w:rFonts w:ascii="Arial" w:hAnsi="Arial" w:cs="Arial"/>
              </w:rPr>
            </w:pPr>
            <w:r w:rsidRPr="008E0516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F5B1C4"/>
          </w:tcPr>
          <w:p w:rsidR="00444B95" w:rsidRPr="008E0516" w:rsidRDefault="00444B95" w:rsidP="00C10066">
            <w:pPr>
              <w:spacing w:before="20" w:line="260" w:lineRule="exact"/>
              <w:ind w:right="113"/>
              <w:jc w:val="right"/>
              <w:cnfStyle w:val="000000100000"/>
              <w:rPr>
                <w:rFonts w:ascii="Arial" w:hAnsi="Arial" w:cs="Arial"/>
              </w:rPr>
            </w:pPr>
            <w:r w:rsidRPr="008E0516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  <w:shd w:val="clear" w:color="auto" w:fill="F5B1C4"/>
          </w:tcPr>
          <w:p w:rsidR="00444B95" w:rsidRPr="008E0516" w:rsidRDefault="00444B95" w:rsidP="00C10066">
            <w:pPr>
              <w:spacing w:before="20" w:line="260" w:lineRule="exact"/>
              <w:ind w:right="113"/>
              <w:jc w:val="right"/>
              <w:cnfStyle w:val="000000100000"/>
              <w:rPr>
                <w:rFonts w:ascii="Arial" w:hAnsi="Arial" w:cs="Arial"/>
              </w:rPr>
            </w:pPr>
            <w:r w:rsidRPr="008E0516">
              <w:rPr>
                <w:rFonts w:ascii="Arial" w:hAnsi="Arial" w:cs="Arial"/>
              </w:rPr>
              <w:t> </w:t>
            </w:r>
          </w:p>
        </w:tc>
      </w:tr>
      <w:tr w:rsidR="00444B95" w:rsidRPr="001943D8" w:rsidTr="00C10066">
        <w:tc>
          <w:tcPr>
            <w:cnfStyle w:val="001000000000"/>
            <w:tcW w:w="2802" w:type="dxa"/>
            <w:tcBorders>
              <w:top w:val="nil"/>
              <w:left w:val="nil"/>
              <w:bottom w:val="nil"/>
            </w:tcBorders>
            <w:shd w:val="clear" w:color="auto" w:fill="F5B1C4"/>
          </w:tcPr>
          <w:p w:rsidR="00444B95" w:rsidRPr="008E0516" w:rsidRDefault="00444B95" w:rsidP="00C10066">
            <w:pPr>
              <w:spacing w:before="20" w:line="260" w:lineRule="exact"/>
              <w:ind w:firstLine="284"/>
              <w:rPr>
                <w:rFonts w:ascii="Arial" w:hAnsi="Arial" w:cs="Arial"/>
                <w:b w:val="0"/>
              </w:rPr>
            </w:pPr>
            <w:r w:rsidRPr="008E0516">
              <w:rPr>
                <w:rFonts w:ascii="Arial" w:hAnsi="Arial" w:cs="Arial"/>
                <w:b w:val="0"/>
              </w:rPr>
              <w:t>Городское население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F5B1C4"/>
          </w:tcPr>
          <w:p w:rsidR="00444B95" w:rsidRPr="008E0516" w:rsidRDefault="00444B95" w:rsidP="00C10066">
            <w:pPr>
              <w:spacing w:before="20" w:line="260" w:lineRule="exact"/>
              <w:ind w:right="113"/>
              <w:jc w:val="right"/>
              <w:cnfStyle w:val="000000000000"/>
              <w:rPr>
                <w:rFonts w:ascii="Arial" w:hAnsi="Arial" w:cs="Arial"/>
              </w:rPr>
            </w:pPr>
            <w:r w:rsidRPr="008E0516">
              <w:rPr>
                <w:rFonts w:ascii="Arial" w:hAnsi="Arial" w:cs="Arial"/>
              </w:rPr>
              <w:t>33218</w:t>
            </w:r>
          </w:p>
        </w:tc>
        <w:tc>
          <w:tcPr>
            <w:tcW w:w="1625" w:type="dxa"/>
            <w:tcBorders>
              <w:top w:val="nil"/>
              <w:bottom w:val="nil"/>
            </w:tcBorders>
            <w:shd w:val="clear" w:color="auto" w:fill="F5B1C4"/>
          </w:tcPr>
          <w:p w:rsidR="00444B95" w:rsidRPr="008E0516" w:rsidRDefault="00444B95" w:rsidP="00C10066">
            <w:pPr>
              <w:spacing w:before="20" w:line="260" w:lineRule="exact"/>
              <w:ind w:right="113"/>
              <w:jc w:val="right"/>
              <w:cnfStyle w:val="000000000000"/>
              <w:rPr>
                <w:rFonts w:ascii="Arial" w:hAnsi="Arial" w:cs="Arial"/>
              </w:rPr>
            </w:pPr>
            <w:r w:rsidRPr="008E0516">
              <w:rPr>
                <w:rFonts w:ascii="Arial" w:hAnsi="Arial" w:cs="Arial"/>
              </w:rPr>
              <w:t>662</w:t>
            </w:r>
          </w:p>
        </w:tc>
        <w:tc>
          <w:tcPr>
            <w:tcW w:w="1210" w:type="dxa"/>
            <w:tcBorders>
              <w:top w:val="nil"/>
              <w:bottom w:val="nil"/>
            </w:tcBorders>
            <w:shd w:val="clear" w:color="auto" w:fill="F5B1C4"/>
          </w:tcPr>
          <w:p w:rsidR="00444B95" w:rsidRPr="008E0516" w:rsidRDefault="00444B95" w:rsidP="00C10066">
            <w:pPr>
              <w:spacing w:before="20" w:line="260" w:lineRule="exact"/>
              <w:ind w:right="113"/>
              <w:jc w:val="right"/>
              <w:cnfStyle w:val="000000000000"/>
              <w:rPr>
                <w:rFonts w:ascii="Arial" w:hAnsi="Arial" w:cs="Arial"/>
              </w:rPr>
            </w:pPr>
            <w:r w:rsidRPr="008E0516">
              <w:rPr>
                <w:rFonts w:ascii="Arial" w:hAnsi="Arial" w:cs="Arial"/>
              </w:rPr>
              <w:t>595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F5B1C4"/>
          </w:tcPr>
          <w:p w:rsidR="00444B95" w:rsidRPr="008E0516" w:rsidRDefault="00444B95" w:rsidP="00C10066">
            <w:pPr>
              <w:spacing w:before="20" w:line="260" w:lineRule="exact"/>
              <w:ind w:right="113"/>
              <w:jc w:val="right"/>
              <w:cnfStyle w:val="000000000000"/>
              <w:rPr>
                <w:rFonts w:ascii="Arial" w:hAnsi="Arial" w:cs="Arial"/>
              </w:rPr>
            </w:pPr>
            <w:r w:rsidRPr="008E0516">
              <w:rPr>
                <w:rFonts w:ascii="Arial" w:hAnsi="Arial" w:cs="Arial"/>
              </w:rPr>
              <w:t>67</w:t>
            </w: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  <w:shd w:val="clear" w:color="auto" w:fill="F5B1C4"/>
          </w:tcPr>
          <w:p w:rsidR="00444B95" w:rsidRPr="008E0516" w:rsidRDefault="00444B95" w:rsidP="00C10066">
            <w:pPr>
              <w:spacing w:before="20" w:line="260" w:lineRule="exact"/>
              <w:ind w:right="113"/>
              <w:jc w:val="right"/>
              <w:cnfStyle w:val="000000000000"/>
              <w:rPr>
                <w:rFonts w:ascii="Arial" w:hAnsi="Arial" w:cs="Arial"/>
              </w:rPr>
            </w:pPr>
            <w:r w:rsidRPr="008E0516">
              <w:rPr>
                <w:rFonts w:ascii="Arial" w:hAnsi="Arial" w:cs="Arial"/>
              </w:rPr>
              <w:t>338</w:t>
            </w:r>
          </w:p>
        </w:tc>
      </w:tr>
      <w:tr w:rsidR="007A5F1A" w:rsidRPr="001943D8" w:rsidTr="00C10066">
        <w:trPr>
          <w:cnfStyle w:val="000000100000"/>
        </w:trPr>
        <w:tc>
          <w:tcPr>
            <w:cnfStyle w:val="001000000000"/>
            <w:tcW w:w="280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7A5F1A" w:rsidRPr="008E0516" w:rsidRDefault="007A5F1A" w:rsidP="00C10066">
            <w:pPr>
              <w:spacing w:before="20" w:line="260" w:lineRule="exact"/>
              <w:rPr>
                <w:rFonts w:ascii="Arial" w:hAnsi="Arial" w:cs="Arial"/>
                <w:bCs w:val="0"/>
              </w:rPr>
            </w:pPr>
            <w:r w:rsidRPr="008E0516">
              <w:rPr>
                <w:rFonts w:ascii="Arial" w:hAnsi="Arial" w:cs="Arial"/>
                <w:bCs w:val="0"/>
              </w:rPr>
              <w:t xml:space="preserve">Новочебоксарский </w:t>
            </w:r>
            <w:r w:rsidR="004E4CDE" w:rsidRPr="008E0516">
              <w:rPr>
                <w:rFonts w:ascii="Arial" w:hAnsi="Arial" w:cs="Arial"/>
                <w:bCs w:val="0"/>
              </w:rPr>
              <w:br/>
            </w:r>
            <w:r w:rsidRPr="008E0516">
              <w:rPr>
                <w:rFonts w:ascii="Arial" w:hAnsi="Arial" w:cs="Arial"/>
                <w:bCs w:val="0"/>
              </w:rPr>
              <w:t>городской округ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:rsidR="007A5F1A" w:rsidRPr="008E0516" w:rsidRDefault="008E0516" w:rsidP="00C10066">
            <w:pPr>
              <w:spacing w:before="20" w:line="260" w:lineRule="exact"/>
              <w:ind w:right="113"/>
              <w:jc w:val="right"/>
              <w:cnfStyle w:val="000000100000"/>
              <w:rPr>
                <w:rFonts w:ascii="Arial" w:hAnsi="Arial" w:cs="Arial"/>
              </w:rPr>
            </w:pPr>
            <w:r w:rsidRPr="008E0516">
              <w:rPr>
                <w:rFonts w:ascii="Arial" w:hAnsi="Arial" w:cs="Arial"/>
              </w:rPr>
              <w:br/>
            </w:r>
            <w:r w:rsidR="007A5F1A" w:rsidRPr="008E0516">
              <w:rPr>
                <w:rFonts w:ascii="Arial" w:hAnsi="Arial" w:cs="Arial"/>
              </w:rPr>
              <w:t>91251</w:t>
            </w:r>
          </w:p>
        </w:tc>
        <w:tc>
          <w:tcPr>
            <w:tcW w:w="1625" w:type="dxa"/>
            <w:tcBorders>
              <w:top w:val="nil"/>
              <w:bottom w:val="nil"/>
            </w:tcBorders>
            <w:shd w:val="clear" w:color="auto" w:fill="auto"/>
          </w:tcPr>
          <w:p w:rsidR="007A5F1A" w:rsidRPr="008E0516" w:rsidRDefault="008E0516" w:rsidP="00C10066">
            <w:pPr>
              <w:spacing w:before="20" w:line="260" w:lineRule="exact"/>
              <w:ind w:right="113"/>
              <w:jc w:val="right"/>
              <w:cnfStyle w:val="000000100000"/>
              <w:rPr>
                <w:rFonts w:ascii="Arial" w:hAnsi="Arial" w:cs="Arial"/>
              </w:rPr>
            </w:pPr>
            <w:r w:rsidRPr="008E0516">
              <w:rPr>
                <w:rFonts w:ascii="Arial" w:hAnsi="Arial" w:cs="Arial"/>
              </w:rPr>
              <w:br/>
            </w:r>
            <w:r w:rsidR="007A5F1A" w:rsidRPr="008E0516">
              <w:rPr>
                <w:rFonts w:ascii="Arial" w:hAnsi="Arial" w:cs="Arial"/>
              </w:rPr>
              <w:t>717</w:t>
            </w:r>
          </w:p>
        </w:tc>
        <w:tc>
          <w:tcPr>
            <w:tcW w:w="1210" w:type="dxa"/>
            <w:tcBorders>
              <w:top w:val="nil"/>
              <w:bottom w:val="nil"/>
            </w:tcBorders>
            <w:shd w:val="clear" w:color="auto" w:fill="auto"/>
          </w:tcPr>
          <w:p w:rsidR="007A5F1A" w:rsidRPr="008E0516" w:rsidRDefault="008E0516" w:rsidP="00C10066">
            <w:pPr>
              <w:spacing w:before="20" w:line="260" w:lineRule="exact"/>
              <w:ind w:right="113"/>
              <w:jc w:val="right"/>
              <w:cnfStyle w:val="000000100000"/>
              <w:rPr>
                <w:rFonts w:ascii="Arial" w:hAnsi="Arial" w:cs="Arial"/>
              </w:rPr>
            </w:pPr>
            <w:r w:rsidRPr="008E0516">
              <w:rPr>
                <w:rFonts w:ascii="Arial" w:hAnsi="Arial" w:cs="Arial"/>
              </w:rPr>
              <w:br/>
            </w:r>
            <w:r w:rsidR="007A5F1A" w:rsidRPr="008E0516">
              <w:rPr>
                <w:rFonts w:ascii="Arial" w:hAnsi="Arial" w:cs="Arial"/>
              </w:rPr>
              <w:t>649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7A5F1A" w:rsidRPr="008E0516" w:rsidRDefault="008E0516" w:rsidP="00C10066">
            <w:pPr>
              <w:spacing w:before="20" w:line="260" w:lineRule="exact"/>
              <w:ind w:right="113"/>
              <w:jc w:val="right"/>
              <w:cnfStyle w:val="000000100000"/>
              <w:rPr>
                <w:rFonts w:ascii="Arial" w:hAnsi="Arial" w:cs="Arial"/>
              </w:rPr>
            </w:pPr>
            <w:r w:rsidRPr="008E0516">
              <w:rPr>
                <w:rFonts w:ascii="Arial" w:hAnsi="Arial" w:cs="Arial"/>
              </w:rPr>
              <w:br/>
            </w:r>
            <w:r w:rsidR="007A5F1A" w:rsidRPr="008E0516">
              <w:rPr>
                <w:rFonts w:ascii="Arial" w:hAnsi="Arial" w:cs="Arial"/>
              </w:rPr>
              <w:t>68</w:t>
            </w: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7A5F1A" w:rsidRPr="008E0516" w:rsidRDefault="008E0516" w:rsidP="00C10066">
            <w:pPr>
              <w:spacing w:before="20" w:line="260" w:lineRule="exact"/>
              <w:ind w:right="113"/>
              <w:jc w:val="right"/>
              <w:cnfStyle w:val="000000100000"/>
              <w:rPr>
                <w:rFonts w:ascii="Arial" w:hAnsi="Arial" w:cs="Arial"/>
              </w:rPr>
            </w:pPr>
            <w:r w:rsidRPr="008E0516">
              <w:rPr>
                <w:rFonts w:ascii="Arial" w:hAnsi="Arial" w:cs="Arial"/>
              </w:rPr>
              <w:br/>
            </w:r>
            <w:r w:rsidR="007A5F1A" w:rsidRPr="008E0516">
              <w:rPr>
                <w:rFonts w:ascii="Arial" w:hAnsi="Arial" w:cs="Arial"/>
              </w:rPr>
              <w:t>283</w:t>
            </w:r>
          </w:p>
        </w:tc>
      </w:tr>
      <w:tr w:rsidR="00444B95" w:rsidRPr="001943D8" w:rsidTr="00C10066">
        <w:tc>
          <w:tcPr>
            <w:cnfStyle w:val="001000000000"/>
            <w:tcW w:w="280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444B95" w:rsidRPr="008E0516" w:rsidRDefault="00444B95" w:rsidP="00C10066">
            <w:pPr>
              <w:spacing w:before="20" w:line="260" w:lineRule="exact"/>
              <w:ind w:firstLine="284"/>
              <w:rPr>
                <w:rFonts w:ascii="Arial" w:hAnsi="Arial" w:cs="Arial"/>
                <w:b w:val="0"/>
              </w:rPr>
            </w:pPr>
            <w:r w:rsidRPr="008E0516">
              <w:rPr>
                <w:rFonts w:ascii="Arial" w:hAnsi="Arial" w:cs="Arial"/>
                <w:b w:val="0"/>
              </w:rPr>
              <w:t>Городское население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:rsidR="00444B95" w:rsidRPr="008E0516" w:rsidRDefault="00444B95" w:rsidP="00C10066">
            <w:pPr>
              <w:spacing w:before="20" w:line="260" w:lineRule="exact"/>
              <w:ind w:right="113"/>
              <w:jc w:val="right"/>
              <w:cnfStyle w:val="000000000000"/>
              <w:rPr>
                <w:rFonts w:ascii="Arial" w:hAnsi="Arial" w:cs="Arial"/>
              </w:rPr>
            </w:pPr>
            <w:r w:rsidRPr="008E0516">
              <w:rPr>
                <w:rFonts w:ascii="Arial" w:hAnsi="Arial" w:cs="Arial"/>
              </w:rPr>
              <w:t>91033</w:t>
            </w:r>
          </w:p>
        </w:tc>
        <w:tc>
          <w:tcPr>
            <w:tcW w:w="1625" w:type="dxa"/>
            <w:tcBorders>
              <w:top w:val="nil"/>
              <w:bottom w:val="nil"/>
            </w:tcBorders>
            <w:shd w:val="clear" w:color="auto" w:fill="auto"/>
          </w:tcPr>
          <w:p w:rsidR="00444B95" w:rsidRPr="008E0516" w:rsidRDefault="00444B95" w:rsidP="00C10066">
            <w:pPr>
              <w:spacing w:before="20" w:line="260" w:lineRule="exact"/>
              <w:ind w:right="113"/>
              <w:jc w:val="right"/>
              <w:cnfStyle w:val="000000000000"/>
              <w:rPr>
                <w:rFonts w:ascii="Arial" w:hAnsi="Arial" w:cs="Arial"/>
              </w:rPr>
            </w:pPr>
            <w:r w:rsidRPr="008E0516">
              <w:rPr>
                <w:rFonts w:ascii="Arial" w:hAnsi="Arial" w:cs="Arial"/>
              </w:rPr>
              <w:t>717</w:t>
            </w:r>
          </w:p>
        </w:tc>
        <w:tc>
          <w:tcPr>
            <w:tcW w:w="1210" w:type="dxa"/>
            <w:tcBorders>
              <w:top w:val="nil"/>
              <w:bottom w:val="nil"/>
            </w:tcBorders>
            <w:shd w:val="clear" w:color="auto" w:fill="auto"/>
          </w:tcPr>
          <w:p w:rsidR="00444B95" w:rsidRPr="008E0516" w:rsidRDefault="00444B95" w:rsidP="00C10066">
            <w:pPr>
              <w:spacing w:before="20" w:line="260" w:lineRule="exact"/>
              <w:ind w:right="113"/>
              <w:jc w:val="right"/>
              <w:cnfStyle w:val="000000000000"/>
              <w:rPr>
                <w:rFonts w:ascii="Arial" w:hAnsi="Arial" w:cs="Arial"/>
              </w:rPr>
            </w:pPr>
            <w:r w:rsidRPr="008E0516">
              <w:rPr>
                <w:rFonts w:ascii="Arial" w:hAnsi="Arial" w:cs="Arial"/>
              </w:rPr>
              <w:t>649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444B95" w:rsidRPr="008E0516" w:rsidRDefault="00444B95" w:rsidP="00C10066">
            <w:pPr>
              <w:spacing w:before="20" w:line="260" w:lineRule="exact"/>
              <w:ind w:right="113"/>
              <w:jc w:val="right"/>
              <w:cnfStyle w:val="000000000000"/>
              <w:rPr>
                <w:rFonts w:ascii="Arial" w:hAnsi="Arial" w:cs="Arial"/>
              </w:rPr>
            </w:pPr>
            <w:r w:rsidRPr="008E0516">
              <w:rPr>
                <w:rFonts w:ascii="Arial" w:hAnsi="Arial" w:cs="Arial"/>
              </w:rPr>
              <w:t>68</w:t>
            </w: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444B95" w:rsidRPr="008E0516" w:rsidRDefault="00444B95" w:rsidP="00C10066">
            <w:pPr>
              <w:spacing w:before="20" w:line="260" w:lineRule="exact"/>
              <w:ind w:right="113"/>
              <w:jc w:val="right"/>
              <w:cnfStyle w:val="000000000000"/>
              <w:rPr>
                <w:rFonts w:ascii="Arial" w:hAnsi="Arial" w:cs="Arial"/>
              </w:rPr>
            </w:pPr>
            <w:r w:rsidRPr="008E0516">
              <w:rPr>
                <w:rFonts w:ascii="Arial" w:hAnsi="Arial" w:cs="Arial"/>
              </w:rPr>
              <w:t>283</w:t>
            </w:r>
          </w:p>
        </w:tc>
      </w:tr>
      <w:tr w:rsidR="00444B95" w:rsidRPr="001943D8" w:rsidTr="00C10066">
        <w:trPr>
          <w:cnfStyle w:val="000000100000"/>
        </w:trPr>
        <w:tc>
          <w:tcPr>
            <w:cnfStyle w:val="001000000000"/>
            <w:tcW w:w="280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444B95" w:rsidRPr="008E0516" w:rsidRDefault="00444B95" w:rsidP="00C10066">
            <w:pPr>
              <w:spacing w:before="20" w:line="260" w:lineRule="exact"/>
              <w:ind w:firstLine="284"/>
              <w:rPr>
                <w:rFonts w:ascii="Arial" w:hAnsi="Arial" w:cs="Arial"/>
                <w:b w:val="0"/>
              </w:rPr>
            </w:pPr>
            <w:r w:rsidRPr="008E0516">
              <w:rPr>
                <w:rFonts w:ascii="Arial" w:hAnsi="Arial" w:cs="Arial"/>
                <w:b w:val="0"/>
              </w:rPr>
              <w:t>Сельское население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:rsidR="00444B95" w:rsidRPr="008E0516" w:rsidRDefault="00444B95" w:rsidP="00C10066">
            <w:pPr>
              <w:spacing w:before="20" w:line="260" w:lineRule="exact"/>
              <w:ind w:right="113"/>
              <w:jc w:val="right"/>
              <w:cnfStyle w:val="000000100000"/>
              <w:rPr>
                <w:rFonts w:ascii="Arial" w:hAnsi="Arial" w:cs="Arial"/>
              </w:rPr>
            </w:pPr>
            <w:r w:rsidRPr="008E0516">
              <w:rPr>
                <w:rFonts w:ascii="Arial" w:hAnsi="Arial" w:cs="Arial"/>
              </w:rPr>
              <w:t>218</w:t>
            </w:r>
          </w:p>
        </w:tc>
        <w:tc>
          <w:tcPr>
            <w:tcW w:w="1625" w:type="dxa"/>
            <w:tcBorders>
              <w:top w:val="nil"/>
              <w:bottom w:val="nil"/>
            </w:tcBorders>
            <w:shd w:val="clear" w:color="auto" w:fill="auto"/>
          </w:tcPr>
          <w:p w:rsidR="00444B95" w:rsidRPr="008E0516" w:rsidRDefault="00444B95" w:rsidP="00C10066">
            <w:pPr>
              <w:spacing w:before="20" w:line="260" w:lineRule="exact"/>
              <w:ind w:right="113"/>
              <w:jc w:val="right"/>
              <w:cnfStyle w:val="000000100000"/>
              <w:rPr>
                <w:rFonts w:ascii="Arial" w:hAnsi="Arial" w:cs="Arial"/>
              </w:rPr>
            </w:pPr>
            <w:r w:rsidRPr="008E0516">
              <w:rPr>
                <w:rFonts w:ascii="Arial" w:hAnsi="Arial" w:cs="Arial"/>
              </w:rPr>
              <w:t>656</w:t>
            </w:r>
          </w:p>
        </w:tc>
        <w:tc>
          <w:tcPr>
            <w:tcW w:w="1210" w:type="dxa"/>
            <w:tcBorders>
              <w:top w:val="nil"/>
              <w:bottom w:val="nil"/>
            </w:tcBorders>
            <w:shd w:val="clear" w:color="auto" w:fill="auto"/>
          </w:tcPr>
          <w:p w:rsidR="00444B95" w:rsidRPr="008E0516" w:rsidRDefault="00444B95" w:rsidP="00C10066">
            <w:pPr>
              <w:spacing w:before="20" w:line="260" w:lineRule="exact"/>
              <w:ind w:right="113"/>
              <w:jc w:val="right"/>
              <w:cnfStyle w:val="000000100000"/>
              <w:rPr>
                <w:rFonts w:ascii="Arial" w:hAnsi="Arial" w:cs="Arial"/>
              </w:rPr>
            </w:pPr>
            <w:r w:rsidRPr="008E0516">
              <w:rPr>
                <w:rFonts w:ascii="Arial" w:hAnsi="Arial" w:cs="Arial"/>
              </w:rPr>
              <w:t>560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444B95" w:rsidRPr="008E0516" w:rsidRDefault="00444B95" w:rsidP="00C10066">
            <w:pPr>
              <w:spacing w:before="20" w:line="260" w:lineRule="exact"/>
              <w:ind w:right="113"/>
              <w:jc w:val="right"/>
              <w:cnfStyle w:val="000000100000"/>
              <w:rPr>
                <w:rFonts w:ascii="Arial" w:hAnsi="Arial" w:cs="Arial"/>
              </w:rPr>
            </w:pPr>
            <w:r w:rsidRPr="008E0516">
              <w:rPr>
                <w:rFonts w:ascii="Arial" w:hAnsi="Arial" w:cs="Arial"/>
              </w:rPr>
              <w:t>96</w:t>
            </w: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444B95" w:rsidRPr="008E0516" w:rsidRDefault="00444B95" w:rsidP="00C10066">
            <w:pPr>
              <w:spacing w:before="20" w:line="260" w:lineRule="exact"/>
              <w:ind w:right="113"/>
              <w:jc w:val="right"/>
              <w:cnfStyle w:val="000000100000"/>
              <w:rPr>
                <w:rFonts w:ascii="Arial" w:hAnsi="Arial" w:cs="Arial"/>
              </w:rPr>
            </w:pPr>
            <w:r w:rsidRPr="008E0516">
              <w:rPr>
                <w:rFonts w:ascii="Arial" w:hAnsi="Arial" w:cs="Arial"/>
              </w:rPr>
              <w:t>344</w:t>
            </w:r>
          </w:p>
        </w:tc>
      </w:tr>
      <w:tr w:rsidR="00444B95" w:rsidRPr="001943D8" w:rsidTr="00C10066">
        <w:trPr>
          <w:trHeight w:val="397"/>
        </w:trPr>
        <w:tc>
          <w:tcPr>
            <w:cnfStyle w:val="001000000000"/>
            <w:tcW w:w="2802" w:type="dxa"/>
            <w:tcBorders>
              <w:top w:val="nil"/>
              <w:left w:val="nil"/>
              <w:bottom w:val="nil"/>
            </w:tcBorders>
            <w:shd w:val="clear" w:color="auto" w:fill="F5B1C4"/>
          </w:tcPr>
          <w:p w:rsidR="00444B95" w:rsidRPr="008E0516" w:rsidRDefault="00444B95" w:rsidP="00C10066">
            <w:pPr>
              <w:spacing w:before="20" w:line="260" w:lineRule="exact"/>
              <w:rPr>
                <w:rFonts w:ascii="Arial" w:hAnsi="Arial" w:cs="Arial"/>
                <w:bCs w:val="0"/>
              </w:rPr>
            </w:pPr>
            <w:r w:rsidRPr="008E0516">
              <w:rPr>
                <w:rFonts w:ascii="Arial" w:hAnsi="Arial" w:cs="Arial"/>
                <w:bCs w:val="0"/>
              </w:rPr>
              <w:t xml:space="preserve">Шумерлинский </w:t>
            </w:r>
            <w:r w:rsidR="007A5F1A" w:rsidRPr="008E0516">
              <w:rPr>
                <w:rFonts w:ascii="Arial" w:hAnsi="Arial" w:cs="Arial"/>
                <w:bCs w:val="0"/>
              </w:rPr>
              <w:br/>
            </w:r>
            <w:r w:rsidRPr="008E0516">
              <w:rPr>
                <w:rFonts w:ascii="Arial" w:hAnsi="Arial" w:cs="Arial"/>
                <w:bCs w:val="0"/>
              </w:rPr>
              <w:t>городской округ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F5B1C4"/>
          </w:tcPr>
          <w:p w:rsidR="00444B95" w:rsidRPr="008E0516" w:rsidRDefault="00444B95" w:rsidP="00C10066">
            <w:pPr>
              <w:spacing w:before="20" w:line="260" w:lineRule="exact"/>
              <w:ind w:right="113"/>
              <w:jc w:val="right"/>
              <w:cnfStyle w:val="000000000000"/>
              <w:rPr>
                <w:rFonts w:ascii="Arial" w:hAnsi="Arial" w:cs="Arial"/>
                <w:b/>
              </w:rPr>
            </w:pPr>
            <w:r w:rsidRPr="008E0516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1625" w:type="dxa"/>
            <w:tcBorders>
              <w:top w:val="nil"/>
              <w:bottom w:val="nil"/>
            </w:tcBorders>
            <w:shd w:val="clear" w:color="auto" w:fill="F5B1C4"/>
          </w:tcPr>
          <w:p w:rsidR="00444B95" w:rsidRPr="008E0516" w:rsidRDefault="00444B95" w:rsidP="00C10066">
            <w:pPr>
              <w:spacing w:before="20" w:line="260" w:lineRule="exact"/>
              <w:ind w:right="113"/>
              <w:jc w:val="right"/>
              <w:cnfStyle w:val="000000000000"/>
              <w:rPr>
                <w:rFonts w:ascii="Arial" w:hAnsi="Arial" w:cs="Arial"/>
                <w:b/>
              </w:rPr>
            </w:pPr>
            <w:r w:rsidRPr="008E0516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1210" w:type="dxa"/>
            <w:tcBorders>
              <w:top w:val="nil"/>
              <w:bottom w:val="nil"/>
            </w:tcBorders>
            <w:shd w:val="clear" w:color="auto" w:fill="F5B1C4"/>
          </w:tcPr>
          <w:p w:rsidR="00444B95" w:rsidRPr="008E0516" w:rsidRDefault="00444B95" w:rsidP="00C10066">
            <w:pPr>
              <w:spacing w:before="20" w:line="260" w:lineRule="exact"/>
              <w:ind w:right="113"/>
              <w:jc w:val="right"/>
              <w:cnfStyle w:val="000000000000"/>
              <w:rPr>
                <w:rFonts w:ascii="Arial" w:hAnsi="Arial" w:cs="Arial"/>
              </w:rPr>
            </w:pPr>
            <w:r w:rsidRPr="008E0516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F5B1C4"/>
          </w:tcPr>
          <w:p w:rsidR="00444B95" w:rsidRPr="008E0516" w:rsidRDefault="00444B95" w:rsidP="00C10066">
            <w:pPr>
              <w:spacing w:before="20" w:line="260" w:lineRule="exact"/>
              <w:ind w:right="113"/>
              <w:jc w:val="right"/>
              <w:cnfStyle w:val="000000000000"/>
              <w:rPr>
                <w:rFonts w:ascii="Arial" w:hAnsi="Arial" w:cs="Arial"/>
              </w:rPr>
            </w:pPr>
            <w:r w:rsidRPr="008E0516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  <w:shd w:val="clear" w:color="auto" w:fill="F5B1C4"/>
          </w:tcPr>
          <w:p w:rsidR="00444B95" w:rsidRPr="008E0516" w:rsidRDefault="00444B95" w:rsidP="00C10066">
            <w:pPr>
              <w:spacing w:before="20" w:line="260" w:lineRule="exact"/>
              <w:ind w:right="113"/>
              <w:jc w:val="right"/>
              <w:cnfStyle w:val="000000000000"/>
              <w:rPr>
                <w:rFonts w:ascii="Arial" w:hAnsi="Arial" w:cs="Arial"/>
              </w:rPr>
            </w:pPr>
            <w:r w:rsidRPr="008E0516">
              <w:rPr>
                <w:rFonts w:ascii="Arial" w:hAnsi="Arial" w:cs="Arial"/>
              </w:rPr>
              <w:t> </w:t>
            </w:r>
          </w:p>
        </w:tc>
      </w:tr>
      <w:tr w:rsidR="00444B95" w:rsidRPr="001943D8" w:rsidTr="00C10066">
        <w:trPr>
          <w:cnfStyle w:val="000000100000"/>
          <w:trHeight w:val="170"/>
        </w:trPr>
        <w:tc>
          <w:tcPr>
            <w:cnfStyle w:val="001000000000"/>
            <w:tcW w:w="2802" w:type="dxa"/>
            <w:tcBorders>
              <w:top w:val="nil"/>
              <w:left w:val="nil"/>
              <w:bottom w:val="nil"/>
            </w:tcBorders>
            <w:shd w:val="clear" w:color="auto" w:fill="F5B1C4"/>
          </w:tcPr>
          <w:p w:rsidR="00444B95" w:rsidRPr="008E0516" w:rsidRDefault="00444B95" w:rsidP="00C10066">
            <w:pPr>
              <w:spacing w:before="20" w:line="260" w:lineRule="exact"/>
              <w:ind w:firstLine="284"/>
              <w:rPr>
                <w:rFonts w:ascii="Arial" w:hAnsi="Arial" w:cs="Arial"/>
                <w:b w:val="0"/>
              </w:rPr>
            </w:pPr>
            <w:r w:rsidRPr="008E0516">
              <w:rPr>
                <w:rFonts w:ascii="Arial" w:hAnsi="Arial" w:cs="Arial"/>
                <w:b w:val="0"/>
              </w:rPr>
              <w:t>Городское население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F5B1C4"/>
          </w:tcPr>
          <w:p w:rsidR="00444B95" w:rsidRPr="008E0516" w:rsidRDefault="00444B95" w:rsidP="00C10066">
            <w:pPr>
              <w:spacing w:before="20" w:line="260" w:lineRule="exact"/>
              <w:ind w:right="113"/>
              <w:jc w:val="right"/>
              <w:cnfStyle w:val="000000100000"/>
              <w:rPr>
                <w:rFonts w:ascii="Arial" w:hAnsi="Arial" w:cs="Arial"/>
              </w:rPr>
            </w:pPr>
            <w:r w:rsidRPr="008E0516">
              <w:rPr>
                <w:rFonts w:ascii="Arial" w:hAnsi="Arial" w:cs="Arial"/>
              </w:rPr>
              <w:t>22429</w:t>
            </w:r>
          </w:p>
        </w:tc>
        <w:tc>
          <w:tcPr>
            <w:tcW w:w="1625" w:type="dxa"/>
            <w:tcBorders>
              <w:top w:val="nil"/>
              <w:bottom w:val="nil"/>
            </w:tcBorders>
            <w:shd w:val="clear" w:color="auto" w:fill="F5B1C4"/>
          </w:tcPr>
          <w:p w:rsidR="00444B95" w:rsidRPr="008E0516" w:rsidRDefault="00444B95" w:rsidP="00C10066">
            <w:pPr>
              <w:spacing w:before="20" w:line="260" w:lineRule="exact"/>
              <w:ind w:right="113"/>
              <w:jc w:val="right"/>
              <w:cnfStyle w:val="000000100000"/>
              <w:rPr>
                <w:rFonts w:ascii="Arial" w:hAnsi="Arial" w:cs="Arial"/>
              </w:rPr>
            </w:pPr>
            <w:r w:rsidRPr="008E0516">
              <w:rPr>
                <w:rFonts w:ascii="Arial" w:hAnsi="Arial" w:cs="Arial"/>
              </w:rPr>
              <w:t>674</w:t>
            </w:r>
          </w:p>
        </w:tc>
        <w:tc>
          <w:tcPr>
            <w:tcW w:w="1210" w:type="dxa"/>
            <w:tcBorders>
              <w:top w:val="nil"/>
              <w:bottom w:val="nil"/>
            </w:tcBorders>
            <w:shd w:val="clear" w:color="auto" w:fill="F5B1C4"/>
          </w:tcPr>
          <w:p w:rsidR="00444B95" w:rsidRPr="008E0516" w:rsidRDefault="00E9131D" w:rsidP="00C10066">
            <w:pPr>
              <w:spacing w:before="20" w:line="260" w:lineRule="exact"/>
              <w:ind w:right="113"/>
              <w:jc w:val="right"/>
              <w:cnfStyle w:val="0000001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599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F5B1C4"/>
          </w:tcPr>
          <w:p w:rsidR="00444B95" w:rsidRPr="008E0516" w:rsidRDefault="00444B95" w:rsidP="00C10066">
            <w:pPr>
              <w:spacing w:before="20" w:line="260" w:lineRule="exact"/>
              <w:ind w:right="113"/>
              <w:jc w:val="right"/>
              <w:cnfStyle w:val="000000100000"/>
              <w:rPr>
                <w:rFonts w:ascii="Arial" w:hAnsi="Arial" w:cs="Arial"/>
              </w:rPr>
            </w:pPr>
            <w:r w:rsidRPr="008E0516">
              <w:rPr>
                <w:rFonts w:ascii="Arial" w:hAnsi="Arial" w:cs="Arial"/>
              </w:rPr>
              <w:t>7</w:t>
            </w:r>
            <w:r w:rsidR="00E9131D">
              <w:rPr>
                <w:rFonts w:ascii="Arial" w:hAnsi="Arial" w:cs="Arial"/>
              </w:rPr>
              <w:t>5</w:t>
            </w: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  <w:shd w:val="clear" w:color="auto" w:fill="F5B1C4"/>
          </w:tcPr>
          <w:p w:rsidR="00444B95" w:rsidRPr="008E0516" w:rsidRDefault="00444B95" w:rsidP="00C10066">
            <w:pPr>
              <w:spacing w:before="20" w:line="260" w:lineRule="exact"/>
              <w:ind w:right="113"/>
              <w:jc w:val="right"/>
              <w:cnfStyle w:val="000000100000"/>
              <w:rPr>
                <w:rFonts w:ascii="Arial" w:hAnsi="Arial" w:cs="Arial"/>
              </w:rPr>
            </w:pPr>
            <w:r w:rsidRPr="008E0516">
              <w:rPr>
                <w:rFonts w:ascii="Arial" w:hAnsi="Arial" w:cs="Arial"/>
              </w:rPr>
              <w:t>326</w:t>
            </w:r>
          </w:p>
        </w:tc>
      </w:tr>
      <w:tr w:rsidR="00444B95" w:rsidRPr="001943D8" w:rsidTr="00C10066">
        <w:tc>
          <w:tcPr>
            <w:cnfStyle w:val="001000000000"/>
            <w:tcW w:w="280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444B95" w:rsidRPr="008E0516" w:rsidRDefault="00444B95" w:rsidP="00C10066">
            <w:pPr>
              <w:spacing w:before="20" w:line="260" w:lineRule="exact"/>
              <w:rPr>
                <w:rFonts w:ascii="Arial" w:hAnsi="Arial" w:cs="Arial"/>
                <w:bCs w:val="0"/>
              </w:rPr>
            </w:pPr>
            <w:r w:rsidRPr="008E0516">
              <w:rPr>
                <w:rFonts w:ascii="Arial" w:hAnsi="Arial" w:cs="Arial"/>
                <w:bCs w:val="0"/>
              </w:rPr>
              <w:t xml:space="preserve">Алатырский </w:t>
            </w:r>
            <w:r w:rsidR="007A5F1A" w:rsidRPr="008E0516">
              <w:rPr>
                <w:rFonts w:ascii="Arial" w:hAnsi="Arial" w:cs="Arial"/>
                <w:bCs w:val="0"/>
              </w:rPr>
              <w:br/>
            </w:r>
            <w:r w:rsidRPr="008E0516">
              <w:rPr>
                <w:rFonts w:ascii="Arial" w:hAnsi="Arial" w:cs="Arial"/>
                <w:bCs w:val="0"/>
              </w:rPr>
              <w:t>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:rsidR="00444B95" w:rsidRPr="008E0516" w:rsidRDefault="00444B95" w:rsidP="00C10066">
            <w:pPr>
              <w:spacing w:before="20" w:line="260" w:lineRule="exact"/>
              <w:ind w:right="113"/>
              <w:jc w:val="right"/>
              <w:cnfStyle w:val="000000000000"/>
              <w:rPr>
                <w:rFonts w:ascii="Arial" w:hAnsi="Arial" w:cs="Arial"/>
              </w:rPr>
            </w:pPr>
            <w:r w:rsidRPr="008E0516">
              <w:rPr>
                <w:rFonts w:ascii="Arial" w:hAnsi="Arial" w:cs="Arial"/>
              </w:rPr>
              <w:t> </w:t>
            </w:r>
          </w:p>
        </w:tc>
        <w:tc>
          <w:tcPr>
            <w:tcW w:w="1625" w:type="dxa"/>
            <w:tcBorders>
              <w:top w:val="nil"/>
              <w:bottom w:val="nil"/>
            </w:tcBorders>
            <w:shd w:val="clear" w:color="auto" w:fill="auto"/>
          </w:tcPr>
          <w:p w:rsidR="00444B95" w:rsidRPr="008E0516" w:rsidRDefault="00444B95" w:rsidP="00C10066">
            <w:pPr>
              <w:spacing w:before="20" w:line="260" w:lineRule="exact"/>
              <w:ind w:right="113"/>
              <w:jc w:val="right"/>
              <w:cnfStyle w:val="000000000000"/>
              <w:rPr>
                <w:rFonts w:ascii="Arial" w:hAnsi="Arial" w:cs="Arial"/>
              </w:rPr>
            </w:pPr>
            <w:r w:rsidRPr="008E0516">
              <w:rPr>
                <w:rFonts w:ascii="Arial" w:hAnsi="Arial" w:cs="Arial"/>
              </w:rPr>
              <w:t> </w:t>
            </w:r>
          </w:p>
        </w:tc>
        <w:tc>
          <w:tcPr>
            <w:tcW w:w="1210" w:type="dxa"/>
            <w:tcBorders>
              <w:top w:val="nil"/>
              <w:bottom w:val="nil"/>
            </w:tcBorders>
            <w:shd w:val="clear" w:color="auto" w:fill="auto"/>
          </w:tcPr>
          <w:p w:rsidR="00444B95" w:rsidRPr="008E0516" w:rsidRDefault="00444B95" w:rsidP="00C10066">
            <w:pPr>
              <w:spacing w:before="20" w:line="260" w:lineRule="exact"/>
              <w:ind w:right="113"/>
              <w:jc w:val="right"/>
              <w:cnfStyle w:val="000000000000"/>
              <w:rPr>
                <w:rFonts w:ascii="Arial" w:hAnsi="Arial" w:cs="Arial"/>
              </w:rPr>
            </w:pPr>
            <w:r w:rsidRPr="008E0516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444B95" w:rsidRPr="008E0516" w:rsidRDefault="00444B95" w:rsidP="00C10066">
            <w:pPr>
              <w:spacing w:before="20" w:line="260" w:lineRule="exact"/>
              <w:ind w:right="113"/>
              <w:jc w:val="right"/>
              <w:cnfStyle w:val="000000000000"/>
              <w:rPr>
                <w:rFonts w:ascii="Arial" w:hAnsi="Arial" w:cs="Arial"/>
              </w:rPr>
            </w:pPr>
            <w:r w:rsidRPr="008E0516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444B95" w:rsidRPr="008E0516" w:rsidRDefault="00444B95" w:rsidP="00C10066">
            <w:pPr>
              <w:spacing w:before="20" w:line="260" w:lineRule="exact"/>
              <w:ind w:right="113"/>
              <w:jc w:val="right"/>
              <w:cnfStyle w:val="000000000000"/>
              <w:rPr>
                <w:rFonts w:ascii="Arial" w:hAnsi="Arial" w:cs="Arial"/>
              </w:rPr>
            </w:pPr>
            <w:r w:rsidRPr="008E0516">
              <w:rPr>
                <w:rFonts w:ascii="Arial" w:hAnsi="Arial" w:cs="Arial"/>
              </w:rPr>
              <w:t> </w:t>
            </w:r>
          </w:p>
        </w:tc>
      </w:tr>
      <w:tr w:rsidR="00444B95" w:rsidRPr="001943D8" w:rsidTr="00C10066">
        <w:trPr>
          <w:cnfStyle w:val="000000100000"/>
        </w:trPr>
        <w:tc>
          <w:tcPr>
            <w:cnfStyle w:val="001000000000"/>
            <w:tcW w:w="280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444B95" w:rsidRPr="008E0516" w:rsidRDefault="00444B95" w:rsidP="00C10066">
            <w:pPr>
              <w:spacing w:before="20" w:line="260" w:lineRule="exact"/>
              <w:ind w:firstLine="284"/>
              <w:rPr>
                <w:rFonts w:ascii="Arial" w:hAnsi="Arial" w:cs="Arial"/>
                <w:b w:val="0"/>
              </w:rPr>
            </w:pPr>
            <w:r w:rsidRPr="008E0516">
              <w:rPr>
                <w:rFonts w:ascii="Arial" w:hAnsi="Arial" w:cs="Arial"/>
                <w:b w:val="0"/>
              </w:rPr>
              <w:t>Сельское население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:rsidR="00444B95" w:rsidRPr="008E0516" w:rsidRDefault="00444B95" w:rsidP="00C10066">
            <w:pPr>
              <w:spacing w:before="20" w:line="260" w:lineRule="exact"/>
              <w:ind w:right="113"/>
              <w:jc w:val="right"/>
              <w:cnfStyle w:val="000000100000"/>
              <w:rPr>
                <w:rFonts w:ascii="Arial" w:hAnsi="Arial" w:cs="Arial"/>
              </w:rPr>
            </w:pPr>
            <w:r w:rsidRPr="008E0516">
              <w:rPr>
                <w:rFonts w:ascii="Arial" w:hAnsi="Arial" w:cs="Arial"/>
              </w:rPr>
              <w:t>12147</w:t>
            </w:r>
          </w:p>
        </w:tc>
        <w:tc>
          <w:tcPr>
            <w:tcW w:w="1625" w:type="dxa"/>
            <w:tcBorders>
              <w:top w:val="nil"/>
              <w:bottom w:val="nil"/>
            </w:tcBorders>
            <w:shd w:val="clear" w:color="auto" w:fill="auto"/>
          </w:tcPr>
          <w:p w:rsidR="00444B95" w:rsidRPr="008E0516" w:rsidRDefault="00444B95" w:rsidP="00C10066">
            <w:pPr>
              <w:spacing w:before="20" w:line="260" w:lineRule="exact"/>
              <w:ind w:right="113"/>
              <w:jc w:val="right"/>
              <w:cnfStyle w:val="000000100000"/>
              <w:rPr>
                <w:rFonts w:ascii="Arial" w:hAnsi="Arial" w:cs="Arial"/>
              </w:rPr>
            </w:pPr>
            <w:r w:rsidRPr="008E0516">
              <w:rPr>
                <w:rFonts w:ascii="Arial" w:hAnsi="Arial" w:cs="Arial"/>
              </w:rPr>
              <w:t>574</w:t>
            </w:r>
          </w:p>
        </w:tc>
        <w:tc>
          <w:tcPr>
            <w:tcW w:w="1210" w:type="dxa"/>
            <w:tcBorders>
              <w:top w:val="nil"/>
              <w:bottom w:val="nil"/>
            </w:tcBorders>
            <w:shd w:val="clear" w:color="auto" w:fill="auto"/>
          </w:tcPr>
          <w:p w:rsidR="00444B95" w:rsidRPr="008E0516" w:rsidRDefault="00444B95" w:rsidP="00C10066">
            <w:pPr>
              <w:spacing w:before="20" w:line="260" w:lineRule="exact"/>
              <w:ind w:right="113"/>
              <w:jc w:val="right"/>
              <w:cnfStyle w:val="000000100000"/>
              <w:rPr>
                <w:rFonts w:ascii="Arial" w:hAnsi="Arial" w:cs="Arial"/>
              </w:rPr>
            </w:pPr>
            <w:r w:rsidRPr="008E0516">
              <w:rPr>
                <w:rFonts w:ascii="Arial" w:hAnsi="Arial" w:cs="Arial"/>
              </w:rPr>
              <w:t>489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444B95" w:rsidRPr="008E0516" w:rsidRDefault="00444B95" w:rsidP="00C10066">
            <w:pPr>
              <w:spacing w:before="20" w:line="260" w:lineRule="exact"/>
              <w:ind w:right="113"/>
              <w:jc w:val="right"/>
              <w:cnfStyle w:val="000000100000"/>
              <w:rPr>
                <w:rFonts w:ascii="Arial" w:hAnsi="Arial" w:cs="Arial"/>
              </w:rPr>
            </w:pPr>
            <w:r w:rsidRPr="008E0516">
              <w:rPr>
                <w:rFonts w:ascii="Arial" w:hAnsi="Arial" w:cs="Arial"/>
              </w:rPr>
              <w:t>85</w:t>
            </w: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444B95" w:rsidRPr="008E0516" w:rsidRDefault="00444B95" w:rsidP="00C10066">
            <w:pPr>
              <w:spacing w:before="20" w:line="260" w:lineRule="exact"/>
              <w:ind w:right="113"/>
              <w:jc w:val="right"/>
              <w:cnfStyle w:val="000000100000"/>
              <w:rPr>
                <w:rFonts w:ascii="Arial" w:hAnsi="Arial" w:cs="Arial"/>
              </w:rPr>
            </w:pPr>
            <w:r w:rsidRPr="008E0516">
              <w:rPr>
                <w:rFonts w:ascii="Arial" w:hAnsi="Arial" w:cs="Arial"/>
              </w:rPr>
              <w:t>426</w:t>
            </w:r>
          </w:p>
        </w:tc>
      </w:tr>
      <w:tr w:rsidR="00444B95" w:rsidRPr="001943D8" w:rsidTr="00C10066">
        <w:tc>
          <w:tcPr>
            <w:cnfStyle w:val="001000000000"/>
            <w:tcW w:w="2802" w:type="dxa"/>
            <w:tcBorders>
              <w:top w:val="nil"/>
              <w:left w:val="nil"/>
              <w:bottom w:val="nil"/>
            </w:tcBorders>
            <w:shd w:val="clear" w:color="auto" w:fill="F5B1C4"/>
          </w:tcPr>
          <w:p w:rsidR="00444B95" w:rsidRPr="008E0516" w:rsidRDefault="00444B95" w:rsidP="00C10066">
            <w:pPr>
              <w:spacing w:before="20" w:line="260" w:lineRule="exact"/>
              <w:rPr>
                <w:rFonts w:ascii="Arial" w:hAnsi="Arial" w:cs="Arial"/>
                <w:bCs w:val="0"/>
              </w:rPr>
            </w:pPr>
            <w:r w:rsidRPr="008E0516">
              <w:rPr>
                <w:rFonts w:ascii="Arial" w:hAnsi="Arial" w:cs="Arial"/>
                <w:bCs w:val="0"/>
              </w:rPr>
              <w:t xml:space="preserve">Аликовский </w:t>
            </w:r>
            <w:r w:rsidR="007A5F1A" w:rsidRPr="008E0516">
              <w:rPr>
                <w:rFonts w:ascii="Arial" w:hAnsi="Arial" w:cs="Arial"/>
                <w:bCs w:val="0"/>
              </w:rPr>
              <w:br/>
            </w:r>
            <w:r w:rsidRPr="008E0516">
              <w:rPr>
                <w:rFonts w:ascii="Arial" w:hAnsi="Arial" w:cs="Arial"/>
                <w:bCs w:val="0"/>
              </w:rPr>
              <w:t>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F5B1C4"/>
          </w:tcPr>
          <w:p w:rsidR="00444B95" w:rsidRPr="008E0516" w:rsidRDefault="00444B95" w:rsidP="00C10066">
            <w:pPr>
              <w:spacing w:before="20" w:line="260" w:lineRule="exact"/>
              <w:ind w:right="113"/>
              <w:jc w:val="right"/>
              <w:cnfStyle w:val="000000000000"/>
              <w:rPr>
                <w:rFonts w:ascii="Arial" w:hAnsi="Arial" w:cs="Arial"/>
              </w:rPr>
            </w:pPr>
            <w:r w:rsidRPr="008E0516">
              <w:rPr>
                <w:rFonts w:ascii="Arial" w:hAnsi="Arial" w:cs="Arial"/>
              </w:rPr>
              <w:t> </w:t>
            </w:r>
          </w:p>
        </w:tc>
        <w:tc>
          <w:tcPr>
            <w:tcW w:w="1625" w:type="dxa"/>
            <w:tcBorders>
              <w:top w:val="nil"/>
              <w:bottom w:val="nil"/>
            </w:tcBorders>
            <w:shd w:val="clear" w:color="auto" w:fill="F5B1C4"/>
          </w:tcPr>
          <w:p w:rsidR="00444B95" w:rsidRPr="008E0516" w:rsidRDefault="00444B95" w:rsidP="00C10066">
            <w:pPr>
              <w:spacing w:before="20" w:line="260" w:lineRule="exact"/>
              <w:ind w:right="113"/>
              <w:jc w:val="right"/>
              <w:cnfStyle w:val="000000000000"/>
              <w:rPr>
                <w:rFonts w:ascii="Arial" w:hAnsi="Arial" w:cs="Arial"/>
              </w:rPr>
            </w:pPr>
            <w:r w:rsidRPr="008E0516">
              <w:rPr>
                <w:rFonts w:ascii="Arial" w:hAnsi="Arial" w:cs="Arial"/>
              </w:rPr>
              <w:t> </w:t>
            </w:r>
          </w:p>
        </w:tc>
        <w:tc>
          <w:tcPr>
            <w:tcW w:w="1210" w:type="dxa"/>
            <w:tcBorders>
              <w:top w:val="nil"/>
              <w:bottom w:val="nil"/>
            </w:tcBorders>
            <w:shd w:val="clear" w:color="auto" w:fill="F5B1C4"/>
          </w:tcPr>
          <w:p w:rsidR="00444B95" w:rsidRPr="008E0516" w:rsidRDefault="00444B95" w:rsidP="00C10066">
            <w:pPr>
              <w:spacing w:before="20" w:line="260" w:lineRule="exact"/>
              <w:ind w:right="113"/>
              <w:jc w:val="right"/>
              <w:cnfStyle w:val="000000000000"/>
              <w:rPr>
                <w:rFonts w:ascii="Arial" w:hAnsi="Arial" w:cs="Arial"/>
              </w:rPr>
            </w:pPr>
            <w:r w:rsidRPr="008E0516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F5B1C4"/>
          </w:tcPr>
          <w:p w:rsidR="00444B95" w:rsidRPr="008E0516" w:rsidRDefault="00444B95" w:rsidP="00C10066">
            <w:pPr>
              <w:spacing w:before="20" w:line="260" w:lineRule="exact"/>
              <w:ind w:right="113"/>
              <w:jc w:val="right"/>
              <w:cnfStyle w:val="000000000000"/>
              <w:rPr>
                <w:rFonts w:ascii="Arial" w:hAnsi="Arial" w:cs="Arial"/>
              </w:rPr>
            </w:pPr>
            <w:r w:rsidRPr="008E0516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  <w:shd w:val="clear" w:color="auto" w:fill="F5B1C4"/>
          </w:tcPr>
          <w:p w:rsidR="00444B95" w:rsidRPr="008E0516" w:rsidRDefault="00444B95" w:rsidP="00C10066">
            <w:pPr>
              <w:spacing w:before="20" w:line="260" w:lineRule="exact"/>
              <w:ind w:right="113"/>
              <w:jc w:val="right"/>
              <w:cnfStyle w:val="000000000000"/>
              <w:rPr>
                <w:rFonts w:ascii="Arial" w:hAnsi="Arial" w:cs="Arial"/>
              </w:rPr>
            </w:pPr>
            <w:r w:rsidRPr="008E0516">
              <w:rPr>
                <w:rFonts w:ascii="Arial" w:hAnsi="Arial" w:cs="Arial"/>
              </w:rPr>
              <w:t> </w:t>
            </w:r>
          </w:p>
        </w:tc>
      </w:tr>
      <w:tr w:rsidR="00444B95" w:rsidRPr="001943D8" w:rsidTr="00C10066">
        <w:trPr>
          <w:cnfStyle w:val="000000100000"/>
        </w:trPr>
        <w:tc>
          <w:tcPr>
            <w:cnfStyle w:val="001000000000"/>
            <w:tcW w:w="2802" w:type="dxa"/>
            <w:tcBorders>
              <w:top w:val="nil"/>
              <w:left w:val="nil"/>
              <w:bottom w:val="nil"/>
            </w:tcBorders>
            <w:shd w:val="clear" w:color="auto" w:fill="F5B1C4"/>
          </w:tcPr>
          <w:p w:rsidR="00444B95" w:rsidRPr="008E0516" w:rsidRDefault="00444B95" w:rsidP="00C10066">
            <w:pPr>
              <w:spacing w:before="20" w:line="260" w:lineRule="exact"/>
              <w:ind w:firstLine="284"/>
              <w:rPr>
                <w:rFonts w:ascii="Arial" w:hAnsi="Arial" w:cs="Arial"/>
                <w:b w:val="0"/>
              </w:rPr>
            </w:pPr>
            <w:r w:rsidRPr="008E0516">
              <w:rPr>
                <w:rFonts w:ascii="Arial" w:hAnsi="Arial" w:cs="Arial"/>
                <w:b w:val="0"/>
              </w:rPr>
              <w:t>Сельское население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F5B1C4"/>
          </w:tcPr>
          <w:p w:rsidR="00444B95" w:rsidRPr="008E0516" w:rsidRDefault="00444B95" w:rsidP="00C10066">
            <w:pPr>
              <w:spacing w:before="20" w:line="260" w:lineRule="exact"/>
              <w:ind w:right="113"/>
              <w:jc w:val="right"/>
              <w:cnfStyle w:val="000000100000"/>
              <w:rPr>
                <w:rFonts w:ascii="Arial" w:hAnsi="Arial" w:cs="Arial"/>
              </w:rPr>
            </w:pPr>
            <w:r w:rsidRPr="008E0516">
              <w:rPr>
                <w:rFonts w:ascii="Arial" w:hAnsi="Arial" w:cs="Arial"/>
              </w:rPr>
              <w:t>12770</w:t>
            </w:r>
          </w:p>
        </w:tc>
        <w:tc>
          <w:tcPr>
            <w:tcW w:w="1625" w:type="dxa"/>
            <w:tcBorders>
              <w:top w:val="nil"/>
              <w:bottom w:val="nil"/>
            </w:tcBorders>
            <w:shd w:val="clear" w:color="auto" w:fill="F5B1C4"/>
          </w:tcPr>
          <w:p w:rsidR="00444B95" w:rsidRPr="008E0516" w:rsidRDefault="00444B95" w:rsidP="00C10066">
            <w:pPr>
              <w:spacing w:before="20" w:line="260" w:lineRule="exact"/>
              <w:ind w:right="113"/>
              <w:jc w:val="right"/>
              <w:cnfStyle w:val="000000100000"/>
              <w:rPr>
                <w:rFonts w:ascii="Arial" w:hAnsi="Arial" w:cs="Arial"/>
              </w:rPr>
            </w:pPr>
            <w:r w:rsidRPr="008E0516">
              <w:rPr>
                <w:rFonts w:ascii="Arial" w:hAnsi="Arial" w:cs="Arial"/>
              </w:rPr>
              <w:t>657</w:t>
            </w:r>
          </w:p>
        </w:tc>
        <w:tc>
          <w:tcPr>
            <w:tcW w:w="1210" w:type="dxa"/>
            <w:tcBorders>
              <w:top w:val="nil"/>
              <w:bottom w:val="nil"/>
            </w:tcBorders>
            <w:shd w:val="clear" w:color="auto" w:fill="F5B1C4"/>
          </w:tcPr>
          <w:p w:rsidR="00444B95" w:rsidRPr="008E0516" w:rsidRDefault="00444B95" w:rsidP="00C10066">
            <w:pPr>
              <w:spacing w:before="20" w:line="260" w:lineRule="exact"/>
              <w:ind w:right="113"/>
              <w:jc w:val="right"/>
              <w:cnfStyle w:val="000000100000"/>
              <w:rPr>
                <w:rFonts w:ascii="Arial" w:hAnsi="Arial" w:cs="Arial"/>
              </w:rPr>
            </w:pPr>
            <w:r w:rsidRPr="008E0516">
              <w:rPr>
                <w:rFonts w:ascii="Arial" w:hAnsi="Arial" w:cs="Arial"/>
              </w:rPr>
              <w:t>568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F5B1C4"/>
          </w:tcPr>
          <w:p w:rsidR="00444B95" w:rsidRPr="008E0516" w:rsidRDefault="00444B95" w:rsidP="00C10066">
            <w:pPr>
              <w:spacing w:before="20" w:line="260" w:lineRule="exact"/>
              <w:ind w:right="113"/>
              <w:jc w:val="right"/>
              <w:cnfStyle w:val="000000100000"/>
              <w:rPr>
                <w:rFonts w:ascii="Arial" w:hAnsi="Arial" w:cs="Arial"/>
              </w:rPr>
            </w:pPr>
            <w:r w:rsidRPr="008E0516">
              <w:rPr>
                <w:rFonts w:ascii="Arial" w:hAnsi="Arial" w:cs="Arial"/>
              </w:rPr>
              <w:t>89</w:t>
            </w: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  <w:shd w:val="clear" w:color="auto" w:fill="F5B1C4"/>
          </w:tcPr>
          <w:p w:rsidR="00444B95" w:rsidRPr="008E0516" w:rsidRDefault="00444B95" w:rsidP="00C10066">
            <w:pPr>
              <w:spacing w:before="20" w:line="260" w:lineRule="exact"/>
              <w:ind w:right="113"/>
              <w:jc w:val="right"/>
              <w:cnfStyle w:val="000000100000"/>
              <w:rPr>
                <w:rFonts w:ascii="Arial" w:hAnsi="Arial" w:cs="Arial"/>
              </w:rPr>
            </w:pPr>
            <w:r w:rsidRPr="008E0516">
              <w:rPr>
                <w:rFonts w:ascii="Arial" w:hAnsi="Arial" w:cs="Arial"/>
              </w:rPr>
              <w:t>343</w:t>
            </w:r>
          </w:p>
        </w:tc>
      </w:tr>
      <w:tr w:rsidR="00444B95" w:rsidRPr="001943D8" w:rsidTr="00C10066">
        <w:tc>
          <w:tcPr>
            <w:cnfStyle w:val="001000000000"/>
            <w:tcW w:w="280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444B95" w:rsidRPr="008E0516" w:rsidRDefault="00444B95" w:rsidP="00C10066">
            <w:pPr>
              <w:spacing w:before="20" w:line="260" w:lineRule="exact"/>
              <w:rPr>
                <w:rFonts w:ascii="Arial" w:hAnsi="Arial" w:cs="Arial"/>
                <w:bCs w:val="0"/>
              </w:rPr>
            </w:pPr>
            <w:r w:rsidRPr="008E0516">
              <w:rPr>
                <w:rFonts w:ascii="Arial" w:hAnsi="Arial" w:cs="Arial"/>
                <w:bCs w:val="0"/>
              </w:rPr>
              <w:t xml:space="preserve">Батыревский </w:t>
            </w:r>
            <w:r w:rsidR="007A5F1A" w:rsidRPr="008E0516">
              <w:rPr>
                <w:rFonts w:ascii="Arial" w:hAnsi="Arial" w:cs="Arial"/>
                <w:bCs w:val="0"/>
              </w:rPr>
              <w:br/>
            </w:r>
            <w:r w:rsidRPr="008E0516">
              <w:rPr>
                <w:rFonts w:ascii="Arial" w:hAnsi="Arial" w:cs="Arial"/>
                <w:bCs w:val="0"/>
              </w:rPr>
              <w:t>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:rsidR="00444B95" w:rsidRPr="008E0516" w:rsidRDefault="00444B95" w:rsidP="00C10066">
            <w:pPr>
              <w:spacing w:before="20" w:line="260" w:lineRule="exact"/>
              <w:ind w:right="113"/>
              <w:jc w:val="right"/>
              <w:cnfStyle w:val="000000000000"/>
              <w:rPr>
                <w:rFonts w:ascii="Arial" w:hAnsi="Arial" w:cs="Arial"/>
              </w:rPr>
            </w:pPr>
            <w:r w:rsidRPr="008E0516">
              <w:rPr>
                <w:rFonts w:ascii="Arial" w:hAnsi="Arial" w:cs="Arial"/>
              </w:rPr>
              <w:t> </w:t>
            </w:r>
          </w:p>
        </w:tc>
        <w:tc>
          <w:tcPr>
            <w:tcW w:w="1625" w:type="dxa"/>
            <w:tcBorders>
              <w:top w:val="nil"/>
              <w:bottom w:val="nil"/>
            </w:tcBorders>
            <w:shd w:val="clear" w:color="auto" w:fill="auto"/>
          </w:tcPr>
          <w:p w:rsidR="00444B95" w:rsidRPr="008E0516" w:rsidRDefault="00444B95" w:rsidP="00C10066">
            <w:pPr>
              <w:spacing w:before="20" w:line="260" w:lineRule="exact"/>
              <w:ind w:right="113"/>
              <w:jc w:val="right"/>
              <w:cnfStyle w:val="000000000000"/>
              <w:rPr>
                <w:rFonts w:ascii="Arial" w:hAnsi="Arial" w:cs="Arial"/>
              </w:rPr>
            </w:pPr>
            <w:r w:rsidRPr="008E0516">
              <w:rPr>
                <w:rFonts w:ascii="Arial" w:hAnsi="Arial" w:cs="Arial"/>
              </w:rPr>
              <w:t> </w:t>
            </w:r>
          </w:p>
        </w:tc>
        <w:tc>
          <w:tcPr>
            <w:tcW w:w="1210" w:type="dxa"/>
            <w:tcBorders>
              <w:top w:val="nil"/>
              <w:bottom w:val="nil"/>
            </w:tcBorders>
            <w:shd w:val="clear" w:color="auto" w:fill="auto"/>
          </w:tcPr>
          <w:p w:rsidR="00444B95" w:rsidRPr="008E0516" w:rsidRDefault="00444B95" w:rsidP="00C10066">
            <w:pPr>
              <w:spacing w:before="20" w:line="260" w:lineRule="exact"/>
              <w:ind w:right="113"/>
              <w:jc w:val="right"/>
              <w:cnfStyle w:val="000000000000"/>
              <w:rPr>
                <w:rFonts w:ascii="Arial" w:hAnsi="Arial" w:cs="Arial"/>
              </w:rPr>
            </w:pPr>
            <w:r w:rsidRPr="008E0516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444B95" w:rsidRPr="008E0516" w:rsidRDefault="00444B95" w:rsidP="00C10066">
            <w:pPr>
              <w:spacing w:before="20" w:line="260" w:lineRule="exact"/>
              <w:ind w:right="113"/>
              <w:jc w:val="right"/>
              <w:cnfStyle w:val="000000000000"/>
              <w:rPr>
                <w:rFonts w:ascii="Arial" w:hAnsi="Arial" w:cs="Arial"/>
              </w:rPr>
            </w:pPr>
            <w:r w:rsidRPr="008E0516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444B95" w:rsidRPr="008E0516" w:rsidRDefault="00444B95" w:rsidP="00C10066">
            <w:pPr>
              <w:spacing w:before="20" w:line="260" w:lineRule="exact"/>
              <w:ind w:right="113"/>
              <w:jc w:val="right"/>
              <w:cnfStyle w:val="000000000000"/>
              <w:rPr>
                <w:rFonts w:ascii="Arial" w:hAnsi="Arial" w:cs="Arial"/>
              </w:rPr>
            </w:pPr>
            <w:r w:rsidRPr="008E0516">
              <w:rPr>
                <w:rFonts w:ascii="Arial" w:hAnsi="Arial" w:cs="Arial"/>
              </w:rPr>
              <w:t> </w:t>
            </w:r>
          </w:p>
        </w:tc>
      </w:tr>
      <w:tr w:rsidR="00444B95" w:rsidRPr="001943D8" w:rsidTr="00C10066">
        <w:trPr>
          <w:cnfStyle w:val="000000100000"/>
        </w:trPr>
        <w:tc>
          <w:tcPr>
            <w:cnfStyle w:val="001000000000"/>
            <w:tcW w:w="280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444B95" w:rsidRPr="008E0516" w:rsidRDefault="00444B95" w:rsidP="00C10066">
            <w:pPr>
              <w:spacing w:before="20" w:line="260" w:lineRule="exact"/>
              <w:ind w:firstLine="284"/>
              <w:rPr>
                <w:rFonts w:ascii="Arial" w:hAnsi="Arial" w:cs="Arial"/>
                <w:b w:val="0"/>
              </w:rPr>
            </w:pPr>
            <w:r w:rsidRPr="008E0516">
              <w:rPr>
                <w:rFonts w:ascii="Arial" w:hAnsi="Arial" w:cs="Arial"/>
                <w:b w:val="0"/>
              </w:rPr>
              <w:t>Сельское население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:rsidR="00444B95" w:rsidRPr="008E0516" w:rsidRDefault="00444B95" w:rsidP="00C10066">
            <w:pPr>
              <w:spacing w:before="20" w:line="260" w:lineRule="exact"/>
              <w:ind w:right="113"/>
              <w:jc w:val="right"/>
              <w:cnfStyle w:val="000000100000"/>
              <w:rPr>
                <w:rFonts w:ascii="Arial" w:hAnsi="Arial" w:cs="Arial"/>
              </w:rPr>
            </w:pPr>
            <w:r w:rsidRPr="008E0516">
              <w:rPr>
                <w:rFonts w:ascii="Arial" w:hAnsi="Arial" w:cs="Arial"/>
              </w:rPr>
              <w:t>27163</w:t>
            </w:r>
          </w:p>
        </w:tc>
        <w:tc>
          <w:tcPr>
            <w:tcW w:w="1625" w:type="dxa"/>
            <w:tcBorders>
              <w:top w:val="nil"/>
              <w:bottom w:val="nil"/>
            </w:tcBorders>
            <w:shd w:val="clear" w:color="auto" w:fill="auto"/>
          </w:tcPr>
          <w:p w:rsidR="00444B95" w:rsidRPr="008E0516" w:rsidRDefault="00444B95" w:rsidP="00C10066">
            <w:pPr>
              <w:spacing w:before="20" w:line="260" w:lineRule="exact"/>
              <w:ind w:right="113"/>
              <w:jc w:val="right"/>
              <w:cnfStyle w:val="000000100000"/>
              <w:rPr>
                <w:rFonts w:ascii="Arial" w:hAnsi="Arial" w:cs="Arial"/>
              </w:rPr>
            </w:pPr>
            <w:r w:rsidRPr="008E0516">
              <w:rPr>
                <w:rFonts w:ascii="Arial" w:hAnsi="Arial" w:cs="Arial"/>
              </w:rPr>
              <w:t>636</w:t>
            </w:r>
          </w:p>
        </w:tc>
        <w:tc>
          <w:tcPr>
            <w:tcW w:w="1210" w:type="dxa"/>
            <w:tcBorders>
              <w:top w:val="nil"/>
              <w:bottom w:val="nil"/>
            </w:tcBorders>
            <w:shd w:val="clear" w:color="auto" w:fill="auto"/>
          </w:tcPr>
          <w:p w:rsidR="00444B95" w:rsidRPr="008E0516" w:rsidRDefault="00444B95" w:rsidP="00C10066">
            <w:pPr>
              <w:spacing w:before="20" w:line="260" w:lineRule="exact"/>
              <w:ind w:right="113"/>
              <w:jc w:val="right"/>
              <w:cnfStyle w:val="000000100000"/>
              <w:rPr>
                <w:rFonts w:ascii="Arial" w:hAnsi="Arial" w:cs="Arial"/>
              </w:rPr>
            </w:pPr>
            <w:r w:rsidRPr="008E0516">
              <w:rPr>
                <w:rFonts w:ascii="Arial" w:hAnsi="Arial" w:cs="Arial"/>
              </w:rPr>
              <w:t>557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444B95" w:rsidRPr="008E0516" w:rsidRDefault="00444B95" w:rsidP="00C10066">
            <w:pPr>
              <w:spacing w:before="20" w:line="260" w:lineRule="exact"/>
              <w:ind w:right="113"/>
              <w:jc w:val="right"/>
              <w:cnfStyle w:val="000000100000"/>
              <w:rPr>
                <w:rFonts w:ascii="Arial" w:hAnsi="Arial" w:cs="Arial"/>
              </w:rPr>
            </w:pPr>
            <w:r w:rsidRPr="008E0516">
              <w:rPr>
                <w:rFonts w:ascii="Arial" w:hAnsi="Arial" w:cs="Arial"/>
              </w:rPr>
              <w:t>79</w:t>
            </w: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444B95" w:rsidRPr="008E0516" w:rsidRDefault="00444B95" w:rsidP="00C10066">
            <w:pPr>
              <w:spacing w:before="20" w:line="260" w:lineRule="exact"/>
              <w:ind w:right="113"/>
              <w:jc w:val="right"/>
              <w:cnfStyle w:val="000000100000"/>
              <w:rPr>
                <w:rFonts w:ascii="Arial" w:hAnsi="Arial" w:cs="Arial"/>
              </w:rPr>
            </w:pPr>
            <w:r w:rsidRPr="008E0516">
              <w:rPr>
                <w:rFonts w:ascii="Arial" w:hAnsi="Arial" w:cs="Arial"/>
              </w:rPr>
              <w:t>364</w:t>
            </w:r>
          </w:p>
        </w:tc>
      </w:tr>
      <w:tr w:rsidR="00444B95" w:rsidRPr="001943D8" w:rsidTr="00C10066">
        <w:tc>
          <w:tcPr>
            <w:cnfStyle w:val="001000000000"/>
            <w:tcW w:w="2802" w:type="dxa"/>
            <w:tcBorders>
              <w:top w:val="nil"/>
              <w:left w:val="nil"/>
              <w:bottom w:val="nil"/>
            </w:tcBorders>
            <w:shd w:val="clear" w:color="auto" w:fill="F5B1C4"/>
          </w:tcPr>
          <w:p w:rsidR="00444B95" w:rsidRPr="008E0516" w:rsidRDefault="00444B95" w:rsidP="00C10066">
            <w:pPr>
              <w:spacing w:before="20" w:line="260" w:lineRule="exact"/>
              <w:rPr>
                <w:rFonts w:ascii="Arial" w:hAnsi="Arial" w:cs="Arial"/>
                <w:bCs w:val="0"/>
              </w:rPr>
            </w:pPr>
            <w:r w:rsidRPr="008E0516">
              <w:rPr>
                <w:rFonts w:ascii="Arial" w:hAnsi="Arial" w:cs="Arial"/>
                <w:bCs w:val="0"/>
              </w:rPr>
              <w:t xml:space="preserve">Вурнарский </w:t>
            </w:r>
            <w:r w:rsidR="007A5F1A" w:rsidRPr="008E0516">
              <w:rPr>
                <w:rFonts w:ascii="Arial" w:hAnsi="Arial" w:cs="Arial"/>
                <w:bCs w:val="0"/>
              </w:rPr>
              <w:br/>
            </w:r>
            <w:r w:rsidRPr="008E0516">
              <w:rPr>
                <w:rFonts w:ascii="Arial" w:hAnsi="Arial" w:cs="Arial"/>
                <w:bCs w:val="0"/>
              </w:rPr>
              <w:t>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F5B1C4"/>
          </w:tcPr>
          <w:p w:rsidR="00444B95" w:rsidRPr="008E0516" w:rsidRDefault="00444B95" w:rsidP="00C10066">
            <w:pPr>
              <w:spacing w:before="20" w:line="260" w:lineRule="exact"/>
              <w:ind w:right="113"/>
              <w:jc w:val="right"/>
              <w:cnfStyle w:val="000000000000"/>
              <w:rPr>
                <w:rFonts w:ascii="Arial" w:hAnsi="Arial" w:cs="Arial"/>
              </w:rPr>
            </w:pPr>
            <w:r w:rsidRPr="008E0516">
              <w:rPr>
                <w:rFonts w:ascii="Arial" w:hAnsi="Arial" w:cs="Arial"/>
              </w:rPr>
              <w:t> </w:t>
            </w:r>
          </w:p>
        </w:tc>
        <w:tc>
          <w:tcPr>
            <w:tcW w:w="1625" w:type="dxa"/>
            <w:tcBorders>
              <w:top w:val="nil"/>
              <w:bottom w:val="nil"/>
            </w:tcBorders>
            <w:shd w:val="clear" w:color="auto" w:fill="F5B1C4"/>
          </w:tcPr>
          <w:p w:rsidR="00444B95" w:rsidRPr="008E0516" w:rsidRDefault="00444B95" w:rsidP="00C10066">
            <w:pPr>
              <w:spacing w:before="20" w:line="260" w:lineRule="exact"/>
              <w:ind w:right="113"/>
              <w:jc w:val="right"/>
              <w:cnfStyle w:val="000000000000"/>
              <w:rPr>
                <w:rFonts w:ascii="Arial" w:hAnsi="Arial" w:cs="Arial"/>
              </w:rPr>
            </w:pPr>
            <w:r w:rsidRPr="008E0516">
              <w:rPr>
                <w:rFonts w:ascii="Arial" w:hAnsi="Arial" w:cs="Arial"/>
              </w:rPr>
              <w:t> </w:t>
            </w:r>
          </w:p>
        </w:tc>
        <w:tc>
          <w:tcPr>
            <w:tcW w:w="1210" w:type="dxa"/>
            <w:tcBorders>
              <w:top w:val="nil"/>
              <w:bottom w:val="nil"/>
            </w:tcBorders>
            <w:shd w:val="clear" w:color="auto" w:fill="F5B1C4"/>
          </w:tcPr>
          <w:p w:rsidR="00444B95" w:rsidRPr="008E0516" w:rsidRDefault="00444B95" w:rsidP="00C10066">
            <w:pPr>
              <w:spacing w:before="20" w:line="260" w:lineRule="exact"/>
              <w:ind w:right="113"/>
              <w:jc w:val="right"/>
              <w:cnfStyle w:val="000000000000"/>
              <w:rPr>
                <w:rFonts w:ascii="Arial" w:hAnsi="Arial" w:cs="Arial"/>
              </w:rPr>
            </w:pPr>
            <w:r w:rsidRPr="008E0516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F5B1C4"/>
          </w:tcPr>
          <w:p w:rsidR="00444B95" w:rsidRPr="008E0516" w:rsidRDefault="00444B95" w:rsidP="00C10066">
            <w:pPr>
              <w:spacing w:before="20" w:line="260" w:lineRule="exact"/>
              <w:ind w:right="113"/>
              <w:jc w:val="right"/>
              <w:cnfStyle w:val="000000000000"/>
              <w:rPr>
                <w:rFonts w:ascii="Arial" w:hAnsi="Arial" w:cs="Arial"/>
              </w:rPr>
            </w:pPr>
            <w:r w:rsidRPr="008E0516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  <w:shd w:val="clear" w:color="auto" w:fill="F5B1C4"/>
          </w:tcPr>
          <w:p w:rsidR="00444B95" w:rsidRPr="008E0516" w:rsidRDefault="00444B95" w:rsidP="00C10066">
            <w:pPr>
              <w:spacing w:before="20" w:line="260" w:lineRule="exact"/>
              <w:ind w:right="113"/>
              <w:jc w:val="right"/>
              <w:cnfStyle w:val="000000000000"/>
              <w:rPr>
                <w:rFonts w:ascii="Arial" w:hAnsi="Arial" w:cs="Arial"/>
              </w:rPr>
            </w:pPr>
            <w:r w:rsidRPr="008E0516">
              <w:rPr>
                <w:rFonts w:ascii="Arial" w:hAnsi="Arial" w:cs="Arial"/>
              </w:rPr>
              <w:t> </w:t>
            </w:r>
          </w:p>
        </w:tc>
      </w:tr>
      <w:tr w:rsidR="000B485C" w:rsidRPr="001943D8" w:rsidTr="00C10066">
        <w:trPr>
          <w:cnfStyle w:val="000000100000"/>
        </w:trPr>
        <w:tc>
          <w:tcPr>
            <w:cnfStyle w:val="001000000000"/>
            <w:tcW w:w="2802" w:type="dxa"/>
            <w:tcBorders>
              <w:top w:val="nil"/>
              <w:left w:val="nil"/>
              <w:bottom w:val="nil"/>
            </w:tcBorders>
            <w:shd w:val="clear" w:color="auto" w:fill="F5B1C4"/>
          </w:tcPr>
          <w:p w:rsidR="00444B95" w:rsidRPr="008E0516" w:rsidRDefault="00444B95" w:rsidP="00C10066">
            <w:pPr>
              <w:spacing w:before="20" w:line="260" w:lineRule="exact"/>
              <w:ind w:firstLine="284"/>
              <w:rPr>
                <w:rFonts w:ascii="Arial" w:hAnsi="Arial" w:cs="Arial"/>
                <w:b w:val="0"/>
              </w:rPr>
            </w:pPr>
            <w:r w:rsidRPr="008E0516">
              <w:rPr>
                <w:rFonts w:ascii="Arial" w:hAnsi="Arial" w:cs="Arial"/>
                <w:b w:val="0"/>
              </w:rPr>
              <w:t>Сельское население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F5B1C4"/>
          </w:tcPr>
          <w:p w:rsidR="00444B95" w:rsidRPr="008E0516" w:rsidRDefault="00444B95" w:rsidP="00C10066">
            <w:pPr>
              <w:spacing w:before="20" w:line="260" w:lineRule="exact"/>
              <w:ind w:right="113"/>
              <w:jc w:val="right"/>
              <w:cnfStyle w:val="000000100000"/>
              <w:rPr>
                <w:rFonts w:ascii="Arial" w:hAnsi="Arial" w:cs="Arial"/>
              </w:rPr>
            </w:pPr>
            <w:r w:rsidRPr="008E0516">
              <w:rPr>
                <w:rFonts w:ascii="Arial" w:hAnsi="Arial" w:cs="Arial"/>
              </w:rPr>
              <w:t>25363</w:t>
            </w:r>
          </w:p>
        </w:tc>
        <w:tc>
          <w:tcPr>
            <w:tcW w:w="1625" w:type="dxa"/>
            <w:tcBorders>
              <w:top w:val="nil"/>
              <w:bottom w:val="nil"/>
            </w:tcBorders>
            <w:shd w:val="clear" w:color="auto" w:fill="F5B1C4"/>
          </w:tcPr>
          <w:p w:rsidR="00444B95" w:rsidRPr="008E0516" w:rsidRDefault="00444B95" w:rsidP="00C10066">
            <w:pPr>
              <w:spacing w:before="20" w:line="260" w:lineRule="exact"/>
              <w:ind w:right="113"/>
              <w:jc w:val="right"/>
              <w:cnfStyle w:val="000000100000"/>
              <w:rPr>
                <w:rFonts w:ascii="Arial" w:hAnsi="Arial" w:cs="Arial"/>
              </w:rPr>
            </w:pPr>
            <w:r w:rsidRPr="008E0516">
              <w:rPr>
                <w:rFonts w:ascii="Arial" w:hAnsi="Arial" w:cs="Arial"/>
              </w:rPr>
              <w:t>593</w:t>
            </w:r>
          </w:p>
        </w:tc>
        <w:tc>
          <w:tcPr>
            <w:tcW w:w="1210" w:type="dxa"/>
            <w:tcBorders>
              <w:top w:val="nil"/>
              <w:bottom w:val="nil"/>
            </w:tcBorders>
            <w:shd w:val="clear" w:color="auto" w:fill="F5B1C4"/>
          </w:tcPr>
          <w:p w:rsidR="00444B95" w:rsidRPr="008E0516" w:rsidRDefault="00444B95" w:rsidP="00C10066">
            <w:pPr>
              <w:spacing w:before="20" w:line="260" w:lineRule="exact"/>
              <w:ind w:right="113"/>
              <w:jc w:val="right"/>
              <w:cnfStyle w:val="000000100000"/>
              <w:rPr>
                <w:rFonts w:ascii="Arial" w:hAnsi="Arial" w:cs="Arial"/>
              </w:rPr>
            </w:pPr>
            <w:r w:rsidRPr="008E0516">
              <w:rPr>
                <w:rFonts w:ascii="Arial" w:hAnsi="Arial" w:cs="Arial"/>
              </w:rPr>
              <w:t>538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F5B1C4"/>
          </w:tcPr>
          <w:p w:rsidR="00444B95" w:rsidRPr="008E0516" w:rsidRDefault="00444B95" w:rsidP="00C10066">
            <w:pPr>
              <w:spacing w:before="20" w:line="260" w:lineRule="exact"/>
              <w:ind w:right="113"/>
              <w:jc w:val="right"/>
              <w:cnfStyle w:val="000000100000"/>
              <w:rPr>
                <w:rFonts w:ascii="Arial" w:hAnsi="Arial" w:cs="Arial"/>
              </w:rPr>
            </w:pPr>
            <w:r w:rsidRPr="008E0516">
              <w:rPr>
                <w:rFonts w:ascii="Arial" w:hAnsi="Arial" w:cs="Arial"/>
              </w:rPr>
              <w:t>55</w:t>
            </w: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  <w:shd w:val="clear" w:color="auto" w:fill="F5B1C4"/>
          </w:tcPr>
          <w:p w:rsidR="00444B95" w:rsidRPr="008E0516" w:rsidRDefault="00444B95" w:rsidP="00C10066">
            <w:pPr>
              <w:spacing w:before="20" w:line="260" w:lineRule="exact"/>
              <w:ind w:right="113"/>
              <w:jc w:val="right"/>
              <w:cnfStyle w:val="000000100000"/>
              <w:rPr>
                <w:rFonts w:ascii="Arial" w:hAnsi="Arial" w:cs="Arial"/>
              </w:rPr>
            </w:pPr>
            <w:r w:rsidRPr="008E0516">
              <w:rPr>
                <w:rFonts w:ascii="Arial" w:hAnsi="Arial" w:cs="Arial"/>
              </w:rPr>
              <w:t>407</w:t>
            </w:r>
          </w:p>
        </w:tc>
      </w:tr>
      <w:tr w:rsidR="00EE3BFA" w:rsidRPr="001943D8" w:rsidTr="00C10066">
        <w:tc>
          <w:tcPr>
            <w:cnfStyle w:val="001000000000"/>
            <w:tcW w:w="280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E3BFA" w:rsidRPr="008E0516" w:rsidRDefault="00EE3BFA" w:rsidP="00C10066">
            <w:pPr>
              <w:spacing w:before="20" w:line="260" w:lineRule="exact"/>
              <w:rPr>
                <w:rFonts w:ascii="Arial" w:hAnsi="Arial" w:cs="Arial"/>
                <w:bCs w:val="0"/>
              </w:rPr>
            </w:pPr>
            <w:r w:rsidRPr="008E0516">
              <w:rPr>
                <w:rFonts w:ascii="Arial" w:hAnsi="Arial" w:cs="Arial"/>
                <w:bCs w:val="0"/>
              </w:rPr>
              <w:t xml:space="preserve">Ибресинский </w:t>
            </w:r>
            <w:r w:rsidRPr="008E0516">
              <w:rPr>
                <w:rFonts w:ascii="Arial" w:hAnsi="Arial" w:cs="Arial"/>
                <w:bCs w:val="0"/>
              </w:rPr>
              <w:br/>
              <w:t>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:rsidR="00EE3BFA" w:rsidRPr="008E0516" w:rsidRDefault="00EE3BFA" w:rsidP="00C10066">
            <w:pPr>
              <w:spacing w:before="20" w:line="260" w:lineRule="exact"/>
              <w:ind w:right="113"/>
              <w:jc w:val="right"/>
              <w:cnfStyle w:val="000000000000"/>
              <w:rPr>
                <w:rFonts w:ascii="Arial" w:hAnsi="Arial" w:cs="Arial"/>
              </w:rPr>
            </w:pPr>
            <w:r w:rsidRPr="008E0516">
              <w:rPr>
                <w:rFonts w:ascii="Arial" w:hAnsi="Arial" w:cs="Arial"/>
              </w:rPr>
              <w:t> </w:t>
            </w:r>
          </w:p>
        </w:tc>
        <w:tc>
          <w:tcPr>
            <w:tcW w:w="1625" w:type="dxa"/>
            <w:tcBorders>
              <w:top w:val="nil"/>
              <w:bottom w:val="nil"/>
            </w:tcBorders>
            <w:shd w:val="clear" w:color="auto" w:fill="auto"/>
          </w:tcPr>
          <w:p w:rsidR="00EE3BFA" w:rsidRPr="008E0516" w:rsidRDefault="00EE3BFA" w:rsidP="00C10066">
            <w:pPr>
              <w:spacing w:before="20" w:line="260" w:lineRule="exact"/>
              <w:ind w:right="113"/>
              <w:jc w:val="right"/>
              <w:cnfStyle w:val="000000000000"/>
              <w:rPr>
                <w:rFonts w:ascii="Arial" w:hAnsi="Arial" w:cs="Arial"/>
              </w:rPr>
            </w:pPr>
            <w:r w:rsidRPr="008E0516">
              <w:rPr>
                <w:rFonts w:ascii="Arial" w:hAnsi="Arial" w:cs="Arial"/>
              </w:rPr>
              <w:t> </w:t>
            </w:r>
          </w:p>
        </w:tc>
        <w:tc>
          <w:tcPr>
            <w:tcW w:w="1210" w:type="dxa"/>
            <w:tcBorders>
              <w:top w:val="nil"/>
              <w:bottom w:val="nil"/>
            </w:tcBorders>
            <w:shd w:val="clear" w:color="auto" w:fill="auto"/>
          </w:tcPr>
          <w:p w:rsidR="00EE3BFA" w:rsidRPr="008E0516" w:rsidRDefault="00EE3BFA" w:rsidP="00C10066">
            <w:pPr>
              <w:spacing w:before="20" w:line="260" w:lineRule="exact"/>
              <w:ind w:right="113"/>
              <w:jc w:val="right"/>
              <w:cnfStyle w:val="000000000000"/>
              <w:rPr>
                <w:rFonts w:ascii="Arial" w:hAnsi="Arial" w:cs="Arial"/>
              </w:rPr>
            </w:pPr>
            <w:r w:rsidRPr="008E0516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EE3BFA" w:rsidRPr="008E0516" w:rsidRDefault="00EE3BFA" w:rsidP="00C10066">
            <w:pPr>
              <w:spacing w:before="20" w:line="260" w:lineRule="exact"/>
              <w:ind w:right="113"/>
              <w:jc w:val="right"/>
              <w:cnfStyle w:val="000000000000"/>
              <w:rPr>
                <w:rFonts w:ascii="Arial" w:hAnsi="Arial" w:cs="Arial"/>
              </w:rPr>
            </w:pPr>
            <w:r w:rsidRPr="008E0516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EE3BFA" w:rsidRPr="008E0516" w:rsidRDefault="00EE3BFA" w:rsidP="00C10066">
            <w:pPr>
              <w:spacing w:before="20" w:line="260" w:lineRule="exact"/>
              <w:ind w:right="113"/>
              <w:jc w:val="right"/>
              <w:cnfStyle w:val="000000000000"/>
              <w:rPr>
                <w:rFonts w:ascii="Arial" w:hAnsi="Arial" w:cs="Arial"/>
              </w:rPr>
            </w:pPr>
            <w:r w:rsidRPr="008E0516">
              <w:rPr>
                <w:rFonts w:ascii="Arial" w:hAnsi="Arial" w:cs="Arial"/>
              </w:rPr>
              <w:t> </w:t>
            </w:r>
          </w:p>
        </w:tc>
      </w:tr>
      <w:tr w:rsidR="00EE3BFA" w:rsidRPr="001943D8" w:rsidTr="00C10066">
        <w:trPr>
          <w:cnfStyle w:val="000000100000"/>
        </w:trPr>
        <w:tc>
          <w:tcPr>
            <w:cnfStyle w:val="001000000000"/>
            <w:tcW w:w="280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E3BFA" w:rsidRPr="008E0516" w:rsidRDefault="00EE3BFA" w:rsidP="00C10066">
            <w:pPr>
              <w:spacing w:before="20" w:line="260" w:lineRule="exact"/>
              <w:ind w:firstLine="284"/>
              <w:rPr>
                <w:rFonts w:ascii="Arial" w:hAnsi="Arial" w:cs="Arial"/>
                <w:b w:val="0"/>
              </w:rPr>
            </w:pPr>
            <w:r w:rsidRPr="008E0516">
              <w:rPr>
                <w:rFonts w:ascii="Arial" w:hAnsi="Arial" w:cs="Arial"/>
                <w:b w:val="0"/>
              </w:rPr>
              <w:t>Сельское население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:rsidR="00EE3BFA" w:rsidRPr="008E0516" w:rsidRDefault="00EE3BFA" w:rsidP="00C10066">
            <w:pPr>
              <w:spacing w:before="20" w:line="260" w:lineRule="exact"/>
              <w:ind w:right="113"/>
              <w:jc w:val="right"/>
              <w:cnfStyle w:val="000000100000"/>
              <w:rPr>
                <w:rFonts w:ascii="Arial" w:hAnsi="Arial" w:cs="Arial"/>
              </w:rPr>
            </w:pPr>
            <w:r w:rsidRPr="008E0516">
              <w:rPr>
                <w:rFonts w:ascii="Arial" w:hAnsi="Arial" w:cs="Arial"/>
              </w:rPr>
              <w:t>18822</w:t>
            </w:r>
          </w:p>
        </w:tc>
        <w:tc>
          <w:tcPr>
            <w:tcW w:w="1625" w:type="dxa"/>
            <w:tcBorders>
              <w:top w:val="nil"/>
              <w:bottom w:val="nil"/>
            </w:tcBorders>
            <w:shd w:val="clear" w:color="auto" w:fill="auto"/>
          </w:tcPr>
          <w:p w:rsidR="00EE3BFA" w:rsidRPr="008E0516" w:rsidRDefault="00EE3BFA" w:rsidP="00C10066">
            <w:pPr>
              <w:spacing w:before="20" w:line="260" w:lineRule="exact"/>
              <w:ind w:right="113"/>
              <w:jc w:val="right"/>
              <w:cnfStyle w:val="000000100000"/>
              <w:rPr>
                <w:rFonts w:ascii="Arial" w:hAnsi="Arial" w:cs="Arial"/>
              </w:rPr>
            </w:pPr>
            <w:r w:rsidRPr="008E0516">
              <w:rPr>
                <w:rFonts w:ascii="Arial" w:hAnsi="Arial" w:cs="Arial"/>
              </w:rPr>
              <w:t>656</w:t>
            </w:r>
          </w:p>
        </w:tc>
        <w:tc>
          <w:tcPr>
            <w:tcW w:w="1210" w:type="dxa"/>
            <w:tcBorders>
              <w:top w:val="nil"/>
              <w:bottom w:val="nil"/>
            </w:tcBorders>
            <w:shd w:val="clear" w:color="auto" w:fill="auto"/>
          </w:tcPr>
          <w:p w:rsidR="00EE3BFA" w:rsidRPr="008E0516" w:rsidRDefault="00EE3BFA" w:rsidP="00C10066">
            <w:pPr>
              <w:spacing w:before="20" w:line="260" w:lineRule="exact"/>
              <w:ind w:right="113"/>
              <w:jc w:val="right"/>
              <w:cnfStyle w:val="000000100000"/>
              <w:rPr>
                <w:rFonts w:ascii="Arial" w:hAnsi="Arial" w:cs="Arial"/>
              </w:rPr>
            </w:pPr>
            <w:r w:rsidRPr="008E0516">
              <w:rPr>
                <w:rFonts w:ascii="Arial" w:hAnsi="Arial" w:cs="Arial"/>
              </w:rPr>
              <w:t>563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EE3BFA" w:rsidRPr="008E0516" w:rsidRDefault="00EE3BFA" w:rsidP="00C10066">
            <w:pPr>
              <w:spacing w:before="20" w:line="260" w:lineRule="exact"/>
              <w:ind w:right="113"/>
              <w:jc w:val="right"/>
              <w:cnfStyle w:val="000000100000"/>
              <w:rPr>
                <w:rFonts w:ascii="Arial" w:hAnsi="Arial" w:cs="Arial"/>
              </w:rPr>
            </w:pPr>
            <w:r w:rsidRPr="008E0516">
              <w:rPr>
                <w:rFonts w:ascii="Arial" w:hAnsi="Arial" w:cs="Arial"/>
              </w:rPr>
              <w:t>93</w:t>
            </w: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EE3BFA" w:rsidRPr="008E0516" w:rsidRDefault="00EE3BFA" w:rsidP="00C10066">
            <w:pPr>
              <w:spacing w:before="20" w:line="260" w:lineRule="exact"/>
              <w:ind w:right="113"/>
              <w:jc w:val="right"/>
              <w:cnfStyle w:val="000000100000"/>
              <w:rPr>
                <w:rFonts w:ascii="Arial" w:hAnsi="Arial" w:cs="Arial"/>
              </w:rPr>
            </w:pPr>
            <w:r w:rsidRPr="008E0516">
              <w:rPr>
                <w:rFonts w:ascii="Arial" w:hAnsi="Arial" w:cs="Arial"/>
              </w:rPr>
              <w:t>344</w:t>
            </w:r>
          </w:p>
        </w:tc>
      </w:tr>
      <w:tr w:rsidR="00EE3BFA" w:rsidRPr="001943D8" w:rsidTr="00C10066">
        <w:trPr>
          <w:trHeight w:val="397"/>
        </w:trPr>
        <w:tc>
          <w:tcPr>
            <w:cnfStyle w:val="001000000000"/>
            <w:tcW w:w="2802" w:type="dxa"/>
            <w:tcBorders>
              <w:top w:val="nil"/>
              <w:left w:val="nil"/>
              <w:bottom w:val="nil"/>
            </w:tcBorders>
            <w:shd w:val="clear" w:color="auto" w:fill="F5B1C4"/>
          </w:tcPr>
          <w:p w:rsidR="00EE3BFA" w:rsidRPr="008E0516" w:rsidRDefault="00EE3BFA" w:rsidP="00C10066">
            <w:pPr>
              <w:spacing w:before="20" w:line="260" w:lineRule="exact"/>
              <w:rPr>
                <w:rFonts w:ascii="Arial" w:hAnsi="Arial" w:cs="Arial"/>
                <w:bCs w:val="0"/>
              </w:rPr>
            </w:pPr>
            <w:r w:rsidRPr="008E0516">
              <w:rPr>
                <w:rFonts w:ascii="Arial" w:hAnsi="Arial" w:cs="Arial"/>
                <w:bCs w:val="0"/>
              </w:rPr>
              <w:t xml:space="preserve">Канашский </w:t>
            </w:r>
            <w:r w:rsidRPr="008E0516">
              <w:rPr>
                <w:rFonts w:ascii="Arial" w:hAnsi="Arial" w:cs="Arial"/>
                <w:bCs w:val="0"/>
              </w:rPr>
              <w:br/>
              <w:t>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F5B1C4"/>
          </w:tcPr>
          <w:p w:rsidR="00EE3BFA" w:rsidRPr="008E0516" w:rsidRDefault="00EE3BFA" w:rsidP="00C10066">
            <w:pPr>
              <w:spacing w:before="20" w:line="260" w:lineRule="exact"/>
              <w:ind w:right="113"/>
              <w:jc w:val="right"/>
              <w:cnfStyle w:val="000000000000"/>
              <w:rPr>
                <w:rFonts w:ascii="Arial" w:hAnsi="Arial" w:cs="Arial"/>
              </w:rPr>
            </w:pPr>
            <w:r w:rsidRPr="008E0516">
              <w:rPr>
                <w:rFonts w:ascii="Arial" w:hAnsi="Arial" w:cs="Arial"/>
              </w:rPr>
              <w:t> </w:t>
            </w:r>
          </w:p>
        </w:tc>
        <w:tc>
          <w:tcPr>
            <w:tcW w:w="1625" w:type="dxa"/>
            <w:tcBorders>
              <w:top w:val="nil"/>
              <w:bottom w:val="nil"/>
            </w:tcBorders>
            <w:shd w:val="clear" w:color="auto" w:fill="F5B1C4"/>
          </w:tcPr>
          <w:p w:rsidR="00EE3BFA" w:rsidRPr="008E0516" w:rsidRDefault="00EE3BFA" w:rsidP="00C10066">
            <w:pPr>
              <w:spacing w:before="20" w:line="260" w:lineRule="exact"/>
              <w:ind w:right="113"/>
              <w:jc w:val="right"/>
              <w:cnfStyle w:val="000000000000"/>
              <w:rPr>
                <w:rFonts w:ascii="Arial" w:hAnsi="Arial" w:cs="Arial"/>
              </w:rPr>
            </w:pPr>
            <w:r w:rsidRPr="008E0516">
              <w:rPr>
                <w:rFonts w:ascii="Arial" w:hAnsi="Arial" w:cs="Arial"/>
              </w:rPr>
              <w:t> </w:t>
            </w:r>
          </w:p>
        </w:tc>
        <w:tc>
          <w:tcPr>
            <w:tcW w:w="1210" w:type="dxa"/>
            <w:tcBorders>
              <w:top w:val="nil"/>
              <w:bottom w:val="nil"/>
            </w:tcBorders>
            <w:shd w:val="clear" w:color="auto" w:fill="F5B1C4"/>
          </w:tcPr>
          <w:p w:rsidR="00EE3BFA" w:rsidRPr="008E0516" w:rsidRDefault="00EE3BFA" w:rsidP="00C10066">
            <w:pPr>
              <w:spacing w:before="20" w:line="260" w:lineRule="exact"/>
              <w:ind w:right="113"/>
              <w:jc w:val="right"/>
              <w:cnfStyle w:val="000000000000"/>
              <w:rPr>
                <w:rFonts w:ascii="Arial" w:hAnsi="Arial" w:cs="Arial"/>
              </w:rPr>
            </w:pPr>
            <w:r w:rsidRPr="008E0516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F5B1C4"/>
          </w:tcPr>
          <w:p w:rsidR="00EE3BFA" w:rsidRPr="008E0516" w:rsidRDefault="00EE3BFA" w:rsidP="00C10066">
            <w:pPr>
              <w:spacing w:before="20" w:line="260" w:lineRule="exact"/>
              <w:ind w:right="113"/>
              <w:jc w:val="right"/>
              <w:cnfStyle w:val="000000000000"/>
              <w:rPr>
                <w:rFonts w:ascii="Arial" w:hAnsi="Arial" w:cs="Arial"/>
              </w:rPr>
            </w:pPr>
            <w:r w:rsidRPr="008E0516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  <w:shd w:val="clear" w:color="auto" w:fill="F5B1C4"/>
          </w:tcPr>
          <w:p w:rsidR="00EE3BFA" w:rsidRPr="008E0516" w:rsidRDefault="00EE3BFA" w:rsidP="00C10066">
            <w:pPr>
              <w:spacing w:before="20" w:line="260" w:lineRule="exact"/>
              <w:ind w:right="113"/>
              <w:jc w:val="right"/>
              <w:cnfStyle w:val="000000000000"/>
              <w:rPr>
                <w:rFonts w:ascii="Arial" w:hAnsi="Arial" w:cs="Arial"/>
              </w:rPr>
            </w:pPr>
            <w:r w:rsidRPr="008E0516">
              <w:rPr>
                <w:rFonts w:ascii="Arial" w:hAnsi="Arial" w:cs="Arial"/>
              </w:rPr>
              <w:t> </w:t>
            </w:r>
          </w:p>
        </w:tc>
      </w:tr>
      <w:tr w:rsidR="00EE3BFA" w:rsidRPr="001943D8" w:rsidTr="00C10066">
        <w:trPr>
          <w:cnfStyle w:val="000000100000"/>
        </w:trPr>
        <w:tc>
          <w:tcPr>
            <w:cnfStyle w:val="001000000000"/>
            <w:tcW w:w="2802" w:type="dxa"/>
            <w:tcBorders>
              <w:top w:val="nil"/>
              <w:left w:val="nil"/>
              <w:bottom w:val="nil"/>
            </w:tcBorders>
            <w:shd w:val="clear" w:color="auto" w:fill="F5B1C4"/>
          </w:tcPr>
          <w:p w:rsidR="00EE3BFA" w:rsidRPr="008E0516" w:rsidRDefault="00EE3BFA" w:rsidP="00C10066">
            <w:pPr>
              <w:spacing w:before="20" w:line="260" w:lineRule="exact"/>
              <w:ind w:firstLine="284"/>
              <w:rPr>
                <w:rFonts w:ascii="Arial" w:hAnsi="Arial" w:cs="Arial"/>
                <w:b w:val="0"/>
              </w:rPr>
            </w:pPr>
            <w:r w:rsidRPr="008E0516">
              <w:rPr>
                <w:rFonts w:ascii="Arial" w:hAnsi="Arial" w:cs="Arial"/>
                <w:b w:val="0"/>
              </w:rPr>
              <w:t>Сельское население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F5B1C4"/>
          </w:tcPr>
          <w:p w:rsidR="00EE3BFA" w:rsidRPr="008E0516" w:rsidRDefault="00EE3BFA" w:rsidP="00C10066">
            <w:pPr>
              <w:spacing w:before="20" w:line="260" w:lineRule="exact"/>
              <w:ind w:right="113"/>
              <w:jc w:val="right"/>
              <w:cnfStyle w:val="000000100000"/>
              <w:rPr>
                <w:rFonts w:ascii="Arial" w:hAnsi="Arial" w:cs="Arial"/>
              </w:rPr>
            </w:pPr>
            <w:r w:rsidRPr="008E0516">
              <w:rPr>
                <w:rFonts w:ascii="Arial" w:hAnsi="Arial" w:cs="Arial"/>
              </w:rPr>
              <w:t>29348</w:t>
            </w:r>
          </w:p>
        </w:tc>
        <w:tc>
          <w:tcPr>
            <w:tcW w:w="1625" w:type="dxa"/>
            <w:tcBorders>
              <w:top w:val="nil"/>
              <w:bottom w:val="nil"/>
            </w:tcBorders>
            <w:shd w:val="clear" w:color="auto" w:fill="F5B1C4"/>
          </w:tcPr>
          <w:p w:rsidR="00EE3BFA" w:rsidRPr="008E0516" w:rsidRDefault="00EE3BFA" w:rsidP="00C10066">
            <w:pPr>
              <w:spacing w:before="20" w:line="260" w:lineRule="exact"/>
              <w:ind w:right="113"/>
              <w:jc w:val="right"/>
              <w:cnfStyle w:val="000000100000"/>
              <w:rPr>
                <w:rFonts w:ascii="Arial" w:hAnsi="Arial" w:cs="Arial"/>
              </w:rPr>
            </w:pPr>
            <w:r w:rsidRPr="008E0516">
              <w:rPr>
                <w:rFonts w:ascii="Arial" w:hAnsi="Arial" w:cs="Arial"/>
              </w:rPr>
              <w:t>611</w:t>
            </w:r>
          </w:p>
        </w:tc>
        <w:tc>
          <w:tcPr>
            <w:tcW w:w="1210" w:type="dxa"/>
            <w:tcBorders>
              <w:top w:val="nil"/>
              <w:bottom w:val="nil"/>
            </w:tcBorders>
            <w:shd w:val="clear" w:color="auto" w:fill="F5B1C4"/>
          </w:tcPr>
          <w:p w:rsidR="00EE3BFA" w:rsidRPr="008E0516" w:rsidRDefault="00EE3BFA" w:rsidP="00C10066">
            <w:pPr>
              <w:spacing w:before="20" w:line="260" w:lineRule="exact"/>
              <w:ind w:right="113"/>
              <w:jc w:val="right"/>
              <w:cnfStyle w:val="000000100000"/>
              <w:rPr>
                <w:rFonts w:ascii="Arial" w:hAnsi="Arial" w:cs="Arial"/>
              </w:rPr>
            </w:pPr>
            <w:r w:rsidRPr="008E0516">
              <w:rPr>
                <w:rFonts w:ascii="Arial" w:hAnsi="Arial" w:cs="Arial"/>
              </w:rPr>
              <w:t>537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F5B1C4"/>
          </w:tcPr>
          <w:p w:rsidR="00EE3BFA" w:rsidRPr="008E0516" w:rsidRDefault="00EE3BFA" w:rsidP="00C10066">
            <w:pPr>
              <w:spacing w:before="20" w:line="260" w:lineRule="exact"/>
              <w:ind w:right="113"/>
              <w:jc w:val="right"/>
              <w:cnfStyle w:val="000000100000"/>
              <w:rPr>
                <w:rFonts w:ascii="Arial" w:hAnsi="Arial" w:cs="Arial"/>
              </w:rPr>
            </w:pPr>
            <w:r w:rsidRPr="008E0516">
              <w:rPr>
                <w:rFonts w:ascii="Arial" w:hAnsi="Arial" w:cs="Arial"/>
              </w:rPr>
              <w:t>74</w:t>
            </w: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  <w:shd w:val="clear" w:color="auto" w:fill="F5B1C4"/>
          </w:tcPr>
          <w:p w:rsidR="00EE3BFA" w:rsidRPr="008E0516" w:rsidRDefault="00EE3BFA" w:rsidP="00C10066">
            <w:pPr>
              <w:spacing w:before="20" w:line="260" w:lineRule="exact"/>
              <w:ind w:right="113"/>
              <w:jc w:val="right"/>
              <w:cnfStyle w:val="000000100000"/>
              <w:rPr>
                <w:rFonts w:ascii="Arial" w:hAnsi="Arial" w:cs="Arial"/>
              </w:rPr>
            </w:pPr>
            <w:r w:rsidRPr="008E0516">
              <w:rPr>
                <w:rFonts w:ascii="Arial" w:hAnsi="Arial" w:cs="Arial"/>
              </w:rPr>
              <w:t>389</w:t>
            </w:r>
          </w:p>
        </w:tc>
      </w:tr>
      <w:tr w:rsidR="00EE3BFA" w:rsidRPr="001943D8" w:rsidTr="00C10066">
        <w:trPr>
          <w:trHeight w:val="397"/>
        </w:trPr>
        <w:tc>
          <w:tcPr>
            <w:cnfStyle w:val="001000000000"/>
            <w:tcW w:w="280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E3BFA" w:rsidRPr="008E0516" w:rsidRDefault="00EE3BFA" w:rsidP="00C10066">
            <w:pPr>
              <w:spacing w:before="20" w:line="260" w:lineRule="exact"/>
              <w:rPr>
                <w:rFonts w:ascii="Arial" w:hAnsi="Arial" w:cs="Arial"/>
                <w:bCs w:val="0"/>
              </w:rPr>
            </w:pPr>
            <w:r w:rsidRPr="008E0516">
              <w:rPr>
                <w:rFonts w:ascii="Arial" w:hAnsi="Arial" w:cs="Arial"/>
                <w:bCs w:val="0"/>
              </w:rPr>
              <w:t xml:space="preserve">Козловский </w:t>
            </w:r>
            <w:r w:rsidRPr="008E0516">
              <w:rPr>
                <w:rFonts w:ascii="Arial" w:hAnsi="Arial" w:cs="Arial"/>
                <w:bCs w:val="0"/>
              </w:rPr>
              <w:br/>
              <w:t>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:rsidR="00EE3BFA" w:rsidRPr="008E0516" w:rsidRDefault="008E0516" w:rsidP="00C10066">
            <w:pPr>
              <w:spacing w:before="20" w:line="260" w:lineRule="exact"/>
              <w:ind w:right="113"/>
              <w:jc w:val="right"/>
              <w:cnfStyle w:val="000000000000"/>
              <w:rPr>
                <w:rFonts w:ascii="Arial" w:hAnsi="Arial" w:cs="Arial"/>
              </w:rPr>
            </w:pPr>
            <w:r w:rsidRPr="008E0516">
              <w:rPr>
                <w:rFonts w:ascii="Arial" w:hAnsi="Arial" w:cs="Arial"/>
              </w:rPr>
              <w:br/>
            </w:r>
            <w:r w:rsidR="00EE3BFA" w:rsidRPr="008E0516">
              <w:rPr>
                <w:rFonts w:ascii="Arial" w:hAnsi="Arial" w:cs="Arial"/>
              </w:rPr>
              <w:t>14826</w:t>
            </w:r>
          </w:p>
        </w:tc>
        <w:tc>
          <w:tcPr>
            <w:tcW w:w="1625" w:type="dxa"/>
            <w:tcBorders>
              <w:top w:val="nil"/>
              <w:bottom w:val="nil"/>
            </w:tcBorders>
            <w:shd w:val="clear" w:color="auto" w:fill="auto"/>
          </w:tcPr>
          <w:p w:rsidR="00EE3BFA" w:rsidRPr="008E0516" w:rsidRDefault="008E0516" w:rsidP="00C10066">
            <w:pPr>
              <w:spacing w:before="20" w:line="260" w:lineRule="exact"/>
              <w:ind w:right="113"/>
              <w:jc w:val="right"/>
              <w:cnfStyle w:val="000000000000"/>
              <w:rPr>
                <w:rFonts w:ascii="Arial" w:hAnsi="Arial" w:cs="Arial"/>
              </w:rPr>
            </w:pPr>
            <w:r w:rsidRPr="008E0516">
              <w:rPr>
                <w:rFonts w:ascii="Arial" w:hAnsi="Arial" w:cs="Arial"/>
              </w:rPr>
              <w:br/>
            </w:r>
            <w:r w:rsidR="00EE3BFA" w:rsidRPr="008E0516">
              <w:rPr>
                <w:rFonts w:ascii="Arial" w:hAnsi="Arial" w:cs="Arial"/>
              </w:rPr>
              <w:t>608</w:t>
            </w:r>
          </w:p>
        </w:tc>
        <w:tc>
          <w:tcPr>
            <w:tcW w:w="1210" w:type="dxa"/>
            <w:tcBorders>
              <w:top w:val="nil"/>
              <w:bottom w:val="nil"/>
            </w:tcBorders>
            <w:shd w:val="clear" w:color="auto" w:fill="auto"/>
          </w:tcPr>
          <w:p w:rsidR="00EE3BFA" w:rsidRPr="008E0516" w:rsidRDefault="008E0516" w:rsidP="00C10066">
            <w:pPr>
              <w:spacing w:before="20" w:line="260" w:lineRule="exact"/>
              <w:ind w:right="113"/>
              <w:jc w:val="right"/>
              <w:cnfStyle w:val="000000000000"/>
              <w:rPr>
                <w:rFonts w:ascii="Arial" w:hAnsi="Arial" w:cs="Arial"/>
              </w:rPr>
            </w:pPr>
            <w:r w:rsidRPr="008E0516">
              <w:rPr>
                <w:rFonts w:ascii="Arial" w:hAnsi="Arial" w:cs="Arial"/>
              </w:rPr>
              <w:br/>
            </w:r>
            <w:r w:rsidR="00EE3BFA" w:rsidRPr="008E0516">
              <w:rPr>
                <w:rFonts w:ascii="Arial" w:hAnsi="Arial" w:cs="Arial"/>
              </w:rPr>
              <w:t>531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EE3BFA" w:rsidRPr="008E0516" w:rsidRDefault="008E0516" w:rsidP="00C10066">
            <w:pPr>
              <w:spacing w:before="20" w:line="260" w:lineRule="exact"/>
              <w:ind w:right="113"/>
              <w:jc w:val="right"/>
              <w:cnfStyle w:val="000000000000"/>
              <w:rPr>
                <w:rFonts w:ascii="Arial" w:hAnsi="Arial" w:cs="Arial"/>
              </w:rPr>
            </w:pPr>
            <w:r w:rsidRPr="008E0516">
              <w:rPr>
                <w:rFonts w:ascii="Arial" w:hAnsi="Arial" w:cs="Arial"/>
              </w:rPr>
              <w:br/>
            </w:r>
            <w:r w:rsidR="00EE3BFA" w:rsidRPr="008E0516">
              <w:rPr>
                <w:rFonts w:ascii="Arial" w:hAnsi="Arial" w:cs="Arial"/>
              </w:rPr>
              <w:t>77</w:t>
            </w: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EE3BFA" w:rsidRPr="008E0516" w:rsidRDefault="008E0516" w:rsidP="00C10066">
            <w:pPr>
              <w:spacing w:before="20" w:line="260" w:lineRule="exact"/>
              <w:ind w:right="113"/>
              <w:jc w:val="right"/>
              <w:cnfStyle w:val="000000000000"/>
              <w:rPr>
                <w:rFonts w:ascii="Arial" w:hAnsi="Arial" w:cs="Arial"/>
              </w:rPr>
            </w:pPr>
            <w:r w:rsidRPr="008E0516">
              <w:rPr>
                <w:rFonts w:ascii="Arial" w:hAnsi="Arial" w:cs="Arial"/>
              </w:rPr>
              <w:br/>
            </w:r>
            <w:r w:rsidR="00EE3BFA" w:rsidRPr="008E0516">
              <w:rPr>
                <w:rFonts w:ascii="Arial" w:hAnsi="Arial" w:cs="Arial"/>
              </w:rPr>
              <w:t>392</w:t>
            </w:r>
          </w:p>
        </w:tc>
      </w:tr>
      <w:tr w:rsidR="00EE3BFA" w:rsidRPr="001943D8" w:rsidTr="00BB0699">
        <w:trPr>
          <w:cnfStyle w:val="000000100000"/>
          <w:trHeight w:val="227"/>
        </w:trPr>
        <w:tc>
          <w:tcPr>
            <w:cnfStyle w:val="001000000000"/>
            <w:tcW w:w="280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E3BFA" w:rsidRPr="008E0516" w:rsidRDefault="00EE3BFA" w:rsidP="00C10066">
            <w:pPr>
              <w:spacing w:before="20" w:line="260" w:lineRule="exact"/>
              <w:ind w:firstLine="284"/>
              <w:rPr>
                <w:rFonts w:ascii="Arial" w:hAnsi="Arial" w:cs="Arial"/>
                <w:b w:val="0"/>
              </w:rPr>
            </w:pPr>
            <w:r w:rsidRPr="008E0516">
              <w:rPr>
                <w:rFonts w:ascii="Arial" w:hAnsi="Arial" w:cs="Arial"/>
                <w:b w:val="0"/>
              </w:rPr>
              <w:t>Городское население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:rsidR="00EE3BFA" w:rsidRPr="008E0516" w:rsidRDefault="00EE3BFA" w:rsidP="00C10066">
            <w:pPr>
              <w:spacing w:before="20" w:line="260" w:lineRule="exact"/>
              <w:ind w:right="113"/>
              <w:jc w:val="right"/>
              <w:cnfStyle w:val="000000100000"/>
              <w:rPr>
                <w:rFonts w:ascii="Arial" w:hAnsi="Arial" w:cs="Arial"/>
              </w:rPr>
            </w:pPr>
            <w:r w:rsidRPr="008E0516">
              <w:rPr>
                <w:rFonts w:ascii="Arial" w:hAnsi="Arial" w:cs="Arial"/>
              </w:rPr>
              <w:t>6806</w:t>
            </w:r>
          </w:p>
        </w:tc>
        <w:tc>
          <w:tcPr>
            <w:tcW w:w="1625" w:type="dxa"/>
            <w:tcBorders>
              <w:top w:val="nil"/>
              <w:bottom w:val="nil"/>
            </w:tcBorders>
            <w:shd w:val="clear" w:color="auto" w:fill="auto"/>
          </w:tcPr>
          <w:p w:rsidR="00EE3BFA" w:rsidRPr="008E0516" w:rsidRDefault="00EE3BFA" w:rsidP="00C10066">
            <w:pPr>
              <w:spacing w:before="20" w:line="260" w:lineRule="exact"/>
              <w:ind w:right="113"/>
              <w:jc w:val="right"/>
              <w:cnfStyle w:val="000000100000"/>
              <w:rPr>
                <w:rFonts w:ascii="Arial" w:hAnsi="Arial" w:cs="Arial"/>
              </w:rPr>
            </w:pPr>
            <w:r w:rsidRPr="008E0516">
              <w:rPr>
                <w:rFonts w:ascii="Arial" w:hAnsi="Arial" w:cs="Arial"/>
              </w:rPr>
              <w:t>647</w:t>
            </w:r>
          </w:p>
        </w:tc>
        <w:tc>
          <w:tcPr>
            <w:tcW w:w="1210" w:type="dxa"/>
            <w:tcBorders>
              <w:top w:val="nil"/>
              <w:bottom w:val="nil"/>
            </w:tcBorders>
            <w:shd w:val="clear" w:color="auto" w:fill="auto"/>
          </w:tcPr>
          <w:p w:rsidR="00EE3BFA" w:rsidRPr="008E0516" w:rsidRDefault="00EE3BFA" w:rsidP="00C10066">
            <w:pPr>
              <w:spacing w:before="20" w:line="260" w:lineRule="exact"/>
              <w:ind w:right="113"/>
              <w:jc w:val="right"/>
              <w:cnfStyle w:val="000000100000"/>
              <w:rPr>
                <w:rFonts w:ascii="Arial" w:hAnsi="Arial" w:cs="Arial"/>
              </w:rPr>
            </w:pPr>
            <w:r w:rsidRPr="008E0516">
              <w:rPr>
                <w:rFonts w:ascii="Arial" w:hAnsi="Arial" w:cs="Arial"/>
              </w:rPr>
              <w:t>573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EE3BFA" w:rsidRPr="008E0516" w:rsidRDefault="00EE3BFA" w:rsidP="00C10066">
            <w:pPr>
              <w:spacing w:before="20" w:line="260" w:lineRule="exact"/>
              <w:ind w:right="113"/>
              <w:jc w:val="right"/>
              <w:cnfStyle w:val="000000100000"/>
              <w:rPr>
                <w:rFonts w:ascii="Arial" w:hAnsi="Arial" w:cs="Arial"/>
              </w:rPr>
            </w:pPr>
            <w:r w:rsidRPr="008E0516">
              <w:rPr>
                <w:rFonts w:ascii="Arial" w:hAnsi="Arial" w:cs="Arial"/>
              </w:rPr>
              <w:t>74</w:t>
            </w: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EE3BFA" w:rsidRPr="008E0516" w:rsidRDefault="00EE3BFA" w:rsidP="00C10066">
            <w:pPr>
              <w:spacing w:before="20" w:line="260" w:lineRule="exact"/>
              <w:ind w:right="113"/>
              <w:jc w:val="right"/>
              <w:cnfStyle w:val="000000100000"/>
              <w:rPr>
                <w:rFonts w:ascii="Arial" w:hAnsi="Arial" w:cs="Arial"/>
              </w:rPr>
            </w:pPr>
            <w:r w:rsidRPr="008E0516">
              <w:rPr>
                <w:rFonts w:ascii="Arial" w:hAnsi="Arial" w:cs="Arial"/>
              </w:rPr>
              <w:t>353</w:t>
            </w:r>
          </w:p>
        </w:tc>
      </w:tr>
      <w:tr w:rsidR="00EE3BFA" w:rsidRPr="001943D8" w:rsidTr="00BB0699">
        <w:trPr>
          <w:trHeight w:val="227"/>
        </w:trPr>
        <w:tc>
          <w:tcPr>
            <w:cnfStyle w:val="001000000000"/>
            <w:tcW w:w="280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E3BFA" w:rsidRPr="008E0516" w:rsidRDefault="00EE3BFA" w:rsidP="00C10066">
            <w:pPr>
              <w:spacing w:before="20" w:line="260" w:lineRule="exact"/>
              <w:ind w:firstLine="284"/>
              <w:rPr>
                <w:rFonts w:ascii="Arial" w:hAnsi="Arial" w:cs="Arial"/>
                <w:b w:val="0"/>
              </w:rPr>
            </w:pPr>
            <w:r w:rsidRPr="008E0516">
              <w:rPr>
                <w:rFonts w:ascii="Arial" w:hAnsi="Arial" w:cs="Arial"/>
                <w:b w:val="0"/>
              </w:rPr>
              <w:t>Сельское население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:rsidR="00EE3BFA" w:rsidRPr="008E0516" w:rsidRDefault="00EE3BFA" w:rsidP="00C10066">
            <w:pPr>
              <w:spacing w:before="20" w:line="260" w:lineRule="exact"/>
              <w:ind w:right="113"/>
              <w:jc w:val="right"/>
              <w:cnfStyle w:val="000000000000"/>
              <w:rPr>
                <w:rFonts w:ascii="Arial" w:hAnsi="Arial" w:cs="Arial"/>
              </w:rPr>
            </w:pPr>
            <w:r w:rsidRPr="008E0516">
              <w:rPr>
                <w:rFonts w:ascii="Arial" w:hAnsi="Arial" w:cs="Arial"/>
              </w:rPr>
              <w:t>8020</w:t>
            </w:r>
          </w:p>
        </w:tc>
        <w:tc>
          <w:tcPr>
            <w:tcW w:w="1625" w:type="dxa"/>
            <w:tcBorders>
              <w:top w:val="nil"/>
              <w:bottom w:val="nil"/>
            </w:tcBorders>
            <w:shd w:val="clear" w:color="auto" w:fill="auto"/>
          </w:tcPr>
          <w:p w:rsidR="00EE3BFA" w:rsidRPr="008E0516" w:rsidRDefault="00EE3BFA" w:rsidP="00C10066">
            <w:pPr>
              <w:spacing w:before="20" w:line="260" w:lineRule="exact"/>
              <w:ind w:right="113"/>
              <w:jc w:val="right"/>
              <w:cnfStyle w:val="000000000000"/>
              <w:rPr>
                <w:rFonts w:ascii="Arial" w:hAnsi="Arial" w:cs="Arial"/>
              </w:rPr>
            </w:pPr>
            <w:r w:rsidRPr="008E0516">
              <w:rPr>
                <w:rFonts w:ascii="Arial" w:hAnsi="Arial" w:cs="Arial"/>
              </w:rPr>
              <w:t>575</w:t>
            </w:r>
          </w:p>
        </w:tc>
        <w:tc>
          <w:tcPr>
            <w:tcW w:w="1210" w:type="dxa"/>
            <w:tcBorders>
              <w:top w:val="nil"/>
              <w:bottom w:val="nil"/>
            </w:tcBorders>
            <w:shd w:val="clear" w:color="auto" w:fill="auto"/>
          </w:tcPr>
          <w:p w:rsidR="00EE3BFA" w:rsidRPr="008E0516" w:rsidRDefault="00EE3BFA" w:rsidP="00C10066">
            <w:pPr>
              <w:spacing w:before="20" w:line="260" w:lineRule="exact"/>
              <w:ind w:right="113"/>
              <w:jc w:val="right"/>
              <w:cnfStyle w:val="000000000000"/>
              <w:rPr>
                <w:rFonts w:ascii="Arial" w:hAnsi="Arial" w:cs="Arial"/>
              </w:rPr>
            </w:pPr>
            <w:r w:rsidRPr="008E0516">
              <w:rPr>
                <w:rFonts w:ascii="Arial" w:hAnsi="Arial" w:cs="Arial"/>
              </w:rPr>
              <w:t>495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EE3BFA" w:rsidRPr="008E0516" w:rsidRDefault="00EE3BFA" w:rsidP="00C10066">
            <w:pPr>
              <w:spacing w:before="20" w:line="260" w:lineRule="exact"/>
              <w:ind w:right="113"/>
              <w:jc w:val="right"/>
              <w:cnfStyle w:val="000000000000"/>
              <w:rPr>
                <w:rFonts w:ascii="Arial" w:hAnsi="Arial" w:cs="Arial"/>
              </w:rPr>
            </w:pPr>
            <w:r w:rsidRPr="008E0516">
              <w:rPr>
                <w:rFonts w:ascii="Arial" w:hAnsi="Arial" w:cs="Arial"/>
              </w:rPr>
              <w:t>80</w:t>
            </w: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EE3BFA" w:rsidRPr="008E0516" w:rsidRDefault="00EE3BFA" w:rsidP="00C10066">
            <w:pPr>
              <w:spacing w:before="20" w:line="260" w:lineRule="exact"/>
              <w:ind w:right="113"/>
              <w:jc w:val="right"/>
              <w:cnfStyle w:val="000000000000"/>
              <w:rPr>
                <w:rFonts w:ascii="Arial" w:hAnsi="Arial" w:cs="Arial"/>
              </w:rPr>
            </w:pPr>
            <w:r w:rsidRPr="008E0516">
              <w:rPr>
                <w:rFonts w:ascii="Arial" w:hAnsi="Arial" w:cs="Arial"/>
              </w:rPr>
              <w:t>425</w:t>
            </w:r>
          </w:p>
        </w:tc>
      </w:tr>
    </w:tbl>
    <w:p w:rsidR="00F3469C" w:rsidRDefault="00F3469C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0B485C" w:rsidRPr="000B485C" w:rsidRDefault="000B485C" w:rsidP="000B485C">
      <w:pPr>
        <w:spacing w:after="120"/>
        <w:jc w:val="right"/>
        <w:rPr>
          <w:rFonts w:ascii="Arial" w:hAnsi="Arial" w:cs="Arial"/>
        </w:rPr>
      </w:pPr>
      <w:r w:rsidRPr="000B485C">
        <w:rPr>
          <w:rFonts w:ascii="Arial" w:hAnsi="Arial" w:cs="Arial"/>
        </w:rPr>
        <w:lastRenderedPageBreak/>
        <w:t>Продолжение таблицы</w:t>
      </w:r>
    </w:p>
    <w:tbl>
      <w:tblPr>
        <w:tblStyle w:val="1-2"/>
        <w:tblW w:w="9889" w:type="dxa"/>
        <w:tblLayout w:type="fixed"/>
        <w:tblLook w:val="04A0"/>
      </w:tblPr>
      <w:tblGrid>
        <w:gridCol w:w="2802"/>
        <w:gridCol w:w="1417"/>
        <w:gridCol w:w="1625"/>
        <w:gridCol w:w="1210"/>
        <w:gridCol w:w="1418"/>
        <w:gridCol w:w="1417"/>
      </w:tblGrid>
      <w:tr w:rsidR="000B485C" w:rsidRPr="001943D8" w:rsidTr="008E0516">
        <w:trPr>
          <w:cnfStyle w:val="100000000000"/>
        </w:trPr>
        <w:tc>
          <w:tcPr>
            <w:cnfStyle w:val="001000000000"/>
            <w:tcW w:w="2802" w:type="dxa"/>
            <w:vMerge w:val="restart"/>
            <w:shd w:val="clear" w:color="auto" w:fill="CA184B"/>
          </w:tcPr>
          <w:p w:rsidR="000B485C" w:rsidRPr="001943D8" w:rsidRDefault="000B485C" w:rsidP="00EE3BFA">
            <w:pPr>
              <w:spacing w:line="26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Merge w:val="restart"/>
            <w:shd w:val="clear" w:color="auto" w:fill="CA184B"/>
          </w:tcPr>
          <w:p w:rsidR="000B485C" w:rsidRPr="008E0516" w:rsidRDefault="000B485C" w:rsidP="00EE3BFA">
            <w:pPr>
              <w:spacing w:line="260" w:lineRule="exact"/>
              <w:jc w:val="center"/>
              <w:cnfStyle w:val="100000000000"/>
              <w:rPr>
                <w:rFonts w:ascii="Arial" w:hAnsi="Arial" w:cs="Arial"/>
                <w:b w:val="0"/>
                <w:color w:val="FFFFFF" w:themeColor="background1"/>
              </w:rPr>
            </w:pPr>
            <w:proofErr w:type="gramStart"/>
            <w:r w:rsidRPr="008E0516">
              <w:rPr>
                <w:rFonts w:ascii="Arial" w:hAnsi="Arial" w:cs="Arial"/>
                <w:b w:val="0"/>
                <w:bCs w:val="0"/>
                <w:color w:val="FFFFFF" w:themeColor="background1"/>
              </w:rPr>
              <w:t>Указавшие</w:t>
            </w:r>
            <w:proofErr w:type="gramEnd"/>
            <w:r w:rsidRPr="008E0516">
              <w:rPr>
                <w:rFonts w:ascii="Arial" w:hAnsi="Arial" w:cs="Arial"/>
                <w:b w:val="0"/>
                <w:bCs w:val="0"/>
                <w:color w:val="FFFFFF" w:themeColor="background1"/>
              </w:rPr>
              <w:t xml:space="preserve"> экономич</w:t>
            </w:r>
            <w:r w:rsidRPr="008E0516">
              <w:rPr>
                <w:rFonts w:ascii="Arial" w:hAnsi="Arial" w:cs="Arial"/>
                <w:b w:val="0"/>
                <w:bCs w:val="0"/>
                <w:color w:val="FFFFFF" w:themeColor="background1"/>
              </w:rPr>
              <w:t>е</w:t>
            </w:r>
            <w:r w:rsidRPr="008E0516">
              <w:rPr>
                <w:rFonts w:ascii="Arial" w:hAnsi="Arial" w:cs="Arial"/>
                <w:b w:val="0"/>
                <w:bCs w:val="0"/>
                <w:color w:val="FFFFFF" w:themeColor="background1"/>
              </w:rPr>
              <w:t>скую акти</w:t>
            </w:r>
            <w:r w:rsidRPr="008E0516">
              <w:rPr>
                <w:rFonts w:ascii="Arial" w:hAnsi="Arial" w:cs="Arial"/>
                <w:b w:val="0"/>
                <w:bCs w:val="0"/>
                <w:color w:val="FFFFFF" w:themeColor="background1"/>
              </w:rPr>
              <w:t>в</w:t>
            </w:r>
            <w:r w:rsidRPr="008E0516">
              <w:rPr>
                <w:rFonts w:ascii="Arial" w:hAnsi="Arial" w:cs="Arial"/>
                <w:b w:val="0"/>
                <w:bCs w:val="0"/>
                <w:color w:val="FFFFFF" w:themeColor="background1"/>
              </w:rPr>
              <w:t xml:space="preserve">ность, </w:t>
            </w:r>
            <w:r w:rsidRPr="008E0516">
              <w:rPr>
                <w:rFonts w:ascii="Arial" w:hAnsi="Arial" w:cs="Arial"/>
                <w:b w:val="0"/>
                <w:bCs w:val="0"/>
                <w:color w:val="FFFFFF" w:themeColor="background1"/>
              </w:rPr>
              <w:br/>
              <w:t>человек</w:t>
            </w:r>
          </w:p>
        </w:tc>
        <w:tc>
          <w:tcPr>
            <w:tcW w:w="5670" w:type="dxa"/>
            <w:gridSpan w:val="4"/>
            <w:shd w:val="clear" w:color="auto" w:fill="CA184B"/>
            <w:vAlign w:val="center"/>
          </w:tcPr>
          <w:p w:rsidR="000B485C" w:rsidRPr="008E0516" w:rsidRDefault="000B485C" w:rsidP="00EE3BFA">
            <w:pPr>
              <w:spacing w:line="260" w:lineRule="exact"/>
              <w:ind w:right="113"/>
              <w:jc w:val="center"/>
              <w:cnfStyle w:val="100000000000"/>
              <w:rPr>
                <w:rFonts w:ascii="Arial" w:hAnsi="Arial" w:cs="Arial"/>
                <w:color w:val="FFFFFF" w:themeColor="background1"/>
              </w:rPr>
            </w:pPr>
            <w:r w:rsidRPr="008E0516">
              <w:rPr>
                <w:rFonts w:ascii="Arial" w:hAnsi="Arial" w:cs="Arial"/>
                <w:b w:val="0"/>
                <w:bCs w:val="0"/>
                <w:color w:val="FFFFFF" w:themeColor="background1"/>
              </w:rPr>
              <w:t>На 1000 человек, указавших экономическую активность, приходится</w:t>
            </w:r>
          </w:p>
        </w:tc>
      </w:tr>
      <w:tr w:rsidR="000B485C" w:rsidRPr="001943D8" w:rsidTr="008E0516">
        <w:trPr>
          <w:cnfStyle w:val="000000100000"/>
        </w:trPr>
        <w:tc>
          <w:tcPr>
            <w:cnfStyle w:val="001000000000"/>
            <w:tcW w:w="2802" w:type="dxa"/>
            <w:vMerge/>
            <w:shd w:val="clear" w:color="auto" w:fill="CA184B"/>
          </w:tcPr>
          <w:p w:rsidR="000B485C" w:rsidRPr="001943D8" w:rsidRDefault="000B485C" w:rsidP="00EE3BFA">
            <w:pPr>
              <w:spacing w:line="26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shd w:val="clear" w:color="auto" w:fill="CA184B"/>
          </w:tcPr>
          <w:p w:rsidR="000B485C" w:rsidRPr="008E0516" w:rsidRDefault="000B485C" w:rsidP="00EE3BFA">
            <w:pPr>
              <w:spacing w:line="260" w:lineRule="exact"/>
              <w:jc w:val="center"/>
              <w:cnfStyle w:val="000000100000"/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1625" w:type="dxa"/>
            <w:vMerge w:val="restart"/>
            <w:shd w:val="clear" w:color="auto" w:fill="CA184B"/>
          </w:tcPr>
          <w:p w:rsidR="000B485C" w:rsidRPr="008E0516" w:rsidRDefault="000B485C" w:rsidP="00EE3BFA">
            <w:pPr>
              <w:spacing w:line="260" w:lineRule="exact"/>
              <w:ind w:left="-57" w:right="-57"/>
              <w:jc w:val="center"/>
              <w:cnfStyle w:val="000000100000"/>
              <w:rPr>
                <w:rFonts w:ascii="Arial" w:hAnsi="Arial" w:cs="Arial"/>
                <w:bCs/>
                <w:color w:val="FFFFFF" w:themeColor="background1"/>
              </w:rPr>
            </w:pPr>
            <w:r w:rsidRPr="008E0516">
              <w:rPr>
                <w:rFonts w:ascii="Arial" w:hAnsi="Arial" w:cs="Arial"/>
                <w:bCs/>
                <w:color w:val="FFFFFF" w:themeColor="background1"/>
              </w:rPr>
              <w:t xml:space="preserve">экономически активного </w:t>
            </w:r>
            <w:r w:rsidR="00B46608" w:rsidRPr="008E0516">
              <w:rPr>
                <w:rFonts w:ascii="Arial" w:hAnsi="Arial" w:cs="Arial"/>
                <w:bCs/>
                <w:color w:val="FFFFFF" w:themeColor="background1"/>
              </w:rPr>
              <w:br/>
            </w:r>
            <w:r w:rsidRPr="008E0516">
              <w:rPr>
                <w:rFonts w:ascii="Arial" w:hAnsi="Arial" w:cs="Arial"/>
                <w:bCs/>
                <w:color w:val="FFFFFF" w:themeColor="background1"/>
              </w:rPr>
              <w:t>населения</w:t>
            </w:r>
          </w:p>
        </w:tc>
        <w:tc>
          <w:tcPr>
            <w:tcW w:w="2628" w:type="dxa"/>
            <w:gridSpan w:val="2"/>
            <w:shd w:val="clear" w:color="auto" w:fill="CA184B"/>
          </w:tcPr>
          <w:p w:rsidR="000B485C" w:rsidRPr="008E0516" w:rsidRDefault="000B485C" w:rsidP="00EE3BFA">
            <w:pPr>
              <w:spacing w:line="260" w:lineRule="exact"/>
              <w:ind w:left="-57" w:right="-57"/>
              <w:jc w:val="center"/>
              <w:cnfStyle w:val="000000100000"/>
              <w:rPr>
                <w:rFonts w:ascii="Arial" w:hAnsi="Arial" w:cs="Arial"/>
                <w:bCs/>
                <w:color w:val="FFFFFF" w:themeColor="background1"/>
              </w:rPr>
            </w:pPr>
            <w:r w:rsidRPr="008E0516">
              <w:rPr>
                <w:rFonts w:ascii="Arial" w:hAnsi="Arial" w:cs="Arial"/>
                <w:bCs/>
                <w:color w:val="FFFFFF" w:themeColor="background1"/>
              </w:rPr>
              <w:t>из них</w:t>
            </w:r>
          </w:p>
        </w:tc>
        <w:tc>
          <w:tcPr>
            <w:tcW w:w="1417" w:type="dxa"/>
            <w:vMerge w:val="restart"/>
            <w:shd w:val="clear" w:color="auto" w:fill="CA184B"/>
          </w:tcPr>
          <w:p w:rsidR="000B485C" w:rsidRPr="008E0516" w:rsidRDefault="000B485C" w:rsidP="00EE3BFA">
            <w:pPr>
              <w:spacing w:line="260" w:lineRule="exact"/>
              <w:ind w:left="-57" w:right="-57"/>
              <w:jc w:val="center"/>
              <w:cnfStyle w:val="000000100000"/>
              <w:rPr>
                <w:rFonts w:ascii="Arial" w:hAnsi="Arial" w:cs="Arial"/>
                <w:bCs/>
                <w:color w:val="FFFFFF" w:themeColor="background1"/>
              </w:rPr>
            </w:pPr>
            <w:r w:rsidRPr="008E0516">
              <w:rPr>
                <w:rFonts w:ascii="Arial" w:hAnsi="Arial" w:cs="Arial"/>
                <w:bCs/>
                <w:color w:val="FFFFFF" w:themeColor="background1"/>
              </w:rPr>
              <w:t>экономически неактивного населения</w:t>
            </w:r>
          </w:p>
        </w:tc>
      </w:tr>
      <w:tr w:rsidR="000B485C" w:rsidRPr="001943D8" w:rsidTr="00C10066">
        <w:tc>
          <w:tcPr>
            <w:cnfStyle w:val="001000000000"/>
            <w:tcW w:w="2802" w:type="dxa"/>
            <w:vMerge/>
            <w:tcBorders>
              <w:bottom w:val="single" w:sz="8" w:space="0" w:color="CF7B79" w:themeColor="accent2" w:themeTint="BF"/>
            </w:tcBorders>
          </w:tcPr>
          <w:p w:rsidR="000B485C" w:rsidRPr="001943D8" w:rsidRDefault="000B485C" w:rsidP="00EE3BFA">
            <w:pPr>
              <w:spacing w:line="26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bottom w:val="single" w:sz="8" w:space="0" w:color="CF7B79" w:themeColor="accent2" w:themeTint="BF"/>
            </w:tcBorders>
          </w:tcPr>
          <w:p w:rsidR="000B485C" w:rsidRPr="001943D8" w:rsidRDefault="000B485C" w:rsidP="00EE3BFA">
            <w:pPr>
              <w:spacing w:line="260" w:lineRule="exact"/>
              <w:jc w:val="center"/>
              <w:cnfStyle w:val="000000000000"/>
              <w:rPr>
                <w:rFonts w:ascii="Arial" w:hAnsi="Arial" w:cs="Arial"/>
              </w:rPr>
            </w:pPr>
          </w:p>
        </w:tc>
        <w:tc>
          <w:tcPr>
            <w:tcW w:w="1625" w:type="dxa"/>
            <w:vMerge/>
            <w:tcBorders>
              <w:bottom w:val="single" w:sz="8" w:space="0" w:color="CF7B79" w:themeColor="accent2" w:themeTint="BF"/>
            </w:tcBorders>
          </w:tcPr>
          <w:p w:rsidR="000B485C" w:rsidRPr="000B485C" w:rsidRDefault="000B485C" w:rsidP="00EE3BFA">
            <w:pPr>
              <w:spacing w:line="260" w:lineRule="exact"/>
              <w:jc w:val="center"/>
              <w:cnfStyle w:val="000000000000"/>
              <w:rPr>
                <w:rFonts w:ascii="Arial" w:hAnsi="Arial" w:cs="Arial"/>
              </w:rPr>
            </w:pPr>
          </w:p>
        </w:tc>
        <w:tc>
          <w:tcPr>
            <w:tcW w:w="1210" w:type="dxa"/>
            <w:tcBorders>
              <w:bottom w:val="single" w:sz="8" w:space="0" w:color="CF7B79" w:themeColor="accent2" w:themeTint="BF"/>
            </w:tcBorders>
            <w:shd w:val="clear" w:color="auto" w:fill="CA184B"/>
          </w:tcPr>
          <w:p w:rsidR="000B485C" w:rsidRPr="008E0516" w:rsidRDefault="000B485C" w:rsidP="00EE3BFA">
            <w:pPr>
              <w:spacing w:line="260" w:lineRule="exact"/>
              <w:ind w:left="-57" w:right="-57"/>
              <w:jc w:val="center"/>
              <w:cnfStyle w:val="000000000000"/>
              <w:rPr>
                <w:rFonts w:ascii="Arial" w:hAnsi="Arial" w:cs="Arial"/>
                <w:color w:val="FFFFFF" w:themeColor="background1"/>
              </w:rPr>
            </w:pPr>
            <w:proofErr w:type="gramStart"/>
            <w:r w:rsidRPr="008E0516">
              <w:rPr>
                <w:rFonts w:ascii="Arial" w:hAnsi="Arial" w:cs="Arial"/>
                <w:bCs/>
                <w:color w:val="FFFFFF" w:themeColor="background1"/>
              </w:rPr>
              <w:t>занятых</w:t>
            </w:r>
            <w:proofErr w:type="gramEnd"/>
            <w:r w:rsidRPr="008E0516">
              <w:rPr>
                <w:rFonts w:ascii="Arial" w:hAnsi="Arial" w:cs="Arial"/>
                <w:bCs/>
                <w:color w:val="FFFFFF" w:themeColor="background1"/>
              </w:rPr>
              <w:t xml:space="preserve"> в экономике</w:t>
            </w:r>
          </w:p>
        </w:tc>
        <w:tc>
          <w:tcPr>
            <w:tcW w:w="1418" w:type="dxa"/>
            <w:tcBorders>
              <w:bottom w:val="single" w:sz="8" w:space="0" w:color="CF7B79" w:themeColor="accent2" w:themeTint="BF"/>
            </w:tcBorders>
            <w:shd w:val="clear" w:color="auto" w:fill="CA184B"/>
          </w:tcPr>
          <w:p w:rsidR="000B485C" w:rsidRPr="008E0516" w:rsidRDefault="000B485C" w:rsidP="00EE3BFA">
            <w:pPr>
              <w:spacing w:line="260" w:lineRule="exact"/>
              <w:ind w:left="-57" w:right="-57"/>
              <w:jc w:val="center"/>
              <w:cnfStyle w:val="000000000000"/>
              <w:rPr>
                <w:rFonts w:ascii="Arial" w:hAnsi="Arial" w:cs="Arial"/>
                <w:color w:val="FFFFFF" w:themeColor="background1"/>
              </w:rPr>
            </w:pPr>
            <w:r w:rsidRPr="008E0516">
              <w:rPr>
                <w:rFonts w:ascii="Arial" w:hAnsi="Arial" w:cs="Arial"/>
                <w:bCs/>
                <w:color w:val="FFFFFF" w:themeColor="background1"/>
              </w:rPr>
              <w:t>безработных</w:t>
            </w:r>
          </w:p>
        </w:tc>
        <w:tc>
          <w:tcPr>
            <w:tcW w:w="1417" w:type="dxa"/>
            <w:vMerge/>
            <w:tcBorders>
              <w:bottom w:val="single" w:sz="8" w:space="0" w:color="CF7B79" w:themeColor="accent2" w:themeTint="BF"/>
            </w:tcBorders>
          </w:tcPr>
          <w:p w:rsidR="000B485C" w:rsidRPr="000B485C" w:rsidRDefault="000B485C" w:rsidP="00EE3BFA">
            <w:pPr>
              <w:spacing w:line="260" w:lineRule="exact"/>
              <w:jc w:val="center"/>
              <w:cnfStyle w:val="000000000000"/>
              <w:rPr>
                <w:rFonts w:ascii="Arial" w:hAnsi="Arial" w:cs="Arial"/>
              </w:rPr>
            </w:pPr>
          </w:p>
        </w:tc>
      </w:tr>
      <w:tr w:rsidR="000B485C" w:rsidRPr="001943D8" w:rsidTr="00C10066">
        <w:trPr>
          <w:cnfStyle w:val="000000100000"/>
        </w:trPr>
        <w:tc>
          <w:tcPr>
            <w:cnfStyle w:val="001000000000"/>
            <w:tcW w:w="2802" w:type="dxa"/>
            <w:tcBorders>
              <w:left w:val="nil"/>
              <w:bottom w:val="nil"/>
            </w:tcBorders>
            <w:shd w:val="clear" w:color="auto" w:fill="auto"/>
          </w:tcPr>
          <w:p w:rsidR="000B485C" w:rsidRPr="001943D8" w:rsidRDefault="000B485C" w:rsidP="00C10066">
            <w:pPr>
              <w:spacing w:before="20" w:line="260" w:lineRule="exact"/>
              <w:rPr>
                <w:rFonts w:ascii="Arial" w:hAnsi="Arial" w:cs="Arial"/>
                <w:bCs w:val="0"/>
                <w:color w:val="000000"/>
              </w:rPr>
            </w:pPr>
            <w:r w:rsidRPr="001943D8">
              <w:rPr>
                <w:rFonts w:ascii="Arial" w:hAnsi="Arial" w:cs="Arial"/>
                <w:bCs w:val="0"/>
                <w:color w:val="000000"/>
              </w:rPr>
              <w:t xml:space="preserve">Комсомольский </w:t>
            </w:r>
            <w:r>
              <w:rPr>
                <w:rFonts w:ascii="Arial" w:hAnsi="Arial" w:cs="Arial"/>
                <w:bCs w:val="0"/>
                <w:color w:val="000000"/>
              </w:rPr>
              <w:br/>
            </w:r>
            <w:r w:rsidRPr="001943D8">
              <w:rPr>
                <w:rFonts w:ascii="Arial" w:hAnsi="Arial" w:cs="Arial"/>
                <w:bCs w:val="0"/>
                <w:color w:val="000000"/>
              </w:rPr>
              <w:t>муниципальный район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0B485C" w:rsidRPr="001943D8" w:rsidRDefault="000B485C" w:rsidP="00C10066">
            <w:pPr>
              <w:spacing w:before="20" w:line="260" w:lineRule="exact"/>
              <w:ind w:right="113"/>
              <w:jc w:val="right"/>
              <w:cnfStyle w:val="000000100000"/>
              <w:rPr>
                <w:rFonts w:ascii="Arial" w:hAnsi="Arial" w:cs="Arial"/>
                <w:color w:val="000000"/>
              </w:rPr>
            </w:pPr>
            <w:r w:rsidRPr="001943D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25" w:type="dxa"/>
            <w:tcBorders>
              <w:bottom w:val="nil"/>
            </w:tcBorders>
            <w:shd w:val="clear" w:color="auto" w:fill="auto"/>
          </w:tcPr>
          <w:p w:rsidR="000B485C" w:rsidRPr="001943D8" w:rsidRDefault="000B485C" w:rsidP="00C10066">
            <w:pPr>
              <w:spacing w:before="20" w:line="260" w:lineRule="exact"/>
              <w:ind w:right="113"/>
              <w:jc w:val="right"/>
              <w:cnfStyle w:val="000000100000"/>
              <w:rPr>
                <w:rFonts w:ascii="Arial" w:hAnsi="Arial" w:cs="Arial"/>
                <w:color w:val="000000"/>
              </w:rPr>
            </w:pPr>
            <w:r w:rsidRPr="001943D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10" w:type="dxa"/>
            <w:tcBorders>
              <w:bottom w:val="nil"/>
            </w:tcBorders>
            <w:shd w:val="clear" w:color="auto" w:fill="auto"/>
          </w:tcPr>
          <w:p w:rsidR="000B485C" w:rsidRPr="001943D8" w:rsidRDefault="000B485C" w:rsidP="00C10066">
            <w:pPr>
              <w:spacing w:before="20" w:line="260" w:lineRule="exact"/>
              <w:ind w:right="113"/>
              <w:jc w:val="right"/>
              <w:cnfStyle w:val="000000100000"/>
              <w:rPr>
                <w:rFonts w:ascii="Arial" w:hAnsi="Arial" w:cs="Arial"/>
                <w:color w:val="000000"/>
              </w:rPr>
            </w:pPr>
            <w:r w:rsidRPr="001943D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auto"/>
          </w:tcPr>
          <w:p w:rsidR="000B485C" w:rsidRPr="001943D8" w:rsidRDefault="000B485C" w:rsidP="00C10066">
            <w:pPr>
              <w:spacing w:before="20" w:line="260" w:lineRule="exact"/>
              <w:ind w:right="113"/>
              <w:jc w:val="right"/>
              <w:cnfStyle w:val="000000100000"/>
              <w:rPr>
                <w:rFonts w:ascii="Arial" w:hAnsi="Arial" w:cs="Arial"/>
                <w:color w:val="000000"/>
              </w:rPr>
            </w:pPr>
            <w:r w:rsidRPr="001943D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7" w:type="dxa"/>
            <w:tcBorders>
              <w:bottom w:val="nil"/>
              <w:right w:val="nil"/>
            </w:tcBorders>
            <w:shd w:val="clear" w:color="auto" w:fill="auto"/>
          </w:tcPr>
          <w:p w:rsidR="000B485C" w:rsidRPr="001943D8" w:rsidRDefault="000B485C" w:rsidP="00C10066">
            <w:pPr>
              <w:spacing w:before="20" w:line="260" w:lineRule="exact"/>
              <w:ind w:right="113"/>
              <w:jc w:val="right"/>
              <w:cnfStyle w:val="000000100000"/>
              <w:rPr>
                <w:rFonts w:ascii="Arial" w:hAnsi="Arial" w:cs="Arial"/>
                <w:color w:val="000000"/>
              </w:rPr>
            </w:pPr>
            <w:r w:rsidRPr="001943D8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0B485C" w:rsidRPr="001943D8" w:rsidTr="00C10066">
        <w:tc>
          <w:tcPr>
            <w:cnfStyle w:val="001000000000"/>
            <w:tcW w:w="280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0B485C" w:rsidRPr="001943D8" w:rsidRDefault="000B485C" w:rsidP="00C10066">
            <w:pPr>
              <w:spacing w:before="20" w:line="260" w:lineRule="exact"/>
              <w:ind w:firstLine="284"/>
              <w:rPr>
                <w:rFonts w:ascii="Arial" w:hAnsi="Arial" w:cs="Arial"/>
                <w:b w:val="0"/>
                <w:color w:val="000000"/>
              </w:rPr>
            </w:pPr>
            <w:r w:rsidRPr="001943D8">
              <w:rPr>
                <w:rFonts w:ascii="Arial" w:hAnsi="Arial" w:cs="Arial"/>
                <w:b w:val="0"/>
                <w:color w:val="000000"/>
              </w:rPr>
              <w:t>Сельское население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:rsidR="000B485C" w:rsidRPr="001943D8" w:rsidRDefault="000B485C" w:rsidP="00C10066">
            <w:pPr>
              <w:spacing w:before="20" w:line="260" w:lineRule="exact"/>
              <w:ind w:right="113"/>
              <w:jc w:val="right"/>
              <w:cnfStyle w:val="000000000000"/>
              <w:rPr>
                <w:rFonts w:ascii="Arial" w:hAnsi="Arial" w:cs="Arial"/>
                <w:color w:val="000000"/>
              </w:rPr>
            </w:pPr>
            <w:r w:rsidRPr="001943D8">
              <w:rPr>
                <w:rFonts w:ascii="Arial" w:hAnsi="Arial" w:cs="Arial"/>
                <w:color w:val="000000"/>
              </w:rPr>
              <w:t>19382</w:t>
            </w:r>
          </w:p>
        </w:tc>
        <w:tc>
          <w:tcPr>
            <w:tcW w:w="1625" w:type="dxa"/>
            <w:tcBorders>
              <w:top w:val="nil"/>
              <w:bottom w:val="nil"/>
            </w:tcBorders>
            <w:shd w:val="clear" w:color="auto" w:fill="auto"/>
          </w:tcPr>
          <w:p w:rsidR="000B485C" w:rsidRPr="001943D8" w:rsidRDefault="000B485C" w:rsidP="00C10066">
            <w:pPr>
              <w:spacing w:before="20" w:line="260" w:lineRule="exact"/>
              <w:ind w:right="113"/>
              <w:jc w:val="right"/>
              <w:cnfStyle w:val="000000000000"/>
              <w:rPr>
                <w:rFonts w:ascii="Arial" w:hAnsi="Arial" w:cs="Arial"/>
                <w:color w:val="000000"/>
              </w:rPr>
            </w:pPr>
            <w:r w:rsidRPr="001943D8">
              <w:rPr>
                <w:rFonts w:ascii="Arial" w:hAnsi="Arial" w:cs="Arial"/>
                <w:color w:val="000000"/>
              </w:rPr>
              <w:t>664</w:t>
            </w:r>
          </w:p>
        </w:tc>
        <w:tc>
          <w:tcPr>
            <w:tcW w:w="1210" w:type="dxa"/>
            <w:tcBorders>
              <w:top w:val="nil"/>
              <w:bottom w:val="nil"/>
            </w:tcBorders>
            <w:shd w:val="clear" w:color="auto" w:fill="auto"/>
          </w:tcPr>
          <w:p w:rsidR="000B485C" w:rsidRPr="001943D8" w:rsidRDefault="000B485C" w:rsidP="00C10066">
            <w:pPr>
              <w:spacing w:before="20" w:line="260" w:lineRule="exact"/>
              <w:ind w:right="113"/>
              <w:jc w:val="right"/>
              <w:cnfStyle w:val="000000000000"/>
              <w:rPr>
                <w:rFonts w:ascii="Arial" w:hAnsi="Arial" w:cs="Arial"/>
                <w:color w:val="000000"/>
              </w:rPr>
            </w:pPr>
            <w:r w:rsidRPr="001943D8">
              <w:rPr>
                <w:rFonts w:ascii="Arial" w:hAnsi="Arial" w:cs="Arial"/>
                <w:color w:val="000000"/>
              </w:rPr>
              <w:t>623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0B485C" w:rsidRPr="001943D8" w:rsidRDefault="000B485C" w:rsidP="00C10066">
            <w:pPr>
              <w:spacing w:before="20" w:line="260" w:lineRule="exact"/>
              <w:ind w:right="113"/>
              <w:jc w:val="right"/>
              <w:cnfStyle w:val="000000000000"/>
              <w:rPr>
                <w:rFonts w:ascii="Arial" w:hAnsi="Arial" w:cs="Arial"/>
                <w:color w:val="000000"/>
              </w:rPr>
            </w:pPr>
            <w:r w:rsidRPr="001943D8">
              <w:rPr>
                <w:rFonts w:ascii="Arial" w:hAnsi="Arial" w:cs="Arial"/>
                <w:color w:val="000000"/>
              </w:rPr>
              <w:t>41</w:t>
            </w: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0B485C" w:rsidRPr="001943D8" w:rsidRDefault="000B485C" w:rsidP="00C10066">
            <w:pPr>
              <w:spacing w:before="20" w:line="260" w:lineRule="exact"/>
              <w:ind w:right="113"/>
              <w:jc w:val="right"/>
              <w:cnfStyle w:val="000000000000"/>
              <w:rPr>
                <w:rFonts w:ascii="Arial" w:hAnsi="Arial" w:cs="Arial"/>
                <w:color w:val="000000"/>
              </w:rPr>
            </w:pPr>
            <w:r w:rsidRPr="001943D8">
              <w:rPr>
                <w:rFonts w:ascii="Arial" w:hAnsi="Arial" w:cs="Arial"/>
                <w:color w:val="000000"/>
              </w:rPr>
              <w:t>336</w:t>
            </w:r>
          </w:p>
        </w:tc>
      </w:tr>
      <w:tr w:rsidR="000B485C" w:rsidRPr="001943D8" w:rsidTr="00C10066">
        <w:trPr>
          <w:cnfStyle w:val="000000100000"/>
        </w:trPr>
        <w:tc>
          <w:tcPr>
            <w:cnfStyle w:val="001000000000"/>
            <w:tcW w:w="2802" w:type="dxa"/>
            <w:tcBorders>
              <w:top w:val="nil"/>
              <w:left w:val="nil"/>
              <w:bottom w:val="nil"/>
            </w:tcBorders>
            <w:shd w:val="clear" w:color="auto" w:fill="F4A6BC"/>
          </w:tcPr>
          <w:p w:rsidR="000B485C" w:rsidRPr="001943D8" w:rsidRDefault="000B485C" w:rsidP="00C10066">
            <w:pPr>
              <w:spacing w:before="20" w:line="260" w:lineRule="exact"/>
              <w:rPr>
                <w:rFonts w:ascii="Arial" w:hAnsi="Arial" w:cs="Arial"/>
                <w:bCs w:val="0"/>
                <w:color w:val="000000"/>
              </w:rPr>
            </w:pPr>
            <w:r w:rsidRPr="001943D8">
              <w:rPr>
                <w:rFonts w:ascii="Arial" w:hAnsi="Arial" w:cs="Arial"/>
                <w:bCs w:val="0"/>
                <w:color w:val="000000"/>
              </w:rPr>
              <w:t xml:space="preserve">Красноармейский </w:t>
            </w:r>
            <w:r>
              <w:rPr>
                <w:rFonts w:ascii="Arial" w:hAnsi="Arial" w:cs="Arial"/>
                <w:bCs w:val="0"/>
                <w:color w:val="000000"/>
              </w:rPr>
              <w:br/>
            </w:r>
            <w:r w:rsidRPr="001943D8">
              <w:rPr>
                <w:rFonts w:ascii="Arial" w:hAnsi="Arial" w:cs="Arial"/>
                <w:bCs w:val="0"/>
                <w:color w:val="000000"/>
              </w:rPr>
              <w:t>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F4A6BC"/>
          </w:tcPr>
          <w:p w:rsidR="000B485C" w:rsidRPr="001943D8" w:rsidRDefault="000B485C" w:rsidP="00C10066">
            <w:pPr>
              <w:spacing w:before="20" w:line="260" w:lineRule="exact"/>
              <w:ind w:right="113"/>
              <w:jc w:val="right"/>
              <w:cnfStyle w:val="000000100000"/>
              <w:rPr>
                <w:rFonts w:ascii="Arial" w:hAnsi="Arial" w:cs="Arial"/>
                <w:color w:val="000000"/>
              </w:rPr>
            </w:pPr>
            <w:r w:rsidRPr="001943D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25" w:type="dxa"/>
            <w:tcBorders>
              <w:top w:val="nil"/>
              <w:bottom w:val="nil"/>
            </w:tcBorders>
            <w:shd w:val="clear" w:color="auto" w:fill="F4A6BC"/>
          </w:tcPr>
          <w:p w:rsidR="000B485C" w:rsidRPr="001943D8" w:rsidRDefault="000B485C" w:rsidP="00C10066">
            <w:pPr>
              <w:spacing w:before="20" w:line="260" w:lineRule="exact"/>
              <w:ind w:right="113"/>
              <w:jc w:val="right"/>
              <w:cnfStyle w:val="000000100000"/>
              <w:rPr>
                <w:rFonts w:ascii="Arial" w:hAnsi="Arial" w:cs="Arial"/>
                <w:color w:val="000000"/>
              </w:rPr>
            </w:pPr>
            <w:r w:rsidRPr="001943D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10" w:type="dxa"/>
            <w:tcBorders>
              <w:top w:val="nil"/>
              <w:bottom w:val="nil"/>
            </w:tcBorders>
            <w:shd w:val="clear" w:color="auto" w:fill="F4A6BC"/>
          </w:tcPr>
          <w:p w:rsidR="000B485C" w:rsidRPr="001943D8" w:rsidRDefault="000B485C" w:rsidP="00C10066">
            <w:pPr>
              <w:spacing w:before="20" w:line="260" w:lineRule="exact"/>
              <w:ind w:right="113"/>
              <w:jc w:val="right"/>
              <w:cnfStyle w:val="000000100000"/>
              <w:rPr>
                <w:rFonts w:ascii="Arial" w:hAnsi="Arial" w:cs="Arial"/>
                <w:color w:val="000000"/>
              </w:rPr>
            </w:pPr>
            <w:r w:rsidRPr="001943D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F4A6BC"/>
          </w:tcPr>
          <w:p w:rsidR="000B485C" w:rsidRPr="001943D8" w:rsidRDefault="000B485C" w:rsidP="00C10066">
            <w:pPr>
              <w:spacing w:before="20" w:line="260" w:lineRule="exact"/>
              <w:ind w:right="113"/>
              <w:jc w:val="right"/>
              <w:cnfStyle w:val="000000100000"/>
              <w:rPr>
                <w:rFonts w:ascii="Arial" w:hAnsi="Arial" w:cs="Arial"/>
                <w:color w:val="000000"/>
              </w:rPr>
            </w:pPr>
            <w:r w:rsidRPr="001943D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  <w:shd w:val="clear" w:color="auto" w:fill="F4A6BC"/>
          </w:tcPr>
          <w:p w:rsidR="000B485C" w:rsidRPr="001943D8" w:rsidRDefault="000B485C" w:rsidP="00C10066">
            <w:pPr>
              <w:spacing w:before="20" w:line="260" w:lineRule="exact"/>
              <w:ind w:right="113"/>
              <w:jc w:val="right"/>
              <w:cnfStyle w:val="000000100000"/>
              <w:rPr>
                <w:rFonts w:ascii="Arial" w:hAnsi="Arial" w:cs="Arial"/>
                <w:color w:val="000000"/>
              </w:rPr>
            </w:pPr>
            <w:r w:rsidRPr="001943D8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0B485C" w:rsidRPr="001943D8" w:rsidTr="00C10066">
        <w:tc>
          <w:tcPr>
            <w:cnfStyle w:val="001000000000"/>
            <w:tcW w:w="2802" w:type="dxa"/>
            <w:tcBorders>
              <w:top w:val="nil"/>
              <w:left w:val="nil"/>
              <w:bottom w:val="nil"/>
            </w:tcBorders>
            <w:shd w:val="clear" w:color="auto" w:fill="F4A6BC"/>
          </w:tcPr>
          <w:p w:rsidR="000B485C" w:rsidRPr="001943D8" w:rsidRDefault="000B485C" w:rsidP="00C10066">
            <w:pPr>
              <w:spacing w:before="20" w:line="260" w:lineRule="exact"/>
              <w:ind w:firstLine="284"/>
              <w:rPr>
                <w:rFonts w:ascii="Arial" w:hAnsi="Arial" w:cs="Arial"/>
                <w:b w:val="0"/>
                <w:color w:val="000000"/>
              </w:rPr>
            </w:pPr>
            <w:r w:rsidRPr="001943D8">
              <w:rPr>
                <w:rFonts w:ascii="Arial" w:hAnsi="Arial" w:cs="Arial"/>
                <w:b w:val="0"/>
                <w:color w:val="000000"/>
              </w:rPr>
              <w:t>Сельское население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F4A6BC"/>
          </w:tcPr>
          <w:p w:rsidR="000B485C" w:rsidRPr="001943D8" w:rsidRDefault="000B485C" w:rsidP="00C10066">
            <w:pPr>
              <w:spacing w:before="20" w:line="260" w:lineRule="exact"/>
              <w:ind w:right="113"/>
              <w:jc w:val="right"/>
              <w:cnfStyle w:val="000000000000"/>
              <w:rPr>
                <w:rFonts w:ascii="Arial" w:hAnsi="Arial" w:cs="Arial"/>
                <w:color w:val="000000"/>
              </w:rPr>
            </w:pPr>
            <w:r w:rsidRPr="001943D8">
              <w:rPr>
                <w:rFonts w:ascii="Arial" w:hAnsi="Arial" w:cs="Arial"/>
                <w:color w:val="000000"/>
              </w:rPr>
              <w:t>11417</w:t>
            </w:r>
          </w:p>
        </w:tc>
        <w:tc>
          <w:tcPr>
            <w:tcW w:w="1625" w:type="dxa"/>
            <w:tcBorders>
              <w:top w:val="nil"/>
              <w:bottom w:val="nil"/>
            </w:tcBorders>
            <w:shd w:val="clear" w:color="auto" w:fill="F4A6BC"/>
          </w:tcPr>
          <w:p w:rsidR="000B485C" w:rsidRPr="001943D8" w:rsidRDefault="000B485C" w:rsidP="00C10066">
            <w:pPr>
              <w:spacing w:before="20" w:line="260" w:lineRule="exact"/>
              <w:ind w:right="113"/>
              <w:jc w:val="right"/>
              <w:cnfStyle w:val="000000000000"/>
              <w:rPr>
                <w:rFonts w:ascii="Arial" w:hAnsi="Arial" w:cs="Arial"/>
                <w:color w:val="000000"/>
              </w:rPr>
            </w:pPr>
            <w:r w:rsidRPr="001943D8">
              <w:rPr>
                <w:rFonts w:ascii="Arial" w:hAnsi="Arial" w:cs="Arial"/>
                <w:color w:val="000000"/>
              </w:rPr>
              <w:t>650</w:t>
            </w:r>
          </w:p>
        </w:tc>
        <w:tc>
          <w:tcPr>
            <w:tcW w:w="1210" w:type="dxa"/>
            <w:tcBorders>
              <w:top w:val="nil"/>
              <w:bottom w:val="nil"/>
            </w:tcBorders>
            <w:shd w:val="clear" w:color="auto" w:fill="F4A6BC"/>
          </w:tcPr>
          <w:p w:rsidR="000B485C" w:rsidRPr="001943D8" w:rsidRDefault="000B485C" w:rsidP="00C10066">
            <w:pPr>
              <w:spacing w:before="20" w:line="260" w:lineRule="exact"/>
              <w:ind w:right="113"/>
              <w:jc w:val="right"/>
              <w:cnfStyle w:val="000000000000"/>
              <w:rPr>
                <w:rFonts w:ascii="Arial" w:hAnsi="Arial" w:cs="Arial"/>
                <w:color w:val="000000"/>
              </w:rPr>
            </w:pPr>
            <w:r w:rsidRPr="001943D8">
              <w:rPr>
                <w:rFonts w:ascii="Arial" w:hAnsi="Arial" w:cs="Arial"/>
                <w:color w:val="000000"/>
              </w:rPr>
              <w:t>583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F4A6BC"/>
          </w:tcPr>
          <w:p w:rsidR="000B485C" w:rsidRPr="001943D8" w:rsidRDefault="000B485C" w:rsidP="00C10066">
            <w:pPr>
              <w:spacing w:before="20" w:line="260" w:lineRule="exact"/>
              <w:ind w:right="113"/>
              <w:jc w:val="right"/>
              <w:cnfStyle w:val="000000000000"/>
              <w:rPr>
                <w:rFonts w:ascii="Arial" w:hAnsi="Arial" w:cs="Arial"/>
                <w:color w:val="000000"/>
              </w:rPr>
            </w:pPr>
            <w:r w:rsidRPr="001943D8">
              <w:rPr>
                <w:rFonts w:ascii="Arial" w:hAnsi="Arial" w:cs="Arial"/>
                <w:color w:val="000000"/>
              </w:rPr>
              <w:t>67</w:t>
            </w: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  <w:shd w:val="clear" w:color="auto" w:fill="F4A6BC"/>
          </w:tcPr>
          <w:p w:rsidR="000B485C" w:rsidRPr="001943D8" w:rsidRDefault="000B485C" w:rsidP="00C10066">
            <w:pPr>
              <w:spacing w:before="20" w:line="260" w:lineRule="exact"/>
              <w:ind w:right="113"/>
              <w:jc w:val="right"/>
              <w:cnfStyle w:val="000000000000"/>
              <w:rPr>
                <w:rFonts w:ascii="Arial" w:hAnsi="Arial" w:cs="Arial"/>
                <w:color w:val="000000"/>
              </w:rPr>
            </w:pPr>
            <w:r w:rsidRPr="001943D8">
              <w:rPr>
                <w:rFonts w:ascii="Arial" w:hAnsi="Arial" w:cs="Arial"/>
                <w:color w:val="000000"/>
              </w:rPr>
              <w:t>350</w:t>
            </w:r>
          </w:p>
        </w:tc>
      </w:tr>
      <w:tr w:rsidR="000B485C" w:rsidRPr="001943D8" w:rsidTr="00C10066">
        <w:trPr>
          <w:cnfStyle w:val="000000100000"/>
        </w:trPr>
        <w:tc>
          <w:tcPr>
            <w:cnfStyle w:val="001000000000"/>
            <w:tcW w:w="280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0B485C" w:rsidRDefault="000B485C" w:rsidP="00C10066">
            <w:pPr>
              <w:spacing w:before="20" w:line="260" w:lineRule="exact"/>
              <w:rPr>
                <w:rFonts w:ascii="Arial" w:hAnsi="Arial" w:cs="Arial"/>
                <w:bCs w:val="0"/>
                <w:color w:val="000000"/>
              </w:rPr>
            </w:pPr>
            <w:r w:rsidRPr="001943D8">
              <w:rPr>
                <w:rFonts w:ascii="Arial" w:hAnsi="Arial" w:cs="Arial"/>
                <w:bCs w:val="0"/>
                <w:color w:val="000000"/>
              </w:rPr>
              <w:t xml:space="preserve">Красночетайский </w:t>
            </w:r>
          </w:p>
          <w:p w:rsidR="000B485C" w:rsidRPr="001943D8" w:rsidRDefault="000B485C" w:rsidP="00C10066">
            <w:pPr>
              <w:spacing w:before="20" w:line="260" w:lineRule="exact"/>
              <w:rPr>
                <w:rFonts w:ascii="Arial" w:hAnsi="Arial" w:cs="Arial"/>
                <w:bCs w:val="0"/>
                <w:color w:val="000000"/>
              </w:rPr>
            </w:pPr>
            <w:r w:rsidRPr="001943D8">
              <w:rPr>
                <w:rFonts w:ascii="Arial" w:hAnsi="Arial" w:cs="Arial"/>
                <w:bCs w:val="0"/>
                <w:color w:val="000000"/>
              </w:rPr>
              <w:t>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:rsidR="000B485C" w:rsidRPr="001943D8" w:rsidRDefault="000B485C" w:rsidP="00C10066">
            <w:pPr>
              <w:spacing w:before="20" w:line="260" w:lineRule="exact"/>
              <w:ind w:right="113"/>
              <w:jc w:val="right"/>
              <w:cnfStyle w:val="000000100000"/>
              <w:rPr>
                <w:rFonts w:ascii="Arial" w:hAnsi="Arial" w:cs="Arial"/>
                <w:color w:val="000000"/>
              </w:rPr>
            </w:pPr>
            <w:r w:rsidRPr="001943D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25" w:type="dxa"/>
            <w:tcBorders>
              <w:top w:val="nil"/>
              <w:bottom w:val="nil"/>
            </w:tcBorders>
            <w:shd w:val="clear" w:color="auto" w:fill="auto"/>
          </w:tcPr>
          <w:p w:rsidR="000B485C" w:rsidRPr="001943D8" w:rsidRDefault="000B485C" w:rsidP="00C10066">
            <w:pPr>
              <w:spacing w:before="20" w:line="260" w:lineRule="exact"/>
              <w:ind w:right="113"/>
              <w:jc w:val="right"/>
              <w:cnfStyle w:val="000000100000"/>
              <w:rPr>
                <w:rFonts w:ascii="Arial" w:hAnsi="Arial" w:cs="Arial"/>
                <w:color w:val="000000"/>
              </w:rPr>
            </w:pPr>
            <w:r w:rsidRPr="001943D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10" w:type="dxa"/>
            <w:tcBorders>
              <w:top w:val="nil"/>
              <w:bottom w:val="nil"/>
            </w:tcBorders>
            <w:shd w:val="clear" w:color="auto" w:fill="auto"/>
          </w:tcPr>
          <w:p w:rsidR="000B485C" w:rsidRPr="001943D8" w:rsidRDefault="000B485C" w:rsidP="00C10066">
            <w:pPr>
              <w:spacing w:before="20" w:line="260" w:lineRule="exact"/>
              <w:ind w:right="113"/>
              <w:jc w:val="right"/>
              <w:cnfStyle w:val="000000100000"/>
              <w:rPr>
                <w:rFonts w:ascii="Arial" w:hAnsi="Arial" w:cs="Arial"/>
                <w:color w:val="000000"/>
              </w:rPr>
            </w:pPr>
            <w:r w:rsidRPr="001943D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0B485C" w:rsidRPr="001943D8" w:rsidRDefault="000B485C" w:rsidP="00C10066">
            <w:pPr>
              <w:spacing w:before="20" w:line="260" w:lineRule="exact"/>
              <w:ind w:right="113"/>
              <w:jc w:val="right"/>
              <w:cnfStyle w:val="000000100000"/>
              <w:rPr>
                <w:rFonts w:ascii="Arial" w:hAnsi="Arial" w:cs="Arial"/>
                <w:color w:val="000000"/>
              </w:rPr>
            </w:pPr>
            <w:r w:rsidRPr="001943D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0B485C" w:rsidRPr="001943D8" w:rsidRDefault="000B485C" w:rsidP="00C10066">
            <w:pPr>
              <w:spacing w:before="20" w:line="260" w:lineRule="exact"/>
              <w:ind w:right="113"/>
              <w:jc w:val="right"/>
              <w:cnfStyle w:val="000000100000"/>
              <w:rPr>
                <w:rFonts w:ascii="Arial" w:hAnsi="Arial" w:cs="Arial"/>
                <w:color w:val="000000"/>
              </w:rPr>
            </w:pPr>
            <w:r w:rsidRPr="001943D8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0B485C" w:rsidRPr="001943D8" w:rsidTr="00C10066">
        <w:tc>
          <w:tcPr>
            <w:cnfStyle w:val="001000000000"/>
            <w:tcW w:w="280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0B485C" w:rsidRPr="001943D8" w:rsidRDefault="000B485C" w:rsidP="00C10066">
            <w:pPr>
              <w:spacing w:before="20" w:line="260" w:lineRule="exact"/>
              <w:ind w:firstLine="284"/>
              <w:rPr>
                <w:rFonts w:ascii="Arial" w:hAnsi="Arial" w:cs="Arial"/>
                <w:b w:val="0"/>
                <w:color w:val="000000"/>
              </w:rPr>
            </w:pPr>
            <w:r w:rsidRPr="001943D8">
              <w:rPr>
                <w:rFonts w:ascii="Arial" w:hAnsi="Arial" w:cs="Arial"/>
                <w:b w:val="0"/>
                <w:color w:val="000000"/>
              </w:rPr>
              <w:t>Сельское население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:rsidR="000B485C" w:rsidRPr="001943D8" w:rsidRDefault="000B485C" w:rsidP="00C10066">
            <w:pPr>
              <w:spacing w:before="20" w:line="260" w:lineRule="exact"/>
              <w:ind w:right="113"/>
              <w:jc w:val="right"/>
              <w:cnfStyle w:val="000000000000"/>
              <w:rPr>
                <w:rFonts w:ascii="Arial" w:hAnsi="Arial" w:cs="Arial"/>
                <w:color w:val="000000"/>
              </w:rPr>
            </w:pPr>
            <w:r w:rsidRPr="001943D8">
              <w:rPr>
                <w:rFonts w:ascii="Arial" w:hAnsi="Arial" w:cs="Arial"/>
                <w:color w:val="000000"/>
              </w:rPr>
              <w:t>11924</w:t>
            </w:r>
          </w:p>
        </w:tc>
        <w:tc>
          <w:tcPr>
            <w:tcW w:w="1625" w:type="dxa"/>
            <w:tcBorders>
              <w:top w:val="nil"/>
              <w:bottom w:val="nil"/>
            </w:tcBorders>
            <w:shd w:val="clear" w:color="auto" w:fill="auto"/>
          </w:tcPr>
          <w:p w:rsidR="000B485C" w:rsidRPr="001943D8" w:rsidRDefault="000B485C" w:rsidP="00C10066">
            <w:pPr>
              <w:spacing w:before="20" w:line="260" w:lineRule="exact"/>
              <w:ind w:right="113"/>
              <w:jc w:val="right"/>
              <w:cnfStyle w:val="000000000000"/>
              <w:rPr>
                <w:rFonts w:ascii="Arial" w:hAnsi="Arial" w:cs="Arial"/>
                <w:color w:val="000000"/>
              </w:rPr>
            </w:pPr>
            <w:r w:rsidRPr="001943D8">
              <w:rPr>
                <w:rFonts w:ascii="Arial" w:hAnsi="Arial" w:cs="Arial"/>
                <w:color w:val="000000"/>
              </w:rPr>
              <w:t>561</w:t>
            </w:r>
          </w:p>
        </w:tc>
        <w:tc>
          <w:tcPr>
            <w:tcW w:w="1210" w:type="dxa"/>
            <w:tcBorders>
              <w:top w:val="nil"/>
              <w:bottom w:val="nil"/>
            </w:tcBorders>
            <w:shd w:val="clear" w:color="auto" w:fill="auto"/>
          </w:tcPr>
          <w:p w:rsidR="000B485C" w:rsidRPr="001943D8" w:rsidRDefault="000B485C" w:rsidP="00C10066">
            <w:pPr>
              <w:spacing w:before="20" w:line="260" w:lineRule="exact"/>
              <w:ind w:right="113"/>
              <w:jc w:val="right"/>
              <w:cnfStyle w:val="000000000000"/>
              <w:rPr>
                <w:rFonts w:ascii="Arial" w:hAnsi="Arial" w:cs="Arial"/>
                <w:color w:val="000000"/>
              </w:rPr>
            </w:pPr>
            <w:r w:rsidRPr="001943D8">
              <w:rPr>
                <w:rFonts w:ascii="Arial" w:hAnsi="Arial" w:cs="Arial"/>
                <w:color w:val="000000"/>
              </w:rPr>
              <w:t>477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0B485C" w:rsidRPr="001943D8" w:rsidRDefault="000B485C" w:rsidP="00C10066">
            <w:pPr>
              <w:spacing w:before="20" w:line="260" w:lineRule="exact"/>
              <w:ind w:right="113"/>
              <w:jc w:val="right"/>
              <w:cnfStyle w:val="000000000000"/>
              <w:rPr>
                <w:rFonts w:ascii="Arial" w:hAnsi="Arial" w:cs="Arial"/>
                <w:color w:val="000000"/>
              </w:rPr>
            </w:pPr>
            <w:r w:rsidRPr="001943D8">
              <w:rPr>
                <w:rFonts w:ascii="Arial" w:hAnsi="Arial" w:cs="Arial"/>
                <w:color w:val="000000"/>
              </w:rPr>
              <w:t>84</w:t>
            </w: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0B485C" w:rsidRPr="001943D8" w:rsidRDefault="000B485C" w:rsidP="00C10066">
            <w:pPr>
              <w:spacing w:before="20" w:line="260" w:lineRule="exact"/>
              <w:ind w:right="113"/>
              <w:jc w:val="right"/>
              <w:cnfStyle w:val="000000000000"/>
              <w:rPr>
                <w:rFonts w:ascii="Arial" w:hAnsi="Arial" w:cs="Arial"/>
                <w:color w:val="000000"/>
              </w:rPr>
            </w:pPr>
            <w:r w:rsidRPr="001943D8">
              <w:rPr>
                <w:rFonts w:ascii="Arial" w:hAnsi="Arial" w:cs="Arial"/>
                <w:color w:val="000000"/>
              </w:rPr>
              <w:t>439</w:t>
            </w:r>
          </w:p>
        </w:tc>
      </w:tr>
      <w:tr w:rsidR="000B485C" w:rsidRPr="001943D8" w:rsidTr="00C10066">
        <w:trPr>
          <w:cnfStyle w:val="000000100000"/>
        </w:trPr>
        <w:tc>
          <w:tcPr>
            <w:cnfStyle w:val="001000000000"/>
            <w:tcW w:w="2802" w:type="dxa"/>
            <w:tcBorders>
              <w:top w:val="nil"/>
              <w:left w:val="nil"/>
              <w:bottom w:val="nil"/>
            </w:tcBorders>
            <w:shd w:val="clear" w:color="auto" w:fill="F4A6BC"/>
          </w:tcPr>
          <w:p w:rsidR="000B485C" w:rsidRPr="001943D8" w:rsidRDefault="000B485C" w:rsidP="00C10066">
            <w:pPr>
              <w:spacing w:before="20" w:line="260" w:lineRule="exact"/>
              <w:rPr>
                <w:rFonts w:ascii="Arial" w:hAnsi="Arial" w:cs="Arial"/>
                <w:bCs w:val="0"/>
                <w:color w:val="000000"/>
              </w:rPr>
            </w:pPr>
            <w:r w:rsidRPr="001943D8">
              <w:rPr>
                <w:rFonts w:ascii="Arial" w:hAnsi="Arial" w:cs="Arial"/>
                <w:bCs w:val="0"/>
                <w:color w:val="000000"/>
              </w:rPr>
              <w:t>Мариинско</w:t>
            </w:r>
            <w:r w:rsidR="00DA6D7A">
              <w:rPr>
                <w:rFonts w:ascii="Arial" w:hAnsi="Arial" w:cs="Arial"/>
                <w:bCs w:val="0"/>
                <w:color w:val="000000"/>
              </w:rPr>
              <w:t>–</w:t>
            </w:r>
            <w:r w:rsidRPr="001943D8">
              <w:rPr>
                <w:rFonts w:ascii="Arial" w:hAnsi="Arial" w:cs="Arial"/>
                <w:bCs w:val="0"/>
                <w:color w:val="000000"/>
              </w:rPr>
              <w:t>Посадский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F4A6BC"/>
          </w:tcPr>
          <w:p w:rsidR="000B485C" w:rsidRPr="001943D8" w:rsidRDefault="000B485C" w:rsidP="00C10066">
            <w:pPr>
              <w:spacing w:before="20" w:line="260" w:lineRule="exact"/>
              <w:ind w:right="113"/>
              <w:jc w:val="right"/>
              <w:cnfStyle w:val="000000100000"/>
              <w:rPr>
                <w:rFonts w:ascii="Arial" w:hAnsi="Arial" w:cs="Arial"/>
                <w:color w:val="000000"/>
              </w:rPr>
            </w:pPr>
            <w:r w:rsidRPr="001943D8">
              <w:rPr>
                <w:rFonts w:ascii="Arial" w:hAnsi="Arial" w:cs="Arial"/>
                <w:color w:val="000000"/>
              </w:rPr>
              <w:br/>
              <w:t>17486</w:t>
            </w:r>
          </w:p>
        </w:tc>
        <w:tc>
          <w:tcPr>
            <w:tcW w:w="1625" w:type="dxa"/>
            <w:tcBorders>
              <w:top w:val="nil"/>
              <w:bottom w:val="nil"/>
            </w:tcBorders>
            <w:shd w:val="clear" w:color="auto" w:fill="F4A6BC"/>
          </w:tcPr>
          <w:p w:rsidR="000B485C" w:rsidRPr="001943D8" w:rsidRDefault="000B485C" w:rsidP="00C10066">
            <w:pPr>
              <w:spacing w:before="20" w:line="260" w:lineRule="exact"/>
              <w:ind w:right="113"/>
              <w:jc w:val="right"/>
              <w:cnfStyle w:val="000000100000"/>
              <w:rPr>
                <w:rFonts w:ascii="Arial" w:hAnsi="Arial" w:cs="Arial"/>
                <w:color w:val="000000"/>
              </w:rPr>
            </w:pPr>
            <w:r w:rsidRPr="001943D8">
              <w:rPr>
                <w:rFonts w:ascii="Arial" w:hAnsi="Arial" w:cs="Arial"/>
                <w:color w:val="000000"/>
              </w:rPr>
              <w:br/>
              <w:t>581</w:t>
            </w:r>
          </w:p>
        </w:tc>
        <w:tc>
          <w:tcPr>
            <w:tcW w:w="1210" w:type="dxa"/>
            <w:tcBorders>
              <w:top w:val="nil"/>
              <w:bottom w:val="nil"/>
            </w:tcBorders>
            <w:shd w:val="clear" w:color="auto" w:fill="F4A6BC"/>
          </w:tcPr>
          <w:p w:rsidR="000B485C" w:rsidRPr="001943D8" w:rsidRDefault="000B485C" w:rsidP="00C10066">
            <w:pPr>
              <w:spacing w:before="20" w:line="260" w:lineRule="exact"/>
              <w:ind w:right="113"/>
              <w:jc w:val="right"/>
              <w:cnfStyle w:val="000000100000"/>
              <w:rPr>
                <w:rFonts w:ascii="Arial" w:hAnsi="Arial" w:cs="Arial"/>
                <w:color w:val="000000"/>
              </w:rPr>
            </w:pPr>
            <w:r w:rsidRPr="001943D8">
              <w:rPr>
                <w:rFonts w:ascii="Arial" w:hAnsi="Arial" w:cs="Arial"/>
                <w:color w:val="000000"/>
              </w:rPr>
              <w:br/>
              <w:t>492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F4A6BC"/>
          </w:tcPr>
          <w:p w:rsidR="000B485C" w:rsidRPr="001943D8" w:rsidRDefault="000B485C" w:rsidP="00C10066">
            <w:pPr>
              <w:spacing w:before="20" w:line="260" w:lineRule="exact"/>
              <w:ind w:right="113"/>
              <w:jc w:val="right"/>
              <w:cnfStyle w:val="000000100000"/>
              <w:rPr>
                <w:rFonts w:ascii="Arial" w:hAnsi="Arial" w:cs="Arial"/>
                <w:color w:val="000000"/>
              </w:rPr>
            </w:pPr>
            <w:r w:rsidRPr="001943D8">
              <w:rPr>
                <w:rFonts w:ascii="Arial" w:hAnsi="Arial" w:cs="Arial"/>
                <w:color w:val="000000"/>
              </w:rPr>
              <w:br/>
              <w:t>89</w:t>
            </w: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  <w:shd w:val="clear" w:color="auto" w:fill="F4A6BC"/>
          </w:tcPr>
          <w:p w:rsidR="000B485C" w:rsidRPr="001943D8" w:rsidRDefault="000B485C" w:rsidP="00C10066">
            <w:pPr>
              <w:spacing w:before="20" w:line="260" w:lineRule="exact"/>
              <w:ind w:right="113"/>
              <w:jc w:val="right"/>
              <w:cnfStyle w:val="000000100000"/>
              <w:rPr>
                <w:rFonts w:ascii="Arial" w:hAnsi="Arial" w:cs="Arial"/>
                <w:color w:val="000000"/>
              </w:rPr>
            </w:pPr>
            <w:r w:rsidRPr="001943D8">
              <w:rPr>
                <w:rFonts w:ascii="Arial" w:hAnsi="Arial" w:cs="Arial"/>
                <w:color w:val="000000"/>
              </w:rPr>
              <w:br/>
              <w:t>419</w:t>
            </w:r>
          </w:p>
        </w:tc>
      </w:tr>
      <w:tr w:rsidR="000B485C" w:rsidRPr="001943D8" w:rsidTr="00C10066">
        <w:tc>
          <w:tcPr>
            <w:cnfStyle w:val="001000000000"/>
            <w:tcW w:w="2802" w:type="dxa"/>
            <w:tcBorders>
              <w:top w:val="nil"/>
              <w:left w:val="nil"/>
              <w:bottom w:val="nil"/>
            </w:tcBorders>
            <w:shd w:val="clear" w:color="auto" w:fill="F4A6BC"/>
          </w:tcPr>
          <w:p w:rsidR="000B485C" w:rsidRPr="001943D8" w:rsidRDefault="000B485C" w:rsidP="00C10066">
            <w:pPr>
              <w:spacing w:before="20" w:line="260" w:lineRule="exact"/>
              <w:ind w:firstLine="284"/>
              <w:rPr>
                <w:rFonts w:ascii="Arial" w:hAnsi="Arial" w:cs="Arial"/>
                <w:b w:val="0"/>
                <w:color w:val="000000"/>
              </w:rPr>
            </w:pPr>
            <w:r w:rsidRPr="001943D8">
              <w:rPr>
                <w:rFonts w:ascii="Arial" w:hAnsi="Arial" w:cs="Arial"/>
                <w:b w:val="0"/>
                <w:color w:val="000000"/>
              </w:rPr>
              <w:t>Городское население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F4A6BC"/>
          </w:tcPr>
          <w:p w:rsidR="000B485C" w:rsidRPr="001943D8" w:rsidRDefault="000B485C" w:rsidP="00C10066">
            <w:pPr>
              <w:spacing w:before="20" w:line="260" w:lineRule="exact"/>
              <w:ind w:right="113"/>
              <w:jc w:val="right"/>
              <w:cnfStyle w:val="000000000000"/>
              <w:rPr>
                <w:rFonts w:ascii="Arial" w:hAnsi="Arial" w:cs="Arial"/>
                <w:color w:val="000000"/>
              </w:rPr>
            </w:pPr>
            <w:r w:rsidRPr="001943D8">
              <w:rPr>
                <w:rFonts w:ascii="Arial" w:hAnsi="Arial" w:cs="Arial"/>
                <w:color w:val="000000"/>
              </w:rPr>
              <w:t>6732</w:t>
            </w:r>
          </w:p>
        </w:tc>
        <w:tc>
          <w:tcPr>
            <w:tcW w:w="1625" w:type="dxa"/>
            <w:tcBorders>
              <w:top w:val="nil"/>
              <w:bottom w:val="nil"/>
            </w:tcBorders>
            <w:shd w:val="clear" w:color="auto" w:fill="F4A6BC"/>
          </w:tcPr>
          <w:p w:rsidR="000B485C" w:rsidRPr="001943D8" w:rsidRDefault="000B485C" w:rsidP="00C10066">
            <w:pPr>
              <w:spacing w:before="20" w:line="260" w:lineRule="exact"/>
              <w:ind w:right="113"/>
              <w:jc w:val="right"/>
              <w:cnfStyle w:val="000000000000"/>
              <w:rPr>
                <w:rFonts w:ascii="Arial" w:hAnsi="Arial" w:cs="Arial"/>
                <w:color w:val="000000"/>
              </w:rPr>
            </w:pPr>
            <w:r w:rsidRPr="001943D8">
              <w:rPr>
                <w:rFonts w:ascii="Arial" w:hAnsi="Arial" w:cs="Arial"/>
                <w:color w:val="000000"/>
              </w:rPr>
              <w:t>641</w:t>
            </w:r>
          </w:p>
        </w:tc>
        <w:tc>
          <w:tcPr>
            <w:tcW w:w="1210" w:type="dxa"/>
            <w:tcBorders>
              <w:top w:val="nil"/>
              <w:bottom w:val="nil"/>
            </w:tcBorders>
            <w:shd w:val="clear" w:color="auto" w:fill="F4A6BC"/>
          </w:tcPr>
          <w:p w:rsidR="000B485C" w:rsidRPr="001943D8" w:rsidRDefault="000B485C" w:rsidP="00C10066">
            <w:pPr>
              <w:spacing w:before="20" w:line="260" w:lineRule="exact"/>
              <w:ind w:right="113"/>
              <w:jc w:val="right"/>
              <w:cnfStyle w:val="000000000000"/>
              <w:rPr>
                <w:rFonts w:ascii="Arial" w:hAnsi="Arial" w:cs="Arial"/>
                <w:color w:val="000000"/>
              </w:rPr>
            </w:pPr>
            <w:r w:rsidRPr="001943D8">
              <w:rPr>
                <w:rFonts w:ascii="Arial" w:hAnsi="Arial" w:cs="Arial"/>
                <w:color w:val="000000"/>
              </w:rPr>
              <w:t>543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F4A6BC"/>
          </w:tcPr>
          <w:p w:rsidR="000B485C" w:rsidRPr="001943D8" w:rsidRDefault="000B485C" w:rsidP="00C10066">
            <w:pPr>
              <w:spacing w:before="20" w:line="260" w:lineRule="exact"/>
              <w:ind w:right="113"/>
              <w:jc w:val="right"/>
              <w:cnfStyle w:val="000000000000"/>
              <w:rPr>
                <w:rFonts w:ascii="Arial" w:hAnsi="Arial" w:cs="Arial"/>
                <w:color w:val="000000"/>
              </w:rPr>
            </w:pPr>
            <w:r w:rsidRPr="001943D8">
              <w:rPr>
                <w:rFonts w:ascii="Arial" w:hAnsi="Arial" w:cs="Arial"/>
                <w:color w:val="000000"/>
              </w:rPr>
              <w:t>98</w:t>
            </w: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  <w:shd w:val="clear" w:color="auto" w:fill="F4A6BC"/>
          </w:tcPr>
          <w:p w:rsidR="000B485C" w:rsidRPr="001943D8" w:rsidRDefault="000B485C" w:rsidP="00C10066">
            <w:pPr>
              <w:spacing w:before="20" w:line="260" w:lineRule="exact"/>
              <w:ind w:right="113"/>
              <w:jc w:val="right"/>
              <w:cnfStyle w:val="000000000000"/>
              <w:rPr>
                <w:rFonts w:ascii="Arial" w:hAnsi="Arial" w:cs="Arial"/>
                <w:color w:val="000000"/>
              </w:rPr>
            </w:pPr>
            <w:r w:rsidRPr="001943D8">
              <w:rPr>
                <w:rFonts w:ascii="Arial" w:hAnsi="Arial" w:cs="Arial"/>
                <w:color w:val="000000"/>
              </w:rPr>
              <w:t>359</w:t>
            </w:r>
          </w:p>
        </w:tc>
      </w:tr>
      <w:tr w:rsidR="000B485C" w:rsidRPr="001943D8" w:rsidTr="00C10066">
        <w:trPr>
          <w:cnfStyle w:val="000000100000"/>
        </w:trPr>
        <w:tc>
          <w:tcPr>
            <w:cnfStyle w:val="001000000000"/>
            <w:tcW w:w="2802" w:type="dxa"/>
            <w:tcBorders>
              <w:top w:val="nil"/>
              <w:left w:val="nil"/>
              <w:bottom w:val="nil"/>
            </w:tcBorders>
            <w:shd w:val="clear" w:color="auto" w:fill="F4A6BC"/>
          </w:tcPr>
          <w:p w:rsidR="000B485C" w:rsidRPr="001943D8" w:rsidRDefault="000B485C" w:rsidP="00C10066">
            <w:pPr>
              <w:spacing w:before="20" w:line="260" w:lineRule="exact"/>
              <w:ind w:firstLine="284"/>
              <w:rPr>
                <w:rFonts w:ascii="Arial" w:hAnsi="Arial" w:cs="Arial"/>
                <w:b w:val="0"/>
                <w:color w:val="000000"/>
              </w:rPr>
            </w:pPr>
            <w:r w:rsidRPr="001943D8">
              <w:rPr>
                <w:rFonts w:ascii="Arial" w:hAnsi="Arial" w:cs="Arial"/>
                <w:b w:val="0"/>
                <w:color w:val="000000"/>
              </w:rPr>
              <w:t>Сельское население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F4A6BC"/>
          </w:tcPr>
          <w:p w:rsidR="000B485C" w:rsidRPr="001943D8" w:rsidRDefault="000B485C" w:rsidP="00C10066">
            <w:pPr>
              <w:spacing w:before="20" w:line="260" w:lineRule="exact"/>
              <w:ind w:right="113"/>
              <w:jc w:val="right"/>
              <w:cnfStyle w:val="000000100000"/>
              <w:rPr>
                <w:rFonts w:ascii="Arial" w:hAnsi="Arial" w:cs="Arial"/>
                <w:color w:val="000000"/>
              </w:rPr>
            </w:pPr>
            <w:r w:rsidRPr="001943D8">
              <w:rPr>
                <w:rFonts w:ascii="Arial" w:hAnsi="Arial" w:cs="Arial"/>
                <w:color w:val="000000"/>
              </w:rPr>
              <w:t>10754</w:t>
            </w:r>
          </w:p>
        </w:tc>
        <w:tc>
          <w:tcPr>
            <w:tcW w:w="1625" w:type="dxa"/>
            <w:tcBorders>
              <w:top w:val="nil"/>
              <w:bottom w:val="nil"/>
            </w:tcBorders>
            <w:shd w:val="clear" w:color="auto" w:fill="F4A6BC"/>
          </w:tcPr>
          <w:p w:rsidR="000B485C" w:rsidRPr="001943D8" w:rsidRDefault="000B485C" w:rsidP="00C10066">
            <w:pPr>
              <w:spacing w:before="20" w:line="260" w:lineRule="exact"/>
              <w:ind w:right="113"/>
              <w:jc w:val="right"/>
              <w:cnfStyle w:val="000000100000"/>
              <w:rPr>
                <w:rFonts w:ascii="Arial" w:hAnsi="Arial" w:cs="Arial"/>
                <w:color w:val="000000"/>
              </w:rPr>
            </w:pPr>
            <w:r w:rsidRPr="001943D8">
              <w:rPr>
                <w:rFonts w:ascii="Arial" w:hAnsi="Arial" w:cs="Arial"/>
                <w:color w:val="000000"/>
              </w:rPr>
              <w:t>544</w:t>
            </w:r>
          </w:p>
        </w:tc>
        <w:tc>
          <w:tcPr>
            <w:tcW w:w="1210" w:type="dxa"/>
            <w:tcBorders>
              <w:top w:val="nil"/>
              <w:bottom w:val="nil"/>
            </w:tcBorders>
            <w:shd w:val="clear" w:color="auto" w:fill="F4A6BC"/>
          </w:tcPr>
          <w:p w:rsidR="000B485C" w:rsidRPr="001943D8" w:rsidRDefault="000B485C" w:rsidP="00C10066">
            <w:pPr>
              <w:spacing w:before="20" w:line="260" w:lineRule="exact"/>
              <w:ind w:right="113"/>
              <w:jc w:val="right"/>
              <w:cnfStyle w:val="000000100000"/>
              <w:rPr>
                <w:rFonts w:ascii="Arial" w:hAnsi="Arial" w:cs="Arial"/>
                <w:color w:val="000000"/>
              </w:rPr>
            </w:pPr>
            <w:r w:rsidRPr="001943D8">
              <w:rPr>
                <w:rFonts w:ascii="Arial" w:hAnsi="Arial" w:cs="Arial"/>
                <w:color w:val="000000"/>
              </w:rPr>
              <w:t>460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F4A6BC"/>
          </w:tcPr>
          <w:p w:rsidR="000B485C" w:rsidRPr="001943D8" w:rsidRDefault="000B485C" w:rsidP="00C10066">
            <w:pPr>
              <w:spacing w:before="20" w:line="260" w:lineRule="exact"/>
              <w:ind w:right="113"/>
              <w:jc w:val="right"/>
              <w:cnfStyle w:val="000000100000"/>
              <w:rPr>
                <w:rFonts w:ascii="Arial" w:hAnsi="Arial" w:cs="Arial"/>
                <w:color w:val="000000"/>
              </w:rPr>
            </w:pPr>
            <w:r w:rsidRPr="001943D8">
              <w:rPr>
                <w:rFonts w:ascii="Arial" w:hAnsi="Arial" w:cs="Arial"/>
                <w:color w:val="000000"/>
              </w:rPr>
              <w:t>84</w:t>
            </w: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  <w:shd w:val="clear" w:color="auto" w:fill="F4A6BC"/>
          </w:tcPr>
          <w:p w:rsidR="000B485C" w:rsidRPr="001943D8" w:rsidRDefault="000B485C" w:rsidP="00C10066">
            <w:pPr>
              <w:spacing w:before="20" w:line="260" w:lineRule="exact"/>
              <w:ind w:right="113"/>
              <w:jc w:val="right"/>
              <w:cnfStyle w:val="000000100000"/>
              <w:rPr>
                <w:rFonts w:ascii="Arial" w:hAnsi="Arial" w:cs="Arial"/>
                <w:color w:val="000000"/>
              </w:rPr>
            </w:pPr>
            <w:r w:rsidRPr="001943D8">
              <w:rPr>
                <w:rFonts w:ascii="Arial" w:hAnsi="Arial" w:cs="Arial"/>
                <w:color w:val="000000"/>
              </w:rPr>
              <w:t>456</w:t>
            </w:r>
          </w:p>
        </w:tc>
      </w:tr>
      <w:tr w:rsidR="000B485C" w:rsidRPr="001943D8" w:rsidTr="00C10066">
        <w:tc>
          <w:tcPr>
            <w:cnfStyle w:val="001000000000"/>
            <w:tcW w:w="280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0B485C" w:rsidRPr="001943D8" w:rsidRDefault="000B485C" w:rsidP="00C10066">
            <w:pPr>
              <w:spacing w:before="20" w:line="260" w:lineRule="exact"/>
              <w:rPr>
                <w:rFonts w:ascii="Arial" w:hAnsi="Arial" w:cs="Arial"/>
                <w:bCs w:val="0"/>
                <w:color w:val="000000"/>
              </w:rPr>
            </w:pPr>
            <w:r w:rsidRPr="001943D8">
              <w:rPr>
                <w:rFonts w:ascii="Arial" w:hAnsi="Arial" w:cs="Arial"/>
                <w:bCs w:val="0"/>
                <w:color w:val="000000"/>
              </w:rPr>
              <w:t xml:space="preserve">Моргаушский </w:t>
            </w:r>
            <w:r>
              <w:rPr>
                <w:rFonts w:ascii="Arial" w:hAnsi="Arial" w:cs="Arial"/>
                <w:bCs w:val="0"/>
                <w:color w:val="000000"/>
              </w:rPr>
              <w:br/>
            </w:r>
            <w:r w:rsidRPr="001943D8">
              <w:rPr>
                <w:rFonts w:ascii="Arial" w:hAnsi="Arial" w:cs="Arial"/>
                <w:bCs w:val="0"/>
                <w:color w:val="000000"/>
              </w:rPr>
              <w:t>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:rsidR="000B485C" w:rsidRPr="001943D8" w:rsidRDefault="000B485C" w:rsidP="00C10066">
            <w:pPr>
              <w:spacing w:before="20" w:line="260" w:lineRule="exact"/>
              <w:ind w:right="113"/>
              <w:jc w:val="right"/>
              <w:cnfStyle w:val="000000000000"/>
              <w:rPr>
                <w:rFonts w:ascii="Arial" w:hAnsi="Arial" w:cs="Arial"/>
                <w:color w:val="000000"/>
              </w:rPr>
            </w:pPr>
            <w:r w:rsidRPr="001943D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25" w:type="dxa"/>
            <w:tcBorders>
              <w:top w:val="nil"/>
              <w:bottom w:val="nil"/>
            </w:tcBorders>
            <w:shd w:val="clear" w:color="auto" w:fill="auto"/>
          </w:tcPr>
          <w:p w:rsidR="000B485C" w:rsidRPr="001943D8" w:rsidRDefault="000B485C" w:rsidP="00C10066">
            <w:pPr>
              <w:spacing w:before="20" w:line="260" w:lineRule="exact"/>
              <w:ind w:right="113"/>
              <w:jc w:val="right"/>
              <w:cnfStyle w:val="000000000000"/>
              <w:rPr>
                <w:rFonts w:ascii="Arial" w:hAnsi="Arial" w:cs="Arial"/>
                <w:color w:val="000000"/>
              </w:rPr>
            </w:pPr>
            <w:r w:rsidRPr="001943D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10" w:type="dxa"/>
            <w:tcBorders>
              <w:top w:val="nil"/>
              <w:bottom w:val="nil"/>
            </w:tcBorders>
            <w:shd w:val="clear" w:color="auto" w:fill="auto"/>
          </w:tcPr>
          <w:p w:rsidR="000B485C" w:rsidRPr="001943D8" w:rsidRDefault="000B485C" w:rsidP="00C10066">
            <w:pPr>
              <w:spacing w:before="20" w:line="260" w:lineRule="exact"/>
              <w:ind w:right="113"/>
              <w:jc w:val="right"/>
              <w:cnfStyle w:val="000000000000"/>
              <w:rPr>
                <w:rFonts w:ascii="Arial" w:hAnsi="Arial" w:cs="Arial"/>
                <w:color w:val="000000"/>
              </w:rPr>
            </w:pPr>
            <w:r w:rsidRPr="001943D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0B485C" w:rsidRPr="001943D8" w:rsidRDefault="000B485C" w:rsidP="00C10066">
            <w:pPr>
              <w:spacing w:before="20" w:line="260" w:lineRule="exact"/>
              <w:ind w:right="113"/>
              <w:jc w:val="right"/>
              <w:cnfStyle w:val="000000000000"/>
              <w:rPr>
                <w:rFonts w:ascii="Arial" w:hAnsi="Arial" w:cs="Arial"/>
                <w:color w:val="000000"/>
              </w:rPr>
            </w:pPr>
            <w:r w:rsidRPr="001943D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0B485C" w:rsidRPr="001943D8" w:rsidRDefault="000B485C" w:rsidP="00C10066">
            <w:pPr>
              <w:spacing w:before="20" w:line="260" w:lineRule="exact"/>
              <w:ind w:right="113"/>
              <w:jc w:val="right"/>
              <w:cnfStyle w:val="000000000000"/>
              <w:rPr>
                <w:rFonts w:ascii="Arial" w:hAnsi="Arial" w:cs="Arial"/>
                <w:color w:val="000000"/>
              </w:rPr>
            </w:pPr>
            <w:r w:rsidRPr="001943D8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0B485C" w:rsidRPr="001943D8" w:rsidTr="00C10066">
        <w:trPr>
          <w:cnfStyle w:val="000000100000"/>
        </w:trPr>
        <w:tc>
          <w:tcPr>
            <w:cnfStyle w:val="001000000000"/>
            <w:tcW w:w="280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0B485C" w:rsidRPr="001943D8" w:rsidRDefault="000B485C" w:rsidP="00C10066">
            <w:pPr>
              <w:spacing w:before="20" w:line="260" w:lineRule="exact"/>
              <w:ind w:firstLine="284"/>
              <w:rPr>
                <w:rFonts w:ascii="Arial" w:hAnsi="Arial" w:cs="Arial"/>
                <w:b w:val="0"/>
                <w:color w:val="000000"/>
              </w:rPr>
            </w:pPr>
            <w:r w:rsidRPr="001943D8">
              <w:rPr>
                <w:rFonts w:ascii="Arial" w:hAnsi="Arial" w:cs="Arial"/>
                <w:b w:val="0"/>
                <w:color w:val="000000"/>
              </w:rPr>
              <w:t>Сельское население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:rsidR="000B485C" w:rsidRPr="001943D8" w:rsidRDefault="000B485C" w:rsidP="00C10066">
            <w:pPr>
              <w:spacing w:before="20" w:line="260" w:lineRule="exact"/>
              <w:ind w:right="113"/>
              <w:jc w:val="right"/>
              <w:cnfStyle w:val="000000100000"/>
              <w:rPr>
                <w:rFonts w:ascii="Arial" w:hAnsi="Arial" w:cs="Arial"/>
                <w:color w:val="000000"/>
              </w:rPr>
            </w:pPr>
            <w:r w:rsidRPr="001943D8">
              <w:rPr>
                <w:rFonts w:ascii="Arial" w:hAnsi="Arial" w:cs="Arial"/>
                <w:color w:val="000000"/>
              </w:rPr>
              <w:t>25524</w:t>
            </w:r>
          </w:p>
        </w:tc>
        <w:tc>
          <w:tcPr>
            <w:tcW w:w="1625" w:type="dxa"/>
            <w:tcBorders>
              <w:top w:val="nil"/>
              <w:bottom w:val="nil"/>
            </w:tcBorders>
            <w:shd w:val="clear" w:color="auto" w:fill="auto"/>
          </w:tcPr>
          <w:p w:rsidR="000B485C" w:rsidRPr="001943D8" w:rsidRDefault="000B485C" w:rsidP="00C10066">
            <w:pPr>
              <w:spacing w:before="20" w:line="260" w:lineRule="exact"/>
              <w:ind w:right="113"/>
              <w:jc w:val="right"/>
              <w:cnfStyle w:val="000000100000"/>
              <w:rPr>
                <w:rFonts w:ascii="Arial" w:hAnsi="Arial" w:cs="Arial"/>
                <w:color w:val="000000"/>
              </w:rPr>
            </w:pPr>
            <w:r w:rsidRPr="001943D8">
              <w:rPr>
                <w:rFonts w:ascii="Arial" w:hAnsi="Arial" w:cs="Arial"/>
                <w:color w:val="000000"/>
              </w:rPr>
              <w:t>580</w:t>
            </w:r>
          </w:p>
        </w:tc>
        <w:tc>
          <w:tcPr>
            <w:tcW w:w="1210" w:type="dxa"/>
            <w:tcBorders>
              <w:top w:val="nil"/>
              <w:bottom w:val="nil"/>
            </w:tcBorders>
            <w:shd w:val="clear" w:color="auto" w:fill="auto"/>
          </w:tcPr>
          <w:p w:rsidR="000B485C" w:rsidRPr="001943D8" w:rsidRDefault="000B485C" w:rsidP="00C10066">
            <w:pPr>
              <w:spacing w:before="20" w:line="260" w:lineRule="exact"/>
              <w:ind w:right="113"/>
              <w:jc w:val="right"/>
              <w:cnfStyle w:val="000000100000"/>
              <w:rPr>
                <w:rFonts w:ascii="Arial" w:hAnsi="Arial" w:cs="Arial"/>
                <w:color w:val="000000"/>
              </w:rPr>
            </w:pPr>
            <w:r w:rsidRPr="001943D8">
              <w:rPr>
                <w:rFonts w:ascii="Arial" w:hAnsi="Arial" w:cs="Arial"/>
                <w:color w:val="000000"/>
              </w:rPr>
              <w:t>532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0B485C" w:rsidRPr="001943D8" w:rsidRDefault="000B485C" w:rsidP="00C10066">
            <w:pPr>
              <w:spacing w:before="20" w:line="260" w:lineRule="exact"/>
              <w:ind w:right="113"/>
              <w:jc w:val="right"/>
              <w:cnfStyle w:val="000000100000"/>
              <w:rPr>
                <w:rFonts w:ascii="Arial" w:hAnsi="Arial" w:cs="Arial"/>
                <w:color w:val="000000"/>
              </w:rPr>
            </w:pPr>
            <w:r w:rsidRPr="001943D8">
              <w:rPr>
                <w:rFonts w:ascii="Arial" w:hAnsi="Arial" w:cs="Arial"/>
                <w:color w:val="000000"/>
              </w:rPr>
              <w:t>48</w:t>
            </w: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0B485C" w:rsidRPr="001943D8" w:rsidRDefault="000B485C" w:rsidP="00C10066">
            <w:pPr>
              <w:spacing w:before="20" w:line="260" w:lineRule="exact"/>
              <w:ind w:right="113"/>
              <w:jc w:val="right"/>
              <w:cnfStyle w:val="000000100000"/>
              <w:rPr>
                <w:rFonts w:ascii="Arial" w:hAnsi="Arial" w:cs="Arial"/>
                <w:color w:val="000000"/>
              </w:rPr>
            </w:pPr>
            <w:r w:rsidRPr="001943D8">
              <w:rPr>
                <w:rFonts w:ascii="Arial" w:hAnsi="Arial" w:cs="Arial"/>
                <w:color w:val="000000"/>
              </w:rPr>
              <w:t>420</w:t>
            </w:r>
          </w:p>
        </w:tc>
      </w:tr>
      <w:tr w:rsidR="000B485C" w:rsidRPr="001943D8" w:rsidTr="00C10066">
        <w:tc>
          <w:tcPr>
            <w:cnfStyle w:val="001000000000"/>
            <w:tcW w:w="2802" w:type="dxa"/>
            <w:tcBorders>
              <w:top w:val="nil"/>
              <w:left w:val="nil"/>
              <w:bottom w:val="nil"/>
            </w:tcBorders>
            <w:shd w:val="clear" w:color="auto" w:fill="F4A6BC"/>
          </w:tcPr>
          <w:p w:rsidR="000B485C" w:rsidRPr="001943D8" w:rsidRDefault="000B485C" w:rsidP="00C10066">
            <w:pPr>
              <w:spacing w:before="20" w:line="260" w:lineRule="exact"/>
              <w:rPr>
                <w:rFonts w:ascii="Arial" w:hAnsi="Arial" w:cs="Arial"/>
                <w:bCs w:val="0"/>
                <w:color w:val="000000"/>
              </w:rPr>
            </w:pPr>
            <w:r w:rsidRPr="001943D8">
              <w:rPr>
                <w:rFonts w:ascii="Arial" w:hAnsi="Arial" w:cs="Arial"/>
                <w:bCs w:val="0"/>
                <w:color w:val="000000"/>
              </w:rPr>
              <w:t xml:space="preserve">Порецкий </w:t>
            </w:r>
            <w:r>
              <w:rPr>
                <w:rFonts w:ascii="Arial" w:hAnsi="Arial" w:cs="Arial"/>
                <w:bCs w:val="0"/>
                <w:color w:val="000000"/>
              </w:rPr>
              <w:br/>
            </w:r>
            <w:r w:rsidRPr="001943D8">
              <w:rPr>
                <w:rFonts w:ascii="Arial" w:hAnsi="Arial" w:cs="Arial"/>
                <w:bCs w:val="0"/>
                <w:color w:val="000000"/>
              </w:rPr>
              <w:t>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F4A6BC"/>
          </w:tcPr>
          <w:p w:rsidR="000B485C" w:rsidRPr="001943D8" w:rsidRDefault="000B485C" w:rsidP="00C10066">
            <w:pPr>
              <w:spacing w:before="20" w:line="260" w:lineRule="exact"/>
              <w:ind w:right="113"/>
              <w:jc w:val="right"/>
              <w:cnfStyle w:val="000000000000"/>
              <w:rPr>
                <w:rFonts w:ascii="Arial" w:hAnsi="Arial" w:cs="Arial"/>
                <w:color w:val="000000"/>
              </w:rPr>
            </w:pPr>
            <w:r w:rsidRPr="001943D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25" w:type="dxa"/>
            <w:tcBorders>
              <w:top w:val="nil"/>
              <w:bottom w:val="nil"/>
            </w:tcBorders>
            <w:shd w:val="clear" w:color="auto" w:fill="F4A6BC"/>
          </w:tcPr>
          <w:p w:rsidR="000B485C" w:rsidRPr="001943D8" w:rsidRDefault="000B485C" w:rsidP="00C10066">
            <w:pPr>
              <w:spacing w:before="20" w:line="260" w:lineRule="exact"/>
              <w:ind w:right="113"/>
              <w:jc w:val="right"/>
              <w:cnfStyle w:val="000000000000"/>
              <w:rPr>
                <w:rFonts w:ascii="Arial" w:hAnsi="Arial" w:cs="Arial"/>
                <w:color w:val="000000"/>
              </w:rPr>
            </w:pPr>
            <w:r w:rsidRPr="001943D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10" w:type="dxa"/>
            <w:tcBorders>
              <w:top w:val="nil"/>
              <w:bottom w:val="nil"/>
            </w:tcBorders>
            <w:shd w:val="clear" w:color="auto" w:fill="F4A6BC"/>
          </w:tcPr>
          <w:p w:rsidR="000B485C" w:rsidRPr="001943D8" w:rsidRDefault="000B485C" w:rsidP="00C10066">
            <w:pPr>
              <w:spacing w:before="20" w:line="260" w:lineRule="exact"/>
              <w:ind w:right="113"/>
              <w:jc w:val="right"/>
              <w:cnfStyle w:val="000000000000"/>
              <w:rPr>
                <w:rFonts w:ascii="Arial" w:hAnsi="Arial" w:cs="Arial"/>
                <w:color w:val="000000"/>
              </w:rPr>
            </w:pPr>
            <w:r w:rsidRPr="001943D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F4A6BC"/>
          </w:tcPr>
          <w:p w:rsidR="000B485C" w:rsidRPr="001943D8" w:rsidRDefault="000B485C" w:rsidP="00C10066">
            <w:pPr>
              <w:spacing w:before="20" w:line="260" w:lineRule="exact"/>
              <w:ind w:right="113"/>
              <w:jc w:val="right"/>
              <w:cnfStyle w:val="000000000000"/>
              <w:rPr>
                <w:rFonts w:ascii="Arial" w:hAnsi="Arial" w:cs="Arial"/>
                <w:color w:val="000000"/>
              </w:rPr>
            </w:pPr>
            <w:r w:rsidRPr="001943D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  <w:shd w:val="clear" w:color="auto" w:fill="F4A6BC"/>
          </w:tcPr>
          <w:p w:rsidR="000B485C" w:rsidRPr="001943D8" w:rsidRDefault="000B485C" w:rsidP="00C10066">
            <w:pPr>
              <w:spacing w:before="20" w:line="260" w:lineRule="exact"/>
              <w:ind w:right="113"/>
              <w:jc w:val="right"/>
              <w:cnfStyle w:val="000000000000"/>
              <w:rPr>
                <w:rFonts w:ascii="Arial" w:hAnsi="Arial" w:cs="Arial"/>
                <w:color w:val="000000"/>
              </w:rPr>
            </w:pPr>
            <w:r w:rsidRPr="001943D8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0B485C" w:rsidRPr="001943D8" w:rsidTr="00C10066">
        <w:trPr>
          <w:cnfStyle w:val="000000100000"/>
        </w:trPr>
        <w:tc>
          <w:tcPr>
            <w:cnfStyle w:val="001000000000"/>
            <w:tcW w:w="2802" w:type="dxa"/>
            <w:tcBorders>
              <w:top w:val="nil"/>
              <w:left w:val="nil"/>
              <w:bottom w:val="nil"/>
            </w:tcBorders>
            <w:shd w:val="clear" w:color="auto" w:fill="F4A6BC"/>
          </w:tcPr>
          <w:p w:rsidR="000B485C" w:rsidRPr="001943D8" w:rsidRDefault="000B485C" w:rsidP="00C10066">
            <w:pPr>
              <w:spacing w:before="20" w:line="260" w:lineRule="exact"/>
              <w:ind w:firstLine="284"/>
              <w:rPr>
                <w:rFonts w:ascii="Arial" w:hAnsi="Arial" w:cs="Arial"/>
                <w:b w:val="0"/>
                <w:color w:val="000000"/>
              </w:rPr>
            </w:pPr>
            <w:r w:rsidRPr="001943D8">
              <w:rPr>
                <w:rFonts w:ascii="Arial" w:hAnsi="Arial" w:cs="Arial"/>
                <w:b w:val="0"/>
                <w:color w:val="000000"/>
              </w:rPr>
              <w:t>Сельское население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F4A6BC"/>
          </w:tcPr>
          <w:p w:rsidR="000B485C" w:rsidRPr="001943D8" w:rsidRDefault="000B485C" w:rsidP="00C10066">
            <w:pPr>
              <w:spacing w:before="20" w:line="260" w:lineRule="exact"/>
              <w:ind w:right="113"/>
              <w:jc w:val="right"/>
              <w:cnfStyle w:val="000000100000"/>
              <w:rPr>
                <w:rFonts w:ascii="Arial" w:hAnsi="Arial" w:cs="Arial"/>
                <w:color w:val="000000"/>
              </w:rPr>
            </w:pPr>
            <w:r w:rsidRPr="001943D8">
              <w:rPr>
                <w:rFonts w:ascii="Arial" w:hAnsi="Arial" w:cs="Arial"/>
                <w:color w:val="000000"/>
              </w:rPr>
              <w:t>10072</w:t>
            </w:r>
          </w:p>
        </w:tc>
        <w:tc>
          <w:tcPr>
            <w:tcW w:w="1625" w:type="dxa"/>
            <w:tcBorders>
              <w:top w:val="nil"/>
              <w:bottom w:val="nil"/>
            </w:tcBorders>
            <w:shd w:val="clear" w:color="auto" w:fill="F4A6BC"/>
          </w:tcPr>
          <w:p w:rsidR="000B485C" w:rsidRPr="001943D8" w:rsidRDefault="000B485C" w:rsidP="00C10066">
            <w:pPr>
              <w:spacing w:before="20" w:line="260" w:lineRule="exact"/>
              <w:ind w:right="113"/>
              <w:jc w:val="right"/>
              <w:cnfStyle w:val="000000100000"/>
              <w:rPr>
                <w:rFonts w:ascii="Arial" w:hAnsi="Arial" w:cs="Arial"/>
                <w:color w:val="000000"/>
              </w:rPr>
            </w:pPr>
            <w:r w:rsidRPr="001943D8">
              <w:rPr>
                <w:rFonts w:ascii="Arial" w:hAnsi="Arial" w:cs="Arial"/>
                <w:color w:val="000000"/>
              </w:rPr>
              <w:t>607</w:t>
            </w:r>
          </w:p>
        </w:tc>
        <w:tc>
          <w:tcPr>
            <w:tcW w:w="1210" w:type="dxa"/>
            <w:tcBorders>
              <w:top w:val="nil"/>
              <w:bottom w:val="nil"/>
            </w:tcBorders>
            <w:shd w:val="clear" w:color="auto" w:fill="F4A6BC"/>
          </w:tcPr>
          <w:p w:rsidR="000B485C" w:rsidRPr="001943D8" w:rsidRDefault="000B485C" w:rsidP="00C10066">
            <w:pPr>
              <w:spacing w:before="20" w:line="260" w:lineRule="exact"/>
              <w:ind w:right="113"/>
              <w:jc w:val="right"/>
              <w:cnfStyle w:val="000000100000"/>
              <w:rPr>
                <w:rFonts w:ascii="Arial" w:hAnsi="Arial" w:cs="Arial"/>
                <w:color w:val="000000"/>
              </w:rPr>
            </w:pPr>
            <w:r w:rsidRPr="001943D8">
              <w:rPr>
                <w:rFonts w:ascii="Arial" w:hAnsi="Arial" w:cs="Arial"/>
                <w:color w:val="000000"/>
              </w:rPr>
              <w:t>523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F4A6BC"/>
          </w:tcPr>
          <w:p w:rsidR="000B485C" w:rsidRPr="001943D8" w:rsidRDefault="000B485C" w:rsidP="00C10066">
            <w:pPr>
              <w:spacing w:before="20" w:line="260" w:lineRule="exact"/>
              <w:ind w:right="113"/>
              <w:jc w:val="right"/>
              <w:cnfStyle w:val="000000100000"/>
              <w:rPr>
                <w:rFonts w:ascii="Arial" w:hAnsi="Arial" w:cs="Arial"/>
                <w:color w:val="000000"/>
              </w:rPr>
            </w:pPr>
            <w:r w:rsidRPr="001943D8">
              <w:rPr>
                <w:rFonts w:ascii="Arial" w:hAnsi="Arial" w:cs="Arial"/>
                <w:color w:val="000000"/>
              </w:rPr>
              <w:t>84</w:t>
            </w: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  <w:shd w:val="clear" w:color="auto" w:fill="F4A6BC"/>
          </w:tcPr>
          <w:p w:rsidR="000B485C" w:rsidRPr="001943D8" w:rsidRDefault="000B485C" w:rsidP="00C10066">
            <w:pPr>
              <w:spacing w:before="20" w:line="260" w:lineRule="exact"/>
              <w:ind w:right="113"/>
              <w:jc w:val="right"/>
              <w:cnfStyle w:val="000000100000"/>
              <w:rPr>
                <w:rFonts w:ascii="Arial" w:hAnsi="Arial" w:cs="Arial"/>
                <w:color w:val="000000"/>
              </w:rPr>
            </w:pPr>
            <w:r w:rsidRPr="001943D8">
              <w:rPr>
                <w:rFonts w:ascii="Arial" w:hAnsi="Arial" w:cs="Arial"/>
                <w:color w:val="000000"/>
              </w:rPr>
              <w:t>393</w:t>
            </w:r>
          </w:p>
        </w:tc>
      </w:tr>
      <w:tr w:rsidR="000B485C" w:rsidRPr="001943D8" w:rsidTr="00C10066">
        <w:tc>
          <w:tcPr>
            <w:cnfStyle w:val="001000000000"/>
            <w:tcW w:w="280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0B485C" w:rsidRPr="001943D8" w:rsidRDefault="000B485C" w:rsidP="00C10066">
            <w:pPr>
              <w:spacing w:before="20" w:line="260" w:lineRule="exact"/>
              <w:rPr>
                <w:rFonts w:ascii="Arial" w:hAnsi="Arial" w:cs="Arial"/>
                <w:bCs w:val="0"/>
                <w:color w:val="000000"/>
              </w:rPr>
            </w:pPr>
            <w:r w:rsidRPr="001943D8">
              <w:rPr>
                <w:rFonts w:ascii="Arial" w:hAnsi="Arial" w:cs="Arial"/>
                <w:bCs w:val="0"/>
                <w:color w:val="000000"/>
              </w:rPr>
              <w:t xml:space="preserve">Урмарский </w:t>
            </w:r>
            <w:r>
              <w:rPr>
                <w:rFonts w:ascii="Arial" w:hAnsi="Arial" w:cs="Arial"/>
                <w:bCs w:val="0"/>
                <w:color w:val="000000"/>
              </w:rPr>
              <w:br/>
            </w:r>
            <w:r w:rsidRPr="001943D8">
              <w:rPr>
                <w:rFonts w:ascii="Arial" w:hAnsi="Arial" w:cs="Arial"/>
                <w:bCs w:val="0"/>
                <w:color w:val="000000"/>
              </w:rPr>
              <w:t>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:rsidR="000B485C" w:rsidRPr="001943D8" w:rsidRDefault="000B485C" w:rsidP="00C10066">
            <w:pPr>
              <w:spacing w:before="20" w:line="260" w:lineRule="exact"/>
              <w:ind w:right="113"/>
              <w:jc w:val="right"/>
              <w:cnfStyle w:val="000000000000"/>
              <w:rPr>
                <w:rFonts w:ascii="Arial" w:hAnsi="Arial" w:cs="Arial"/>
                <w:color w:val="000000"/>
              </w:rPr>
            </w:pPr>
            <w:r w:rsidRPr="001943D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25" w:type="dxa"/>
            <w:tcBorders>
              <w:top w:val="nil"/>
              <w:bottom w:val="nil"/>
            </w:tcBorders>
            <w:shd w:val="clear" w:color="auto" w:fill="auto"/>
          </w:tcPr>
          <w:p w:rsidR="000B485C" w:rsidRPr="001943D8" w:rsidRDefault="000B485C" w:rsidP="00C10066">
            <w:pPr>
              <w:spacing w:before="20" w:line="260" w:lineRule="exact"/>
              <w:ind w:right="113"/>
              <w:jc w:val="right"/>
              <w:cnfStyle w:val="000000000000"/>
              <w:rPr>
                <w:rFonts w:ascii="Arial" w:hAnsi="Arial" w:cs="Arial"/>
                <w:color w:val="000000"/>
              </w:rPr>
            </w:pPr>
            <w:r w:rsidRPr="001943D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10" w:type="dxa"/>
            <w:tcBorders>
              <w:top w:val="nil"/>
              <w:bottom w:val="nil"/>
            </w:tcBorders>
            <w:shd w:val="clear" w:color="auto" w:fill="auto"/>
          </w:tcPr>
          <w:p w:rsidR="000B485C" w:rsidRPr="001943D8" w:rsidRDefault="000B485C" w:rsidP="00C10066">
            <w:pPr>
              <w:spacing w:before="20" w:line="260" w:lineRule="exact"/>
              <w:ind w:right="113"/>
              <w:jc w:val="right"/>
              <w:cnfStyle w:val="000000000000"/>
              <w:rPr>
                <w:rFonts w:ascii="Arial" w:hAnsi="Arial" w:cs="Arial"/>
                <w:color w:val="000000"/>
              </w:rPr>
            </w:pPr>
            <w:r w:rsidRPr="001943D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0B485C" w:rsidRPr="001943D8" w:rsidRDefault="000B485C" w:rsidP="00C10066">
            <w:pPr>
              <w:spacing w:before="20" w:line="260" w:lineRule="exact"/>
              <w:ind w:right="113"/>
              <w:jc w:val="right"/>
              <w:cnfStyle w:val="000000000000"/>
              <w:rPr>
                <w:rFonts w:ascii="Arial" w:hAnsi="Arial" w:cs="Arial"/>
                <w:color w:val="000000"/>
              </w:rPr>
            </w:pPr>
            <w:r w:rsidRPr="001943D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0B485C" w:rsidRPr="001943D8" w:rsidRDefault="000B485C" w:rsidP="00C10066">
            <w:pPr>
              <w:spacing w:before="20" w:line="260" w:lineRule="exact"/>
              <w:ind w:right="113"/>
              <w:jc w:val="right"/>
              <w:cnfStyle w:val="000000000000"/>
              <w:rPr>
                <w:rFonts w:ascii="Arial" w:hAnsi="Arial" w:cs="Arial"/>
                <w:color w:val="000000"/>
              </w:rPr>
            </w:pPr>
            <w:r w:rsidRPr="001943D8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0B485C" w:rsidRPr="001943D8" w:rsidTr="00C10066">
        <w:trPr>
          <w:cnfStyle w:val="000000100000"/>
        </w:trPr>
        <w:tc>
          <w:tcPr>
            <w:cnfStyle w:val="001000000000"/>
            <w:tcW w:w="280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0B485C" w:rsidRPr="001943D8" w:rsidRDefault="000B485C" w:rsidP="00C10066">
            <w:pPr>
              <w:spacing w:before="20" w:line="260" w:lineRule="exact"/>
              <w:ind w:firstLine="284"/>
              <w:rPr>
                <w:rFonts w:ascii="Arial" w:hAnsi="Arial" w:cs="Arial"/>
                <w:b w:val="0"/>
                <w:color w:val="000000"/>
              </w:rPr>
            </w:pPr>
            <w:r w:rsidRPr="001943D8">
              <w:rPr>
                <w:rFonts w:ascii="Arial" w:hAnsi="Arial" w:cs="Arial"/>
                <w:b w:val="0"/>
                <w:color w:val="000000"/>
              </w:rPr>
              <w:t>Сельское население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:rsidR="000B485C" w:rsidRPr="001943D8" w:rsidRDefault="000B485C" w:rsidP="00C10066">
            <w:pPr>
              <w:spacing w:before="20" w:line="260" w:lineRule="exact"/>
              <w:ind w:right="113"/>
              <w:jc w:val="right"/>
              <w:cnfStyle w:val="000000100000"/>
              <w:rPr>
                <w:rFonts w:ascii="Arial" w:hAnsi="Arial" w:cs="Arial"/>
                <w:color w:val="000000"/>
              </w:rPr>
            </w:pPr>
            <w:r w:rsidRPr="001943D8">
              <w:rPr>
                <w:rFonts w:ascii="Arial" w:hAnsi="Arial" w:cs="Arial"/>
                <w:color w:val="000000"/>
              </w:rPr>
              <w:t>18412</w:t>
            </w:r>
          </w:p>
        </w:tc>
        <w:tc>
          <w:tcPr>
            <w:tcW w:w="1625" w:type="dxa"/>
            <w:tcBorders>
              <w:top w:val="nil"/>
              <w:bottom w:val="nil"/>
            </w:tcBorders>
            <w:shd w:val="clear" w:color="auto" w:fill="auto"/>
          </w:tcPr>
          <w:p w:rsidR="000B485C" w:rsidRPr="001943D8" w:rsidRDefault="000B485C" w:rsidP="00C10066">
            <w:pPr>
              <w:spacing w:before="20" w:line="260" w:lineRule="exact"/>
              <w:ind w:right="113"/>
              <w:jc w:val="right"/>
              <w:cnfStyle w:val="000000100000"/>
              <w:rPr>
                <w:rFonts w:ascii="Arial" w:hAnsi="Arial" w:cs="Arial"/>
                <w:color w:val="000000"/>
              </w:rPr>
            </w:pPr>
            <w:r w:rsidRPr="001943D8">
              <w:rPr>
                <w:rFonts w:ascii="Arial" w:hAnsi="Arial" w:cs="Arial"/>
                <w:color w:val="000000"/>
              </w:rPr>
              <w:t>654</w:t>
            </w:r>
          </w:p>
        </w:tc>
        <w:tc>
          <w:tcPr>
            <w:tcW w:w="1210" w:type="dxa"/>
            <w:tcBorders>
              <w:top w:val="nil"/>
              <w:bottom w:val="nil"/>
            </w:tcBorders>
            <w:shd w:val="clear" w:color="auto" w:fill="auto"/>
          </w:tcPr>
          <w:p w:rsidR="000B485C" w:rsidRPr="001943D8" w:rsidRDefault="000B485C" w:rsidP="00C10066">
            <w:pPr>
              <w:spacing w:before="20" w:line="260" w:lineRule="exact"/>
              <w:ind w:right="113"/>
              <w:jc w:val="right"/>
              <w:cnfStyle w:val="000000100000"/>
              <w:rPr>
                <w:rFonts w:ascii="Arial" w:hAnsi="Arial" w:cs="Arial"/>
                <w:color w:val="000000"/>
              </w:rPr>
            </w:pPr>
            <w:r w:rsidRPr="001943D8">
              <w:rPr>
                <w:rFonts w:ascii="Arial" w:hAnsi="Arial" w:cs="Arial"/>
                <w:color w:val="000000"/>
              </w:rPr>
              <w:t>579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0B485C" w:rsidRPr="001943D8" w:rsidRDefault="000B485C" w:rsidP="00C10066">
            <w:pPr>
              <w:spacing w:before="20" w:line="260" w:lineRule="exact"/>
              <w:ind w:right="113"/>
              <w:jc w:val="right"/>
              <w:cnfStyle w:val="000000100000"/>
              <w:rPr>
                <w:rFonts w:ascii="Arial" w:hAnsi="Arial" w:cs="Arial"/>
                <w:color w:val="000000"/>
              </w:rPr>
            </w:pPr>
            <w:r w:rsidRPr="001943D8">
              <w:rPr>
                <w:rFonts w:ascii="Arial" w:hAnsi="Arial" w:cs="Arial"/>
                <w:color w:val="000000"/>
              </w:rPr>
              <w:t>75</w:t>
            </w: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0B485C" w:rsidRPr="001943D8" w:rsidRDefault="000B485C" w:rsidP="00C10066">
            <w:pPr>
              <w:spacing w:before="20" w:line="260" w:lineRule="exact"/>
              <w:ind w:right="113"/>
              <w:jc w:val="right"/>
              <w:cnfStyle w:val="000000100000"/>
              <w:rPr>
                <w:rFonts w:ascii="Arial" w:hAnsi="Arial" w:cs="Arial"/>
                <w:color w:val="000000"/>
              </w:rPr>
            </w:pPr>
            <w:r w:rsidRPr="001943D8">
              <w:rPr>
                <w:rFonts w:ascii="Arial" w:hAnsi="Arial" w:cs="Arial"/>
                <w:color w:val="000000"/>
              </w:rPr>
              <w:t>346</w:t>
            </w:r>
          </w:p>
        </w:tc>
      </w:tr>
      <w:tr w:rsidR="000B485C" w:rsidRPr="001943D8" w:rsidTr="00C10066">
        <w:tc>
          <w:tcPr>
            <w:cnfStyle w:val="001000000000"/>
            <w:tcW w:w="2802" w:type="dxa"/>
            <w:tcBorders>
              <w:top w:val="nil"/>
              <w:left w:val="nil"/>
              <w:bottom w:val="nil"/>
            </w:tcBorders>
            <w:shd w:val="clear" w:color="auto" w:fill="F4A6BC"/>
          </w:tcPr>
          <w:p w:rsidR="000B485C" w:rsidRPr="001943D8" w:rsidRDefault="000B485C" w:rsidP="00C10066">
            <w:pPr>
              <w:spacing w:before="20" w:line="260" w:lineRule="exact"/>
              <w:rPr>
                <w:rFonts w:ascii="Arial" w:hAnsi="Arial" w:cs="Arial"/>
                <w:bCs w:val="0"/>
                <w:color w:val="000000"/>
              </w:rPr>
            </w:pPr>
            <w:r w:rsidRPr="001943D8">
              <w:rPr>
                <w:rFonts w:ascii="Arial" w:hAnsi="Arial" w:cs="Arial"/>
                <w:bCs w:val="0"/>
                <w:color w:val="000000"/>
              </w:rPr>
              <w:t xml:space="preserve">Цивильский </w:t>
            </w:r>
            <w:r>
              <w:rPr>
                <w:rFonts w:ascii="Arial" w:hAnsi="Arial" w:cs="Arial"/>
                <w:bCs w:val="0"/>
                <w:color w:val="000000"/>
              </w:rPr>
              <w:br/>
            </w:r>
            <w:r w:rsidRPr="001943D8">
              <w:rPr>
                <w:rFonts w:ascii="Arial" w:hAnsi="Arial" w:cs="Arial"/>
                <w:bCs w:val="0"/>
                <w:color w:val="000000"/>
              </w:rPr>
              <w:t>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F4A6BC"/>
          </w:tcPr>
          <w:p w:rsidR="000B485C" w:rsidRPr="001943D8" w:rsidRDefault="000B485C" w:rsidP="00C10066">
            <w:pPr>
              <w:spacing w:before="20" w:line="260" w:lineRule="exact"/>
              <w:ind w:right="113"/>
              <w:jc w:val="right"/>
              <w:cnfStyle w:val="000000000000"/>
              <w:rPr>
                <w:rFonts w:ascii="Arial" w:hAnsi="Arial" w:cs="Arial"/>
                <w:color w:val="000000"/>
              </w:rPr>
            </w:pPr>
            <w:r w:rsidRPr="001943D8">
              <w:rPr>
                <w:rFonts w:ascii="Arial" w:hAnsi="Arial" w:cs="Arial"/>
                <w:color w:val="000000"/>
              </w:rPr>
              <w:br/>
              <w:t>25069</w:t>
            </w:r>
          </w:p>
        </w:tc>
        <w:tc>
          <w:tcPr>
            <w:tcW w:w="1625" w:type="dxa"/>
            <w:tcBorders>
              <w:top w:val="nil"/>
              <w:bottom w:val="nil"/>
            </w:tcBorders>
            <w:shd w:val="clear" w:color="auto" w:fill="F4A6BC"/>
          </w:tcPr>
          <w:p w:rsidR="000B485C" w:rsidRPr="001943D8" w:rsidRDefault="000B485C" w:rsidP="00C10066">
            <w:pPr>
              <w:spacing w:before="20" w:line="260" w:lineRule="exact"/>
              <w:ind w:right="113"/>
              <w:jc w:val="right"/>
              <w:cnfStyle w:val="000000000000"/>
              <w:rPr>
                <w:rFonts w:ascii="Arial" w:hAnsi="Arial" w:cs="Arial"/>
                <w:color w:val="000000"/>
              </w:rPr>
            </w:pPr>
            <w:r w:rsidRPr="001943D8">
              <w:rPr>
                <w:rFonts w:ascii="Arial" w:hAnsi="Arial" w:cs="Arial"/>
                <w:color w:val="000000"/>
              </w:rPr>
              <w:br/>
              <w:t>632</w:t>
            </w:r>
          </w:p>
        </w:tc>
        <w:tc>
          <w:tcPr>
            <w:tcW w:w="1210" w:type="dxa"/>
            <w:tcBorders>
              <w:top w:val="nil"/>
              <w:bottom w:val="nil"/>
            </w:tcBorders>
            <w:shd w:val="clear" w:color="auto" w:fill="F4A6BC"/>
          </w:tcPr>
          <w:p w:rsidR="000B485C" w:rsidRPr="001943D8" w:rsidRDefault="000B485C" w:rsidP="00C10066">
            <w:pPr>
              <w:spacing w:before="20" w:line="260" w:lineRule="exact"/>
              <w:ind w:right="113"/>
              <w:jc w:val="right"/>
              <w:cnfStyle w:val="000000000000"/>
              <w:rPr>
                <w:rFonts w:ascii="Arial" w:hAnsi="Arial" w:cs="Arial"/>
                <w:color w:val="000000"/>
              </w:rPr>
            </w:pPr>
            <w:r w:rsidRPr="001943D8">
              <w:rPr>
                <w:rFonts w:ascii="Arial" w:hAnsi="Arial" w:cs="Arial"/>
                <w:color w:val="000000"/>
              </w:rPr>
              <w:br/>
              <w:t>583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F4A6BC"/>
          </w:tcPr>
          <w:p w:rsidR="000B485C" w:rsidRPr="001943D8" w:rsidRDefault="000B485C" w:rsidP="00C10066">
            <w:pPr>
              <w:spacing w:before="20" w:line="260" w:lineRule="exact"/>
              <w:ind w:right="113"/>
              <w:jc w:val="right"/>
              <w:cnfStyle w:val="000000000000"/>
              <w:rPr>
                <w:rFonts w:ascii="Arial" w:hAnsi="Arial" w:cs="Arial"/>
                <w:color w:val="000000"/>
              </w:rPr>
            </w:pPr>
            <w:r w:rsidRPr="001943D8">
              <w:rPr>
                <w:rFonts w:ascii="Arial" w:hAnsi="Arial" w:cs="Arial"/>
                <w:color w:val="000000"/>
              </w:rPr>
              <w:br/>
              <w:t>49</w:t>
            </w: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  <w:shd w:val="clear" w:color="auto" w:fill="F4A6BC"/>
          </w:tcPr>
          <w:p w:rsidR="000B485C" w:rsidRPr="001943D8" w:rsidRDefault="000B485C" w:rsidP="00C10066">
            <w:pPr>
              <w:spacing w:before="20" w:line="260" w:lineRule="exact"/>
              <w:ind w:right="113"/>
              <w:jc w:val="right"/>
              <w:cnfStyle w:val="000000000000"/>
              <w:rPr>
                <w:rFonts w:ascii="Arial" w:hAnsi="Arial" w:cs="Arial"/>
                <w:color w:val="000000"/>
              </w:rPr>
            </w:pPr>
            <w:r w:rsidRPr="001943D8">
              <w:rPr>
                <w:rFonts w:ascii="Arial" w:hAnsi="Arial" w:cs="Arial"/>
                <w:color w:val="000000"/>
              </w:rPr>
              <w:br/>
              <w:t>368</w:t>
            </w:r>
          </w:p>
        </w:tc>
      </w:tr>
      <w:tr w:rsidR="000B485C" w:rsidRPr="001943D8" w:rsidTr="00C10066">
        <w:trPr>
          <w:cnfStyle w:val="000000100000"/>
        </w:trPr>
        <w:tc>
          <w:tcPr>
            <w:cnfStyle w:val="001000000000"/>
            <w:tcW w:w="2802" w:type="dxa"/>
            <w:tcBorders>
              <w:top w:val="nil"/>
              <w:left w:val="nil"/>
              <w:bottom w:val="nil"/>
            </w:tcBorders>
            <w:shd w:val="clear" w:color="auto" w:fill="F4A6BC"/>
          </w:tcPr>
          <w:p w:rsidR="000B485C" w:rsidRPr="001943D8" w:rsidRDefault="000B485C" w:rsidP="00C10066">
            <w:pPr>
              <w:spacing w:before="20" w:line="260" w:lineRule="exact"/>
              <w:ind w:firstLine="284"/>
              <w:rPr>
                <w:rFonts w:ascii="Arial" w:hAnsi="Arial" w:cs="Arial"/>
                <w:b w:val="0"/>
                <w:color w:val="000000"/>
              </w:rPr>
            </w:pPr>
            <w:r w:rsidRPr="001943D8">
              <w:rPr>
                <w:rFonts w:ascii="Arial" w:hAnsi="Arial" w:cs="Arial"/>
                <w:b w:val="0"/>
                <w:color w:val="000000"/>
              </w:rPr>
              <w:t>Городское население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F4A6BC"/>
          </w:tcPr>
          <w:p w:rsidR="000B485C" w:rsidRPr="001943D8" w:rsidRDefault="000B485C" w:rsidP="00C10066">
            <w:pPr>
              <w:spacing w:before="20" w:line="260" w:lineRule="exact"/>
              <w:ind w:right="113"/>
              <w:jc w:val="right"/>
              <w:cnfStyle w:val="000000100000"/>
              <w:rPr>
                <w:rFonts w:ascii="Arial" w:hAnsi="Arial" w:cs="Arial"/>
                <w:color w:val="000000"/>
              </w:rPr>
            </w:pPr>
            <w:r w:rsidRPr="001943D8">
              <w:rPr>
                <w:rFonts w:ascii="Arial" w:hAnsi="Arial" w:cs="Arial"/>
                <w:color w:val="000000"/>
              </w:rPr>
              <w:t>7868</w:t>
            </w:r>
          </w:p>
        </w:tc>
        <w:tc>
          <w:tcPr>
            <w:tcW w:w="1625" w:type="dxa"/>
            <w:tcBorders>
              <w:top w:val="nil"/>
              <w:bottom w:val="nil"/>
            </w:tcBorders>
            <w:shd w:val="clear" w:color="auto" w:fill="F4A6BC"/>
          </w:tcPr>
          <w:p w:rsidR="000B485C" w:rsidRPr="001943D8" w:rsidRDefault="000B485C" w:rsidP="00C10066">
            <w:pPr>
              <w:spacing w:before="20" w:line="260" w:lineRule="exact"/>
              <w:ind w:right="113"/>
              <w:jc w:val="right"/>
              <w:cnfStyle w:val="000000100000"/>
              <w:rPr>
                <w:rFonts w:ascii="Arial" w:hAnsi="Arial" w:cs="Arial"/>
                <w:color w:val="000000"/>
              </w:rPr>
            </w:pPr>
            <w:r w:rsidRPr="001943D8">
              <w:rPr>
                <w:rFonts w:ascii="Arial" w:hAnsi="Arial" w:cs="Arial"/>
                <w:color w:val="000000"/>
              </w:rPr>
              <w:t>705</w:t>
            </w:r>
          </w:p>
        </w:tc>
        <w:tc>
          <w:tcPr>
            <w:tcW w:w="1210" w:type="dxa"/>
            <w:tcBorders>
              <w:top w:val="nil"/>
              <w:bottom w:val="nil"/>
            </w:tcBorders>
            <w:shd w:val="clear" w:color="auto" w:fill="F4A6BC"/>
          </w:tcPr>
          <w:p w:rsidR="000B485C" w:rsidRPr="001943D8" w:rsidRDefault="000B485C" w:rsidP="00C10066">
            <w:pPr>
              <w:spacing w:before="20" w:line="260" w:lineRule="exact"/>
              <w:ind w:right="113"/>
              <w:jc w:val="right"/>
              <w:cnfStyle w:val="000000100000"/>
              <w:rPr>
                <w:rFonts w:ascii="Arial" w:hAnsi="Arial" w:cs="Arial"/>
                <w:color w:val="000000"/>
              </w:rPr>
            </w:pPr>
            <w:r w:rsidRPr="001943D8">
              <w:rPr>
                <w:rFonts w:ascii="Arial" w:hAnsi="Arial" w:cs="Arial"/>
                <w:color w:val="000000"/>
              </w:rPr>
              <w:t>654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F4A6BC"/>
          </w:tcPr>
          <w:p w:rsidR="000B485C" w:rsidRPr="001943D8" w:rsidRDefault="000B485C" w:rsidP="00C10066">
            <w:pPr>
              <w:spacing w:before="20" w:line="260" w:lineRule="exact"/>
              <w:ind w:right="113"/>
              <w:jc w:val="right"/>
              <w:cnfStyle w:val="000000100000"/>
              <w:rPr>
                <w:rFonts w:ascii="Arial" w:hAnsi="Arial" w:cs="Arial"/>
                <w:color w:val="000000"/>
              </w:rPr>
            </w:pPr>
            <w:r w:rsidRPr="001943D8">
              <w:rPr>
                <w:rFonts w:ascii="Arial" w:hAnsi="Arial" w:cs="Arial"/>
                <w:color w:val="000000"/>
              </w:rPr>
              <w:t>51</w:t>
            </w: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  <w:shd w:val="clear" w:color="auto" w:fill="F4A6BC"/>
          </w:tcPr>
          <w:p w:rsidR="000B485C" w:rsidRPr="001943D8" w:rsidRDefault="000B485C" w:rsidP="00C10066">
            <w:pPr>
              <w:spacing w:before="20" w:line="260" w:lineRule="exact"/>
              <w:ind w:right="113"/>
              <w:jc w:val="right"/>
              <w:cnfStyle w:val="000000100000"/>
              <w:rPr>
                <w:rFonts w:ascii="Arial" w:hAnsi="Arial" w:cs="Arial"/>
                <w:color w:val="000000"/>
              </w:rPr>
            </w:pPr>
            <w:r w:rsidRPr="001943D8">
              <w:rPr>
                <w:rFonts w:ascii="Arial" w:hAnsi="Arial" w:cs="Arial"/>
                <w:color w:val="000000"/>
              </w:rPr>
              <w:t>295</w:t>
            </w:r>
          </w:p>
        </w:tc>
      </w:tr>
      <w:tr w:rsidR="000B485C" w:rsidRPr="001943D8" w:rsidTr="00C10066">
        <w:tc>
          <w:tcPr>
            <w:cnfStyle w:val="001000000000"/>
            <w:tcW w:w="2802" w:type="dxa"/>
            <w:tcBorders>
              <w:top w:val="nil"/>
              <w:left w:val="nil"/>
              <w:bottom w:val="nil"/>
            </w:tcBorders>
            <w:shd w:val="clear" w:color="auto" w:fill="F4A6BC"/>
          </w:tcPr>
          <w:p w:rsidR="000B485C" w:rsidRPr="001943D8" w:rsidRDefault="000B485C" w:rsidP="00C10066">
            <w:pPr>
              <w:spacing w:before="20" w:line="260" w:lineRule="exact"/>
              <w:ind w:firstLine="284"/>
              <w:rPr>
                <w:rFonts w:ascii="Arial" w:hAnsi="Arial" w:cs="Arial"/>
                <w:b w:val="0"/>
                <w:color w:val="000000"/>
              </w:rPr>
            </w:pPr>
            <w:r w:rsidRPr="001943D8">
              <w:rPr>
                <w:rFonts w:ascii="Arial" w:hAnsi="Arial" w:cs="Arial"/>
                <w:b w:val="0"/>
                <w:color w:val="000000"/>
              </w:rPr>
              <w:t>Сельское население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F4A6BC"/>
          </w:tcPr>
          <w:p w:rsidR="000B485C" w:rsidRPr="001943D8" w:rsidRDefault="000B485C" w:rsidP="00C10066">
            <w:pPr>
              <w:spacing w:before="20" w:line="260" w:lineRule="exact"/>
              <w:ind w:right="113"/>
              <w:jc w:val="right"/>
              <w:cnfStyle w:val="000000000000"/>
              <w:rPr>
                <w:rFonts w:ascii="Arial" w:hAnsi="Arial" w:cs="Arial"/>
                <w:color w:val="000000"/>
              </w:rPr>
            </w:pPr>
            <w:r w:rsidRPr="001943D8">
              <w:rPr>
                <w:rFonts w:ascii="Arial" w:hAnsi="Arial" w:cs="Arial"/>
                <w:color w:val="000000"/>
              </w:rPr>
              <w:t>17201</w:t>
            </w:r>
          </w:p>
        </w:tc>
        <w:tc>
          <w:tcPr>
            <w:tcW w:w="1625" w:type="dxa"/>
            <w:tcBorders>
              <w:top w:val="nil"/>
              <w:bottom w:val="nil"/>
            </w:tcBorders>
            <w:shd w:val="clear" w:color="auto" w:fill="F4A6BC"/>
          </w:tcPr>
          <w:p w:rsidR="000B485C" w:rsidRPr="001943D8" w:rsidRDefault="000B485C" w:rsidP="00C10066">
            <w:pPr>
              <w:spacing w:before="20" w:line="260" w:lineRule="exact"/>
              <w:ind w:right="113"/>
              <w:jc w:val="right"/>
              <w:cnfStyle w:val="000000000000"/>
              <w:rPr>
                <w:rFonts w:ascii="Arial" w:hAnsi="Arial" w:cs="Arial"/>
                <w:color w:val="000000"/>
              </w:rPr>
            </w:pPr>
            <w:r w:rsidRPr="001943D8">
              <w:rPr>
                <w:rFonts w:ascii="Arial" w:hAnsi="Arial" w:cs="Arial"/>
                <w:color w:val="000000"/>
              </w:rPr>
              <w:t>599</w:t>
            </w:r>
          </w:p>
        </w:tc>
        <w:tc>
          <w:tcPr>
            <w:tcW w:w="1210" w:type="dxa"/>
            <w:tcBorders>
              <w:top w:val="nil"/>
              <w:bottom w:val="nil"/>
            </w:tcBorders>
            <w:shd w:val="clear" w:color="auto" w:fill="F4A6BC"/>
          </w:tcPr>
          <w:p w:rsidR="000B485C" w:rsidRPr="001943D8" w:rsidRDefault="000B485C" w:rsidP="00C10066">
            <w:pPr>
              <w:spacing w:before="20" w:line="260" w:lineRule="exact"/>
              <w:ind w:right="113"/>
              <w:jc w:val="right"/>
              <w:cnfStyle w:val="000000000000"/>
              <w:rPr>
                <w:rFonts w:ascii="Arial" w:hAnsi="Arial" w:cs="Arial"/>
                <w:color w:val="000000"/>
              </w:rPr>
            </w:pPr>
            <w:r w:rsidRPr="001943D8">
              <w:rPr>
                <w:rFonts w:ascii="Arial" w:hAnsi="Arial" w:cs="Arial"/>
                <w:color w:val="000000"/>
              </w:rPr>
              <w:t>551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F4A6BC"/>
          </w:tcPr>
          <w:p w:rsidR="000B485C" w:rsidRPr="001943D8" w:rsidRDefault="000B485C" w:rsidP="00C10066">
            <w:pPr>
              <w:spacing w:before="20" w:line="260" w:lineRule="exact"/>
              <w:ind w:right="113"/>
              <w:jc w:val="right"/>
              <w:cnfStyle w:val="000000000000"/>
              <w:rPr>
                <w:rFonts w:ascii="Arial" w:hAnsi="Arial" w:cs="Arial"/>
                <w:color w:val="000000"/>
              </w:rPr>
            </w:pPr>
            <w:r w:rsidRPr="001943D8">
              <w:rPr>
                <w:rFonts w:ascii="Arial" w:hAnsi="Arial" w:cs="Arial"/>
                <w:color w:val="000000"/>
              </w:rPr>
              <w:t>48</w:t>
            </w: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  <w:shd w:val="clear" w:color="auto" w:fill="F4A6BC"/>
          </w:tcPr>
          <w:p w:rsidR="000B485C" w:rsidRPr="001943D8" w:rsidRDefault="000B485C" w:rsidP="00C10066">
            <w:pPr>
              <w:spacing w:before="20" w:line="260" w:lineRule="exact"/>
              <w:ind w:right="113"/>
              <w:jc w:val="right"/>
              <w:cnfStyle w:val="000000000000"/>
              <w:rPr>
                <w:rFonts w:ascii="Arial" w:hAnsi="Arial" w:cs="Arial"/>
                <w:color w:val="000000"/>
              </w:rPr>
            </w:pPr>
            <w:r w:rsidRPr="001943D8">
              <w:rPr>
                <w:rFonts w:ascii="Arial" w:hAnsi="Arial" w:cs="Arial"/>
                <w:color w:val="000000"/>
              </w:rPr>
              <w:t>401</w:t>
            </w:r>
          </w:p>
        </w:tc>
      </w:tr>
      <w:tr w:rsidR="000B485C" w:rsidRPr="001943D8" w:rsidTr="00C10066">
        <w:trPr>
          <w:cnfStyle w:val="000000100000"/>
        </w:trPr>
        <w:tc>
          <w:tcPr>
            <w:cnfStyle w:val="001000000000"/>
            <w:tcW w:w="280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0B485C" w:rsidRPr="001943D8" w:rsidRDefault="000B485C" w:rsidP="00C10066">
            <w:pPr>
              <w:spacing w:before="20" w:line="260" w:lineRule="exact"/>
              <w:rPr>
                <w:rFonts w:ascii="Arial" w:hAnsi="Arial" w:cs="Arial"/>
                <w:bCs w:val="0"/>
                <w:color w:val="000000"/>
              </w:rPr>
            </w:pPr>
            <w:r w:rsidRPr="001943D8">
              <w:rPr>
                <w:rFonts w:ascii="Arial" w:hAnsi="Arial" w:cs="Arial"/>
                <w:bCs w:val="0"/>
                <w:color w:val="000000"/>
              </w:rPr>
              <w:t xml:space="preserve">Чебоксарский </w:t>
            </w:r>
            <w:r>
              <w:rPr>
                <w:rFonts w:ascii="Arial" w:hAnsi="Arial" w:cs="Arial"/>
                <w:bCs w:val="0"/>
                <w:color w:val="000000"/>
              </w:rPr>
              <w:br/>
            </w:r>
            <w:r w:rsidRPr="001943D8">
              <w:rPr>
                <w:rFonts w:ascii="Arial" w:hAnsi="Arial" w:cs="Arial"/>
                <w:bCs w:val="0"/>
                <w:color w:val="000000"/>
              </w:rPr>
              <w:t>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:rsidR="000B485C" w:rsidRPr="001943D8" w:rsidRDefault="000B485C" w:rsidP="00C10066">
            <w:pPr>
              <w:spacing w:before="20" w:line="260" w:lineRule="exact"/>
              <w:ind w:right="113"/>
              <w:jc w:val="right"/>
              <w:cnfStyle w:val="000000100000"/>
              <w:rPr>
                <w:rFonts w:ascii="Arial" w:hAnsi="Arial" w:cs="Arial"/>
                <w:color w:val="000000"/>
              </w:rPr>
            </w:pPr>
            <w:r w:rsidRPr="001943D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25" w:type="dxa"/>
            <w:tcBorders>
              <w:top w:val="nil"/>
              <w:bottom w:val="nil"/>
            </w:tcBorders>
            <w:shd w:val="clear" w:color="auto" w:fill="auto"/>
          </w:tcPr>
          <w:p w:rsidR="000B485C" w:rsidRPr="001943D8" w:rsidRDefault="000B485C" w:rsidP="00C10066">
            <w:pPr>
              <w:spacing w:before="20" w:line="260" w:lineRule="exact"/>
              <w:ind w:right="113"/>
              <w:jc w:val="right"/>
              <w:cnfStyle w:val="000000100000"/>
              <w:rPr>
                <w:rFonts w:ascii="Arial" w:hAnsi="Arial" w:cs="Arial"/>
                <w:color w:val="000000"/>
              </w:rPr>
            </w:pPr>
            <w:r w:rsidRPr="001943D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10" w:type="dxa"/>
            <w:tcBorders>
              <w:top w:val="nil"/>
              <w:bottom w:val="nil"/>
            </w:tcBorders>
            <w:shd w:val="clear" w:color="auto" w:fill="auto"/>
          </w:tcPr>
          <w:p w:rsidR="000B485C" w:rsidRPr="001943D8" w:rsidRDefault="000B485C" w:rsidP="00C10066">
            <w:pPr>
              <w:spacing w:before="20" w:line="260" w:lineRule="exact"/>
              <w:ind w:right="113"/>
              <w:jc w:val="right"/>
              <w:cnfStyle w:val="000000100000"/>
              <w:rPr>
                <w:rFonts w:ascii="Arial" w:hAnsi="Arial" w:cs="Arial"/>
                <w:color w:val="000000"/>
              </w:rPr>
            </w:pPr>
            <w:r w:rsidRPr="001943D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0B485C" w:rsidRPr="001943D8" w:rsidRDefault="000B485C" w:rsidP="00C10066">
            <w:pPr>
              <w:spacing w:before="20" w:line="260" w:lineRule="exact"/>
              <w:ind w:right="113"/>
              <w:jc w:val="right"/>
              <w:cnfStyle w:val="000000100000"/>
              <w:rPr>
                <w:rFonts w:ascii="Arial" w:hAnsi="Arial" w:cs="Arial"/>
                <w:color w:val="000000"/>
              </w:rPr>
            </w:pPr>
            <w:r w:rsidRPr="001943D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0B485C" w:rsidRPr="001943D8" w:rsidRDefault="000B485C" w:rsidP="00C10066">
            <w:pPr>
              <w:spacing w:before="20" w:line="260" w:lineRule="exact"/>
              <w:ind w:right="113"/>
              <w:jc w:val="right"/>
              <w:cnfStyle w:val="000000100000"/>
              <w:rPr>
                <w:rFonts w:ascii="Arial" w:hAnsi="Arial" w:cs="Arial"/>
                <w:color w:val="000000"/>
              </w:rPr>
            </w:pPr>
            <w:r w:rsidRPr="001943D8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0B485C" w:rsidRPr="001943D8" w:rsidTr="00C10066">
        <w:tc>
          <w:tcPr>
            <w:cnfStyle w:val="001000000000"/>
            <w:tcW w:w="280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0B485C" w:rsidRPr="001943D8" w:rsidRDefault="000B485C" w:rsidP="00C10066">
            <w:pPr>
              <w:spacing w:before="20" w:line="260" w:lineRule="exact"/>
              <w:ind w:firstLine="284"/>
              <w:rPr>
                <w:rFonts w:ascii="Arial" w:hAnsi="Arial" w:cs="Arial"/>
                <w:b w:val="0"/>
                <w:color w:val="000000"/>
              </w:rPr>
            </w:pPr>
            <w:r w:rsidRPr="001943D8">
              <w:rPr>
                <w:rFonts w:ascii="Arial" w:hAnsi="Arial" w:cs="Arial"/>
                <w:b w:val="0"/>
                <w:color w:val="000000"/>
              </w:rPr>
              <w:t>Сельское население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:rsidR="000B485C" w:rsidRPr="001943D8" w:rsidRDefault="000B485C" w:rsidP="00C10066">
            <w:pPr>
              <w:spacing w:before="20" w:line="260" w:lineRule="exact"/>
              <w:ind w:right="113"/>
              <w:jc w:val="right"/>
              <w:cnfStyle w:val="000000000000"/>
              <w:rPr>
                <w:rFonts w:ascii="Arial" w:hAnsi="Arial" w:cs="Arial"/>
                <w:color w:val="000000"/>
              </w:rPr>
            </w:pPr>
            <w:r w:rsidRPr="001943D8">
              <w:rPr>
                <w:rFonts w:ascii="Arial" w:hAnsi="Arial" w:cs="Arial"/>
                <w:color w:val="000000"/>
              </w:rPr>
              <w:t>46686</w:t>
            </w:r>
          </w:p>
        </w:tc>
        <w:tc>
          <w:tcPr>
            <w:tcW w:w="1625" w:type="dxa"/>
            <w:tcBorders>
              <w:top w:val="nil"/>
              <w:bottom w:val="nil"/>
            </w:tcBorders>
            <w:shd w:val="clear" w:color="auto" w:fill="auto"/>
          </w:tcPr>
          <w:p w:rsidR="000B485C" w:rsidRPr="001943D8" w:rsidRDefault="000B485C" w:rsidP="00C10066">
            <w:pPr>
              <w:spacing w:before="20" w:line="260" w:lineRule="exact"/>
              <w:ind w:right="113"/>
              <w:jc w:val="right"/>
              <w:cnfStyle w:val="000000000000"/>
              <w:rPr>
                <w:rFonts w:ascii="Arial" w:hAnsi="Arial" w:cs="Arial"/>
                <w:color w:val="000000"/>
              </w:rPr>
            </w:pPr>
            <w:r w:rsidRPr="001943D8">
              <w:rPr>
                <w:rFonts w:ascii="Arial" w:hAnsi="Arial" w:cs="Arial"/>
                <w:color w:val="000000"/>
              </w:rPr>
              <w:t>695</w:t>
            </w:r>
          </w:p>
        </w:tc>
        <w:tc>
          <w:tcPr>
            <w:tcW w:w="1210" w:type="dxa"/>
            <w:tcBorders>
              <w:top w:val="nil"/>
              <w:bottom w:val="nil"/>
            </w:tcBorders>
            <w:shd w:val="clear" w:color="auto" w:fill="auto"/>
          </w:tcPr>
          <w:p w:rsidR="000B485C" w:rsidRPr="001943D8" w:rsidRDefault="000B485C" w:rsidP="00C10066">
            <w:pPr>
              <w:spacing w:before="20" w:line="260" w:lineRule="exact"/>
              <w:ind w:right="113"/>
              <w:jc w:val="right"/>
              <w:cnfStyle w:val="000000000000"/>
              <w:rPr>
                <w:rFonts w:ascii="Arial" w:hAnsi="Arial" w:cs="Arial"/>
                <w:color w:val="000000"/>
              </w:rPr>
            </w:pPr>
            <w:r w:rsidRPr="001943D8">
              <w:rPr>
                <w:rFonts w:ascii="Arial" w:hAnsi="Arial" w:cs="Arial"/>
                <w:color w:val="000000"/>
              </w:rPr>
              <w:t>635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0B485C" w:rsidRPr="001943D8" w:rsidRDefault="000B485C" w:rsidP="00C10066">
            <w:pPr>
              <w:spacing w:before="20" w:line="260" w:lineRule="exact"/>
              <w:ind w:right="113"/>
              <w:jc w:val="right"/>
              <w:cnfStyle w:val="000000000000"/>
              <w:rPr>
                <w:rFonts w:ascii="Arial" w:hAnsi="Arial" w:cs="Arial"/>
                <w:color w:val="000000"/>
              </w:rPr>
            </w:pPr>
            <w:r w:rsidRPr="001943D8">
              <w:rPr>
                <w:rFonts w:ascii="Arial" w:hAnsi="Arial" w:cs="Arial"/>
                <w:color w:val="000000"/>
              </w:rPr>
              <w:t>60</w:t>
            </w: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0B485C" w:rsidRPr="001943D8" w:rsidRDefault="000B485C" w:rsidP="00C10066">
            <w:pPr>
              <w:spacing w:before="20" w:line="260" w:lineRule="exact"/>
              <w:ind w:right="113"/>
              <w:jc w:val="right"/>
              <w:cnfStyle w:val="000000000000"/>
              <w:rPr>
                <w:rFonts w:ascii="Arial" w:hAnsi="Arial" w:cs="Arial"/>
                <w:color w:val="000000"/>
              </w:rPr>
            </w:pPr>
            <w:r w:rsidRPr="001943D8">
              <w:rPr>
                <w:rFonts w:ascii="Arial" w:hAnsi="Arial" w:cs="Arial"/>
                <w:color w:val="000000"/>
              </w:rPr>
              <w:t>305</w:t>
            </w:r>
          </w:p>
        </w:tc>
      </w:tr>
      <w:tr w:rsidR="000B485C" w:rsidRPr="001943D8" w:rsidTr="00C10066">
        <w:trPr>
          <w:cnfStyle w:val="000000100000"/>
        </w:trPr>
        <w:tc>
          <w:tcPr>
            <w:cnfStyle w:val="001000000000"/>
            <w:tcW w:w="2802" w:type="dxa"/>
            <w:tcBorders>
              <w:top w:val="nil"/>
              <w:left w:val="nil"/>
              <w:bottom w:val="nil"/>
            </w:tcBorders>
            <w:shd w:val="clear" w:color="auto" w:fill="F4A6BC"/>
          </w:tcPr>
          <w:p w:rsidR="000B485C" w:rsidRPr="001943D8" w:rsidRDefault="000B485C" w:rsidP="00C10066">
            <w:pPr>
              <w:spacing w:before="20" w:line="260" w:lineRule="exact"/>
              <w:rPr>
                <w:rFonts w:ascii="Arial" w:hAnsi="Arial" w:cs="Arial"/>
                <w:bCs w:val="0"/>
                <w:color w:val="000000"/>
              </w:rPr>
            </w:pPr>
            <w:r w:rsidRPr="001943D8">
              <w:rPr>
                <w:rFonts w:ascii="Arial" w:hAnsi="Arial" w:cs="Arial"/>
                <w:bCs w:val="0"/>
                <w:color w:val="000000"/>
              </w:rPr>
              <w:t xml:space="preserve">Шемуршинский </w:t>
            </w:r>
            <w:r>
              <w:rPr>
                <w:rFonts w:ascii="Arial" w:hAnsi="Arial" w:cs="Arial"/>
                <w:bCs w:val="0"/>
                <w:color w:val="000000"/>
              </w:rPr>
              <w:br/>
            </w:r>
            <w:r w:rsidRPr="001943D8">
              <w:rPr>
                <w:rFonts w:ascii="Arial" w:hAnsi="Arial" w:cs="Arial"/>
                <w:bCs w:val="0"/>
                <w:color w:val="000000"/>
              </w:rPr>
              <w:t>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F4A6BC"/>
          </w:tcPr>
          <w:p w:rsidR="000B485C" w:rsidRPr="001943D8" w:rsidRDefault="000B485C" w:rsidP="00C10066">
            <w:pPr>
              <w:spacing w:before="20" w:line="260" w:lineRule="exact"/>
              <w:ind w:right="113"/>
              <w:jc w:val="right"/>
              <w:cnfStyle w:val="000000100000"/>
              <w:rPr>
                <w:rFonts w:ascii="Arial" w:hAnsi="Arial" w:cs="Arial"/>
                <w:color w:val="000000"/>
              </w:rPr>
            </w:pPr>
            <w:r w:rsidRPr="001943D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25" w:type="dxa"/>
            <w:tcBorders>
              <w:top w:val="nil"/>
              <w:bottom w:val="nil"/>
            </w:tcBorders>
            <w:shd w:val="clear" w:color="auto" w:fill="F4A6BC"/>
          </w:tcPr>
          <w:p w:rsidR="000B485C" w:rsidRPr="001943D8" w:rsidRDefault="000B485C" w:rsidP="00C10066">
            <w:pPr>
              <w:spacing w:before="20" w:line="260" w:lineRule="exact"/>
              <w:ind w:right="113"/>
              <w:jc w:val="right"/>
              <w:cnfStyle w:val="000000100000"/>
              <w:rPr>
                <w:rFonts w:ascii="Arial" w:hAnsi="Arial" w:cs="Arial"/>
                <w:color w:val="000000"/>
              </w:rPr>
            </w:pPr>
            <w:r w:rsidRPr="001943D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10" w:type="dxa"/>
            <w:tcBorders>
              <w:top w:val="nil"/>
              <w:bottom w:val="nil"/>
            </w:tcBorders>
            <w:shd w:val="clear" w:color="auto" w:fill="F4A6BC"/>
          </w:tcPr>
          <w:p w:rsidR="000B485C" w:rsidRPr="001943D8" w:rsidRDefault="000B485C" w:rsidP="00C10066">
            <w:pPr>
              <w:spacing w:before="20" w:line="260" w:lineRule="exact"/>
              <w:ind w:right="113"/>
              <w:jc w:val="right"/>
              <w:cnfStyle w:val="000000100000"/>
              <w:rPr>
                <w:rFonts w:ascii="Arial" w:hAnsi="Arial" w:cs="Arial"/>
                <w:color w:val="000000"/>
              </w:rPr>
            </w:pPr>
            <w:r w:rsidRPr="001943D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F4A6BC"/>
          </w:tcPr>
          <w:p w:rsidR="000B485C" w:rsidRPr="001943D8" w:rsidRDefault="000B485C" w:rsidP="00C10066">
            <w:pPr>
              <w:spacing w:before="20" w:line="260" w:lineRule="exact"/>
              <w:ind w:right="113"/>
              <w:jc w:val="right"/>
              <w:cnfStyle w:val="000000100000"/>
              <w:rPr>
                <w:rFonts w:ascii="Arial" w:hAnsi="Arial" w:cs="Arial"/>
                <w:color w:val="000000"/>
              </w:rPr>
            </w:pPr>
            <w:r w:rsidRPr="001943D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  <w:shd w:val="clear" w:color="auto" w:fill="F4A6BC"/>
          </w:tcPr>
          <w:p w:rsidR="000B485C" w:rsidRPr="001943D8" w:rsidRDefault="000B485C" w:rsidP="00C10066">
            <w:pPr>
              <w:spacing w:before="20" w:line="260" w:lineRule="exact"/>
              <w:ind w:right="113"/>
              <w:jc w:val="right"/>
              <w:cnfStyle w:val="000000100000"/>
              <w:rPr>
                <w:rFonts w:ascii="Arial" w:hAnsi="Arial" w:cs="Arial"/>
                <w:color w:val="000000"/>
              </w:rPr>
            </w:pPr>
            <w:r w:rsidRPr="001943D8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0B485C" w:rsidRPr="001943D8" w:rsidTr="00C10066">
        <w:tc>
          <w:tcPr>
            <w:cnfStyle w:val="001000000000"/>
            <w:tcW w:w="2802" w:type="dxa"/>
            <w:tcBorders>
              <w:top w:val="nil"/>
              <w:left w:val="nil"/>
              <w:bottom w:val="nil"/>
            </w:tcBorders>
            <w:shd w:val="clear" w:color="auto" w:fill="F4A6BC"/>
          </w:tcPr>
          <w:p w:rsidR="000B485C" w:rsidRPr="001943D8" w:rsidRDefault="000B485C" w:rsidP="00C10066">
            <w:pPr>
              <w:spacing w:before="20" w:line="260" w:lineRule="exact"/>
              <w:ind w:firstLine="284"/>
              <w:rPr>
                <w:rFonts w:ascii="Arial" w:hAnsi="Arial" w:cs="Arial"/>
                <w:b w:val="0"/>
                <w:color w:val="000000"/>
              </w:rPr>
            </w:pPr>
            <w:r w:rsidRPr="001943D8">
              <w:rPr>
                <w:rFonts w:ascii="Arial" w:hAnsi="Arial" w:cs="Arial"/>
                <w:b w:val="0"/>
                <w:color w:val="000000"/>
              </w:rPr>
              <w:t>Сельское население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F4A6BC"/>
          </w:tcPr>
          <w:p w:rsidR="000B485C" w:rsidRPr="001943D8" w:rsidRDefault="000B485C" w:rsidP="00C10066">
            <w:pPr>
              <w:spacing w:before="20" w:line="260" w:lineRule="exact"/>
              <w:ind w:right="113"/>
              <w:jc w:val="right"/>
              <w:cnfStyle w:val="000000000000"/>
              <w:rPr>
                <w:rFonts w:ascii="Arial" w:hAnsi="Arial" w:cs="Arial"/>
                <w:color w:val="000000"/>
              </w:rPr>
            </w:pPr>
            <w:r w:rsidRPr="001943D8">
              <w:rPr>
                <w:rFonts w:ascii="Arial" w:hAnsi="Arial" w:cs="Arial"/>
                <w:color w:val="000000"/>
              </w:rPr>
              <w:t>10535</w:t>
            </w:r>
          </w:p>
        </w:tc>
        <w:tc>
          <w:tcPr>
            <w:tcW w:w="1625" w:type="dxa"/>
            <w:tcBorders>
              <w:top w:val="nil"/>
              <w:bottom w:val="nil"/>
            </w:tcBorders>
            <w:shd w:val="clear" w:color="auto" w:fill="F4A6BC"/>
          </w:tcPr>
          <w:p w:rsidR="000B485C" w:rsidRPr="001943D8" w:rsidRDefault="000B485C" w:rsidP="00C10066">
            <w:pPr>
              <w:spacing w:before="20" w:line="260" w:lineRule="exact"/>
              <w:ind w:right="113"/>
              <w:jc w:val="right"/>
              <w:cnfStyle w:val="000000000000"/>
              <w:rPr>
                <w:rFonts w:ascii="Arial" w:hAnsi="Arial" w:cs="Arial"/>
                <w:color w:val="000000"/>
              </w:rPr>
            </w:pPr>
            <w:r w:rsidRPr="001943D8">
              <w:rPr>
                <w:rFonts w:ascii="Arial" w:hAnsi="Arial" w:cs="Arial"/>
                <w:color w:val="000000"/>
              </w:rPr>
              <w:t>626</w:t>
            </w:r>
          </w:p>
        </w:tc>
        <w:tc>
          <w:tcPr>
            <w:tcW w:w="1210" w:type="dxa"/>
            <w:tcBorders>
              <w:top w:val="nil"/>
              <w:bottom w:val="nil"/>
            </w:tcBorders>
            <w:shd w:val="clear" w:color="auto" w:fill="F4A6BC"/>
          </w:tcPr>
          <w:p w:rsidR="000B485C" w:rsidRPr="001943D8" w:rsidRDefault="000B485C" w:rsidP="00C10066">
            <w:pPr>
              <w:spacing w:before="20" w:line="260" w:lineRule="exact"/>
              <w:ind w:right="113"/>
              <w:jc w:val="right"/>
              <w:cnfStyle w:val="000000000000"/>
              <w:rPr>
                <w:rFonts w:ascii="Arial" w:hAnsi="Arial" w:cs="Arial"/>
                <w:color w:val="000000"/>
              </w:rPr>
            </w:pPr>
            <w:r w:rsidRPr="001943D8">
              <w:rPr>
                <w:rFonts w:ascii="Arial" w:hAnsi="Arial" w:cs="Arial"/>
                <w:color w:val="000000"/>
              </w:rPr>
              <w:t>548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F4A6BC"/>
          </w:tcPr>
          <w:p w:rsidR="000B485C" w:rsidRPr="001943D8" w:rsidRDefault="000B485C" w:rsidP="00C10066">
            <w:pPr>
              <w:spacing w:before="20" w:line="260" w:lineRule="exact"/>
              <w:ind w:right="113"/>
              <w:jc w:val="right"/>
              <w:cnfStyle w:val="000000000000"/>
              <w:rPr>
                <w:rFonts w:ascii="Arial" w:hAnsi="Arial" w:cs="Arial"/>
                <w:color w:val="000000"/>
              </w:rPr>
            </w:pPr>
            <w:r w:rsidRPr="001943D8">
              <w:rPr>
                <w:rFonts w:ascii="Arial" w:hAnsi="Arial" w:cs="Arial"/>
                <w:color w:val="000000"/>
              </w:rPr>
              <w:t>78</w:t>
            </w: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  <w:shd w:val="clear" w:color="auto" w:fill="F4A6BC"/>
          </w:tcPr>
          <w:p w:rsidR="000B485C" w:rsidRPr="001943D8" w:rsidRDefault="000B485C" w:rsidP="00C10066">
            <w:pPr>
              <w:spacing w:before="20" w:line="260" w:lineRule="exact"/>
              <w:ind w:right="113"/>
              <w:jc w:val="right"/>
              <w:cnfStyle w:val="000000000000"/>
              <w:rPr>
                <w:rFonts w:ascii="Arial" w:hAnsi="Arial" w:cs="Arial"/>
                <w:color w:val="000000"/>
              </w:rPr>
            </w:pPr>
            <w:r w:rsidRPr="001943D8">
              <w:rPr>
                <w:rFonts w:ascii="Arial" w:hAnsi="Arial" w:cs="Arial"/>
                <w:color w:val="000000"/>
              </w:rPr>
              <w:t>374</w:t>
            </w:r>
          </w:p>
        </w:tc>
      </w:tr>
      <w:tr w:rsidR="00EE3BFA" w:rsidRPr="001943D8" w:rsidTr="00C10066">
        <w:trPr>
          <w:cnfStyle w:val="000000100000"/>
        </w:trPr>
        <w:tc>
          <w:tcPr>
            <w:cnfStyle w:val="001000000000"/>
            <w:tcW w:w="280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E3BFA" w:rsidRPr="001943D8" w:rsidRDefault="00EE3BFA" w:rsidP="00C10066">
            <w:pPr>
              <w:spacing w:before="20" w:line="260" w:lineRule="exact"/>
              <w:rPr>
                <w:rFonts w:ascii="Arial" w:hAnsi="Arial" w:cs="Arial"/>
                <w:bCs w:val="0"/>
                <w:color w:val="000000"/>
              </w:rPr>
            </w:pPr>
            <w:r w:rsidRPr="001943D8">
              <w:rPr>
                <w:rFonts w:ascii="Arial" w:hAnsi="Arial" w:cs="Arial"/>
                <w:bCs w:val="0"/>
                <w:color w:val="000000"/>
              </w:rPr>
              <w:t xml:space="preserve">Шумерлинский </w:t>
            </w:r>
            <w:r>
              <w:rPr>
                <w:rFonts w:ascii="Arial" w:hAnsi="Arial" w:cs="Arial"/>
                <w:bCs w:val="0"/>
                <w:color w:val="000000"/>
              </w:rPr>
              <w:br/>
            </w:r>
            <w:r w:rsidRPr="001943D8">
              <w:rPr>
                <w:rFonts w:ascii="Arial" w:hAnsi="Arial" w:cs="Arial"/>
                <w:bCs w:val="0"/>
                <w:color w:val="000000"/>
              </w:rPr>
              <w:t>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:rsidR="00EE3BFA" w:rsidRPr="001943D8" w:rsidRDefault="00EE3BFA" w:rsidP="00C10066">
            <w:pPr>
              <w:spacing w:before="20" w:line="260" w:lineRule="exact"/>
              <w:ind w:right="113"/>
              <w:jc w:val="right"/>
              <w:cnfStyle w:val="000000100000"/>
              <w:rPr>
                <w:rFonts w:ascii="Arial" w:hAnsi="Arial" w:cs="Arial"/>
                <w:color w:val="000000"/>
              </w:rPr>
            </w:pPr>
            <w:r w:rsidRPr="001943D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25" w:type="dxa"/>
            <w:tcBorders>
              <w:top w:val="nil"/>
              <w:bottom w:val="nil"/>
            </w:tcBorders>
            <w:shd w:val="clear" w:color="auto" w:fill="auto"/>
          </w:tcPr>
          <w:p w:rsidR="00EE3BFA" w:rsidRPr="001943D8" w:rsidRDefault="00EE3BFA" w:rsidP="00C10066">
            <w:pPr>
              <w:spacing w:before="20" w:line="260" w:lineRule="exact"/>
              <w:ind w:right="113"/>
              <w:jc w:val="right"/>
              <w:cnfStyle w:val="000000100000"/>
              <w:rPr>
                <w:rFonts w:ascii="Arial" w:hAnsi="Arial" w:cs="Arial"/>
                <w:color w:val="000000"/>
              </w:rPr>
            </w:pPr>
            <w:r w:rsidRPr="001943D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10" w:type="dxa"/>
            <w:tcBorders>
              <w:top w:val="nil"/>
              <w:bottom w:val="nil"/>
            </w:tcBorders>
            <w:shd w:val="clear" w:color="auto" w:fill="auto"/>
          </w:tcPr>
          <w:p w:rsidR="00EE3BFA" w:rsidRPr="001943D8" w:rsidRDefault="00EE3BFA" w:rsidP="00C10066">
            <w:pPr>
              <w:spacing w:before="20" w:line="260" w:lineRule="exact"/>
              <w:ind w:right="113"/>
              <w:jc w:val="right"/>
              <w:cnfStyle w:val="000000100000"/>
              <w:rPr>
                <w:rFonts w:ascii="Arial" w:hAnsi="Arial" w:cs="Arial"/>
                <w:color w:val="000000"/>
              </w:rPr>
            </w:pPr>
            <w:r w:rsidRPr="001943D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EE3BFA" w:rsidRPr="001943D8" w:rsidRDefault="00EE3BFA" w:rsidP="00C10066">
            <w:pPr>
              <w:spacing w:before="20" w:line="260" w:lineRule="exact"/>
              <w:ind w:right="113"/>
              <w:jc w:val="right"/>
              <w:cnfStyle w:val="000000100000"/>
              <w:rPr>
                <w:rFonts w:ascii="Arial" w:hAnsi="Arial" w:cs="Arial"/>
                <w:color w:val="000000"/>
              </w:rPr>
            </w:pPr>
            <w:r w:rsidRPr="001943D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EE3BFA" w:rsidRPr="001943D8" w:rsidRDefault="00EE3BFA" w:rsidP="00C10066">
            <w:pPr>
              <w:spacing w:before="20" w:line="260" w:lineRule="exact"/>
              <w:ind w:right="113"/>
              <w:jc w:val="right"/>
              <w:cnfStyle w:val="000000100000"/>
              <w:rPr>
                <w:rFonts w:ascii="Arial" w:hAnsi="Arial" w:cs="Arial"/>
                <w:color w:val="000000"/>
              </w:rPr>
            </w:pPr>
            <w:r w:rsidRPr="001943D8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E3BFA" w:rsidRPr="001943D8" w:rsidTr="00C10066">
        <w:tc>
          <w:tcPr>
            <w:cnfStyle w:val="001000000000"/>
            <w:tcW w:w="280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E3BFA" w:rsidRPr="001943D8" w:rsidRDefault="00EE3BFA" w:rsidP="00C10066">
            <w:pPr>
              <w:spacing w:before="20" w:line="260" w:lineRule="exact"/>
              <w:ind w:firstLine="284"/>
              <w:rPr>
                <w:rFonts w:ascii="Arial" w:hAnsi="Arial" w:cs="Arial"/>
                <w:b w:val="0"/>
                <w:color w:val="000000"/>
              </w:rPr>
            </w:pPr>
            <w:r w:rsidRPr="001943D8">
              <w:rPr>
                <w:rFonts w:ascii="Arial" w:hAnsi="Arial" w:cs="Arial"/>
                <w:b w:val="0"/>
                <w:color w:val="000000"/>
              </w:rPr>
              <w:t>Сельское население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:rsidR="00EE3BFA" w:rsidRPr="001943D8" w:rsidRDefault="00EE3BFA" w:rsidP="00C10066">
            <w:pPr>
              <w:spacing w:before="20" w:line="260" w:lineRule="exact"/>
              <w:ind w:right="113"/>
              <w:jc w:val="right"/>
              <w:cnfStyle w:val="000000000000"/>
              <w:rPr>
                <w:rFonts w:ascii="Arial" w:hAnsi="Arial" w:cs="Arial"/>
                <w:color w:val="000000"/>
              </w:rPr>
            </w:pPr>
            <w:r w:rsidRPr="001943D8">
              <w:rPr>
                <w:rFonts w:ascii="Arial" w:hAnsi="Arial" w:cs="Arial"/>
                <w:color w:val="000000"/>
              </w:rPr>
              <w:t>7465</w:t>
            </w:r>
          </w:p>
        </w:tc>
        <w:tc>
          <w:tcPr>
            <w:tcW w:w="1625" w:type="dxa"/>
            <w:tcBorders>
              <w:top w:val="nil"/>
              <w:bottom w:val="nil"/>
            </w:tcBorders>
            <w:shd w:val="clear" w:color="auto" w:fill="auto"/>
          </w:tcPr>
          <w:p w:rsidR="00EE3BFA" w:rsidRPr="001943D8" w:rsidRDefault="00EE3BFA" w:rsidP="00C10066">
            <w:pPr>
              <w:spacing w:before="20" w:line="260" w:lineRule="exact"/>
              <w:ind w:right="113"/>
              <w:jc w:val="right"/>
              <w:cnfStyle w:val="000000000000"/>
              <w:rPr>
                <w:rFonts w:ascii="Arial" w:hAnsi="Arial" w:cs="Arial"/>
                <w:color w:val="000000"/>
              </w:rPr>
            </w:pPr>
            <w:r w:rsidRPr="001943D8">
              <w:rPr>
                <w:rFonts w:ascii="Arial" w:hAnsi="Arial" w:cs="Arial"/>
                <w:color w:val="000000"/>
              </w:rPr>
              <w:t>578</w:t>
            </w:r>
          </w:p>
        </w:tc>
        <w:tc>
          <w:tcPr>
            <w:tcW w:w="1210" w:type="dxa"/>
            <w:tcBorders>
              <w:top w:val="nil"/>
              <w:bottom w:val="nil"/>
            </w:tcBorders>
            <w:shd w:val="clear" w:color="auto" w:fill="auto"/>
          </w:tcPr>
          <w:p w:rsidR="00EE3BFA" w:rsidRPr="001943D8" w:rsidRDefault="00EE3BFA" w:rsidP="00C10066">
            <w:pPr>
              <w:spacing w:before="20" w:line="260" w:lineRule="exact"/>
              <w:ind w:right="113"/>
              <w:jc w:val="right"/>
              <w:cnfStyle w:val="000000000000"/>
              <w:rPr>
                <w:rFonts w:ascii="Arial" w:hAnsi="Arial" w:cs="Arial"/>
                <w:color w:val="000000"/>
              </w:rPr>
            </w:pPr>
            <w:r w:rsidRPr="001943D8">
              <w:rPr>
                <w:rFonts w:ascii="Arial" w:hAnsi="Arial" w:cs="Arial"/>
                <w:color w:val="000000"/>
              </w:rPr>
              <w:t>495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EE3BFA" w:rsidRPr="001943D8" w:rsidRDefault="00EE3BFA" w:rsidP="00C10066">
            <w:pPr>
              <w:spacing w:before="20" w:line="260" w:lineRule="exact"/>
              <w:ind w:right="113"/>
              <w:jc w:val="right"/>
              <w:cnfStyle w:val="000000000000"/>
              <w:rPr>
                <w:rFonts w:ascii="Arial" w:hAnsi="Arial" w:cs="Arial"/>
                <w:color w:val="000000"/>
              </w:rPr>
            </w:pPr>
            <w:r w:rsidRPr="001943D8">
              <w:rPr>
                <w:rFonts w:ascii="Arial" w:hAnsi="Arial" w:cs="Arial"/>
                <w:color w:val="000000"/>
              </w:rPr>
              <w:t>83</w:t>
            </w: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EE3BFA" w:rsidRPr="001943D8" w:rsidRDefault="00EE3BFA" w:rsidP="00C10066">
            <w:pPr>
              <w:spacing w:before="20" w:line="260" w:lineRule="exact"/>
              <w:ind w:right="113"/>
              <w:jc w:val="right"/>
              <w:cnfStyle w:val="000000000000"/>
              <w:rPr>
                <w:rFonts w:ascii="Arial" w:hAnsi="Arial" w:cs="Arial"/>
                <w:color w:val="000000"/>
              </w:rPr>
            </w:pPr>
            <w:r w:rsidRPr="001943D8">
              <w:rPr>
                <w:rFonts w:ascii="Arial" w:hAnsi="Arial" w:cs="Arial"/>
                <w:color w:val="000000"/>
              </w:rPr>
              <w:t>422</w:t>
            </w:r>
          </w:p>
        </w:tc>
      </w:tr>
      <w:tr w:rsidR="00EE3BFA" w:rsidRPr="001943D8" w:rsidTr="00C10066">
        <w:trPr>
          <w:cnfStyle w:val="000000100000"/>
        </w:trPr>
        <w:tc>
          <w:tcPr>
            <w:cnfStyle w:val="001000000000"/>
            <w:tcW w:w="2802" w:type="dxa"/>
            <w:tcBorders>
              <w:top w:val="nil"/>
              <w:left w:val="nil"/>
              <w:bottom w:val="nil"/>
            </w:tcBorders>
            <w:shd w:val="clear" w:color="auto" w:fill="F4A6BC"/>
          </w:tcPr>
          <w:p w:rsidR="00EE3BFA" w:rsidRPr="001943D8" w:rsidRDefault="00EE3BFA" w:rsidP="00C10066">
            <w:pPr>
              <w:spacing w:before="20" w:line="260" w:lineRule="exact"/>
              <w:rPr>
                <w:rFonts w:ascii="Arial" w:hAnsi="Arial" w:cs="Arial"/>
                <w:bCs w:val="0"/>
                <w:color w:val="000000"/>
              </w:rPr>
            </w:pPr>
            <w:r w:rsidRPr="001943D8">
              <w:rPr>
                <w:rFonts w:ascii="Arial" w:hAnsi="Arial" w:cs="Arial"/>
                <w:bCs w:val="0"/>
                <w:color w:val="000000"/>
              </w:rPr>
              <w:t xml:space="preserve">Ядринский </w:t>
            </w:r>
            <w:r>
              <w:rPr>
                <w:rFonts w:ascii="Arial" w:hAnsi="Arial" w:cs="Arial"/>
                <w:bCs w:val="0"/>
                <w:color w:val="000000"/>
              </w:rPr>
              <w:br/>
            </w:r>
            <w:r w:rsidRPr="001943D8">
              <w:rPr>
                <w:rFonts w:ascii="Arial" w:hAnsi="Arial" w:cs="Arial"/>
                <w:bCs w:val="0"/>
                <w:color w:val="000000"/>
              </w:rPr>
              <w:t>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F4A6BC"/>
          </w:tcPr>
          <w:p w:rsidR="00EE3BFA" w:rsidRPr="001943D8" w:rsidRDefault="00EE3BFA" w:rsidP="00C10066">
            <w:pPr>
              <w:spacing w:before="20" w:line="260" w:lineRule="exact"/>
              <w:ind w:right="113"/>
              <w:jc w:val="right"/>
              <w:cnfStyle w:val="000000100000"/>
              <w:rPr>
                <w:rFonts w:ascii="Arial" w:hAnsi="Arial" w:cs="Arial"/>
                <w:color w:val="000000"/>
              </w:rPr>
            </w:pPr>
            <w:r w:rsidRPr="001943D8">
              <w:rPr>
                <w:rFonts w:ascii="Arial" w:hAnsi="Arial" w:cs="Arial"/>
                <w:color w:val="000000"/>
              </w:rPr>
              <w:br/>
              <w:t>21509</w:t>
            </w:r>
          </w:p>
        </w:tc>
        <w:tc>
          <w:tcPr>
            <w:tcW w:w="1625" w:type="dxa"/>
            <w:tcBorders>
              <w:top w:val="nil"/>
              <w:bottom w:val="nil"/>
            </w:tcBorders>
            <w:shd w:val="clear" w:color="auto" w:fill="F4A6BC"/>
          </w:tcPr>
          <w:p w:rsidR="00EE3BFA" w:rsidRPr="001943D8" w:rsidRDefault="00EE3BFA" w:rsidP="00C10066">
            <w:pPr>
              <w:spacing w:before="20" w:line="260" w:lineRule="exact"/>
              <w:ind w:right="113"/>
              <w:jc w:val="right"/>
              <w:cnfStyle w:val="000000100000"/>
              <w:rPr>
                <w:rFonts w:ascii="Arial" w:hAnsi="Arial" w:cs="Arial"/>
                <w:color w:val="000000"/>
              </w:rPr>
            </w:pPr>
            <w:r w:rsidRPr="001943D8">
              <w:rPr>
                <w:rFonts w:ascii="Arial" w:hAnsi="Arial" w:cs="Arial"/>
                <w:color w:val="000000"/>
              </w:rPr>
              <w:br/>
              <w:t>628</w:t>
            </w:r>
          </w:p>
        </w:tc>
        <w:tc>
          <w:tcPr>
            <w:tcW w:w="1210" w:type="dxa"/>
            <w:tcBorders>
              <w:top w:val="nil"/>
              <w:bottom w:val="nil"/>
            </w:tcBorders>
            <w:shd w:val="clear" w:color="auto" w:fill="F4A6BC"/>
          </w:tcPr>
          <w:p w:rsidR="00EE3BFA" w:rsidRPr="001943D8" w:rsidRDefault="00EE3BFA" w:rsidP="00C10066">
            <w:pPr>
              <w:spacing w:before="20" w:line="260" w:lineRule="exact"/>
              <w:ind w:right="113"/>
              <w:jc w:val="right"/>
              <w:cnfStyle w:val="000000100000"/>
              <w:rPr>
                <w:rFonts w:ascii="Arial" w:hAnsi="Arial" w:cs="Arial"/>
                <w:color w:val="000000"/>
              </w:rPr>
            </w:pPr>
            <w:r w:rsidRPr="001943D8">
              <w:rPr>
                <w:rFonts w:ascii="Arial" w:hAnsi="Arial" w:cs="Arial"/>
                <w:color w:val="000000"/>
              </w:rPr>
              <w:br/>
              <w:t>570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F4A6BC"/>
          </w:tcPr>
          <w:p w:rsidR="00EE3BFA" w:rsidRPr="001943D8" w:rsidRDefault="00EE3BFA" w:rsidP="00C10066">
            <w:pPr>
              <w:spacing w:before="20" w:line="260" w:lineRule="exact"/>
              <w:ind w:right="113"/>
              <w:jc w:val="right"/>
              <w:cnfStyle w:val="000000100000"/>
              <w:rPr>
                <w:rFonts w:ascii="Arial" w:hAnsi="Arial" w:cs="Arial"/>
                <w:color w:val="000000"/>
              </w:rPr>
            </w:pPr>
            <w:r w:rsidRPr="001943D8">
              <w:rPr>
                <w:rFonts w:ascii="Arial" w:hAnsi="Arial" w:cs="Arial"/>
                <w:color w:val="000000"/>
              </w:rPr>
              <w:br/>
              <w:t>58</w:t>
            </w: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  <w:shd w:val="clear" w:color="auto" w:fill="F4A6BC"/>
          </w:tcPr>
          <w:p w:rsidR="00EE3BFA" w:rsidRPr="001943D8" w:rsidRDefault="00EE3BFA" w:rsidP="00C10066">
            <w:pPr>
              <w:spacing w:before="20" w:line="260" w:lineRule="exact"/>
              <w:ind w:right="113"/>
              <w:jc w:val="right"/>
              <w:cnfStyle w:val="000000100000"/>
              <w:rPr>
                <w:rFonts w:ascii="Arial" w:hAnsi="Arial" w:cs="Arial"/>
                <w:color w:val="000000"/>
              </w:rPr>
            </w:pPr>
            <w:r w:rsidRPr="001943D8">
              <w:rPr>
                <w:rFonts w:ascii="Arial" w:hAnsi="Arial" w:cs="Arial"/>
                <w:color w:val="000000"/>
              </w:rPr>
              <w:br/>
              <w:t>372</w:t>
            </w:r>
          </w:p>
        </w:tc>
      </w:tr>
      <w:tr w:rsidR="00EE3BFA" w:rsidRPr="001943D8" w:rsidTr="00C10066">
        <w:tc>
          <w:tcPr>
            <w:cnfStyle w:val="001000000000"/>
            <w:tcW w:w="2802" w:type="dxa"/>
            <w:tcBorders>
              <w:top w:val="nil"/>
              <w:left w:val="nil"/>
              <w:bottom w:val="nil"/>
            </w:tcBorders>
            <w:shd w:val="clear" w:color="auto" w:fill="F4A6BC"/>
          </w:tcPr>
          <w:p w:rsidR="00EE3BFA" w:rsidRPr="001943D8" w:rsidRDefault="00EE3BFA" w:rsidP="00C10066">
            <w:pPr>
              <w:spacing w:before="20" w:line="260" w:lineRule="exact"/>
              <w:ind w:firstLine="284"/>
              <w:rPr>
                <w:rFonts w:ascii="Arial" w:hAnsi="Arial" w:cs="Arial"/>
                <w:b w:val="0"/>
                <w:color w:val="000000"/>
              </w:rPr>
            </w:pPr>
            <w:r w:rsidRPr="001943D8">
              <w:rPr>
                <w:rFonts w:ascii="Arial" w:hAnsi="Arial" w:cs="Arial"/>
                <w:b w:val="0"/>
                <w:color w:val="000000"/>
              </w:rPr>
              <w:t>Городское население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F4A6BC"/>
          </w:tcPr>
          <w:p w:rsidR="00EE3BFA" w:rsidRPr="001943D8" w:rsidRDefault="00EE3BFA" w:rsidP="00C10066">
            <w:pPr>
              <w:spacing w:before="20" w:line="260" w:lineRule="exact"/>
              <w:ind w:right="113"/>
              <w:jc w:val="right"/>
              <w:cnfStyle w:val="000000000000"/>
              <w:rPr>
                <w:rFonts w:ascii="Arial" w:hAnsi="Arial" w:cs="Arial"/>
                <w:color w:val="000000"/>
              </w:rPr>
            </w:pPr>
            <w:r w:rsidRPr="001943D8">
              <w:rPr>
                <w:rFonts w:ascii="Arial" w:hAnsi="Arial" w:cs="Arial"/>
                <w:color w:val="000000"/>
              </w:rPr>
              <w:t>6937</w:t>
            </w:r>
          </w:p>
        </w:tc>
        <w:tc>
          <w:tcPr>
            <w:tcW w:w="1625" w:type="dxa"/>
            <w:tcBorders>
              <w:top w:val="nil"/>
              <w:bottom w:val="nil"/>
            </w:tcBorders>
            <w:shd w:val="clear" w:color="auto" w:fill="F4A6BC"/>
          </w:tcPr>
          <w:p w:rsidR="00EE3BFA" w:rsidRPr="001943D8" w:rsidRDefault="00EE3BFA" w:rsidP="00C10066">
            <w:pPr>
              <w:spacing w:before="20" w:line="260" w:lineRule="exact"/>
              <w:ind w:right="113"/>
              <w:jc w:val="right"/>
              <w:cnfStyle w:val="000000000000"/>
              <w:rPr>
                <w:rFonts w:ascii="Arial" w:hAnsi="Arial" w:cs="Arial"/>
                <w:color w:val="000000"/>
              </w:rPr>
            </w:pPr>
            <w:r w:rsidRPr="001943D8">
              <w:rPr>
                <w:rFonts w:ascii="Arial" w:hAnsi="Arial" w:cs="Arial"/>
                <w:color w:val="000000"/>
              </w:rPr>
              <w:t>738</w:t>
            </w:r>
          </w:p>
        </w:tc>
        <w:tc>
          <w:tcPr>
            <w:tcW w:w="1210" w:type="dxa"/>
            <w:tcBorders>
              <w:top w:val="nil"/>
              <w:bottom w:val="nil"/>
            </w:tcBorders>
            <w:shd w:val="clear" w:color="auto" w:fill="F4A6BC"/>
          </w:tcPr>
          <w:p w:rsidR="00EE3BFA" w:rsidRPr="001943D8" w:rsidRDefault="00EE3BFA" w:rsidP="00C10066">
            <w:pPr>
              <w:spacing w:before="20" w:line="260" w:lineRule="exact"/>
              <w:ind w:right="113"/>
              <w:jc w:val="right"/>
              <w:cnfStyle w:val="000000000000"/>
              <w:rPr>
                <w:rFonts w:ascii="Arial" w:hAnsi="Arial" w:cs="Arial"/>
                <w:color w:val="000000"/>
              </w:rPr>
            </w:pPr>
            <w:r w:rsidRPr="001943D8">
              <w:rPr>
                <w:rFonts w:ascii="Arial" w:hAnsi="Arial" w:cs="Arial"/>
                <w:color w:val="000000"/>
              </w:rPr>
              <w:t>680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F4A6BC"/>
          </w:tcPr>
          <w:p w:rsidR="00EE3BFA" w:rsidRPr="001943D8" w:rsidRDefault="00EE3BFA" w:rsidP="00C10066">
            <w:pPr>
              <w:spacing w:before="20" w:line="260" w:lineRule="exact"/>
              <w:ind w:right="113"/>
              <w:jc w:val="right"/>
              <w:cnfStyle w:val="000000000000"/>
              <w:rPr>
                <w:rFonts w:ascii="Arial" w:hAnsi="Arial" w:cs="Arial"/>
                <w:color w:val="000000"/>
              </w:rPr>
            </w:pPr>
            <w:r w:rsidRPr="001943D8">
              <w:rPr>
                <w:rFonts w:ascii="Arial" w:hAnsi="Arial" w:cs="Arial"/>
                <w:color w:val="000000"/>
              </w:rPr>
              <w:t>58</w:t>
            </w: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  <w:shd w:val="clear" w:color="auto" w:fill="F4A6BC"/>
          </w:tcPr>
          <w:p w:rsidR="00EE3BFA" w:rsidRPr="001943D8" w:rsidRDefault="00EE3BFA" w:rsidP="00C10066">
            <w:pPr>
              <w:spacing w:before="20" w:line="260" w:lineRule="exact"/>
              <w:ind w:right="113"/>
              <w:jc w:val="right"/>
              <w:cnfStyle w:val="000000000000"/>
              <w:rPr>
                <w:rFonts w:ascii="Arial" w:hAnsi="Arial" w:cs="Arial"/>
                <w:color w:val="000000"/>
              </w:rPr>
            </w:pPr>
            <w:r w:rsidRPr="001943D8">
              <w:rPr>
                <w:rFonts w:ascii="Arial" w:hAnsi="Arial" w:cs="Arial"/>
                <w:color w:val="000000"/>
              </w:rPr>
              <w:t>262</w:t>
            </w:r>
          </w:p>
        </w:tc>
      </w:tr>
      <w:tr w:rsidR="00EE3BFA" w:rsidRPr="001943D8" w:rsidTr="00C10066">
        <w:trPr>
          <w:cnfStyle w:val="000000100000"/>
        </w:trPr>
        <w:tc>
          <w:tcPr>
            <w:cnfStyle w:val="001000000000"/>
            <w:tcW w:w="2802" w:type="dxa"/>
            <w:tcBorders>
              <w:top w:val="nil"/>
              <w:left w:val="nil"/>
              <w:bottom w:val="nil"/>
            </w:tcBorders>
            <w:shd w:val="clear" w:color="auto" w:fill="F4A6BC"/>
          </w:tcPr>
          <w:p w:rsidR="00EE3BFA" w:rsidRPr="001943D8" w:rsidRDefault="00EE3BFA" w:rsidP="00C10066">
            <w:pPr>
              <w:spacing w:before="20" w:line="260" w:lineRule="exact"/>
              <w:ind w:firstLine="284"/>
              <w:rPr>
                <w:rFonts w:ascii="Arial" w:hAnsi="Arial" w:cs="Arial"/>
                <w:b w:val="0"/>
                <w:color w:val="000000"/>
              </w:rPr>
            </w:pPr>
            <w:r w:rsidRPr="001943D8">
              <w:rPr>
                <w:rFonts w:ascii="Arial" w:hAnsi="Arial" w:cs="Arial"/>
                <w:b w:val="0"/>
                <w:color w:val="000000"/>
              </w:rPr>
              <w:t>Сельское население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F4A6BC"/>
          </w:tcPr>
          <w:p w:rsidR="00EE3BFA" w:rsidRPr="001943D8" w:rsidRDefault="00EE3BFA" w:rsidP="00C10066">
            <w:pPr>
              <w:spacing w:before="20" w:line="260" w:lineRule="exact"/>
              <w:ind w:right="113"/>
              <w:jc w:val="right"/>
              <w:cnfStyle w:val="000000100000"/>
              <w:rPr>
                <w:rFonts w:ascii="Arial" w:hAnsi="Arial" w:cs="Arial"/>
                <w:color w:val="000000"/>
              </w:rPr>
            </w:pPr>
            <w:r w:rsidRPr="001943D8">
              <w:rPr>
                <w:rFonts w:ascii="Arial" w:hAnsi="Arial" w:cs="Arial"/>
                <w:color w:val="000000"/>
              </w:rPr>
              <w:t>14572</w:t>
            </w:r>
          </w:p>
        </w:tc>
        <w:tc>
          <w:tcPr>
            <w:tcW w:w="1625" w:type="dxa"/>
            <w:tcBorders>
              <w:top w:val="nil"/>
              <w:bottom w:val="nil"/>
            </w:tcBorders>
            <w:shd w:val="clear" w:color="auto" w:fill="F4A6BC"/>
          </w:tcPr>
          <w:p w:rsidR="00EE3BFA" w:rsidRPr="001943D8" w:rsidRDefault="00EE3BFA" w:rsidP="00C10066">
            <w:pPr>
              <w:spacing w:before="20" w:line="260" w:lineRule="exact"/>
              <w:ind w:right="113"/>
              <w:jc w:val="right"/>
              <w:cnfStyle w:val="000000100000"/>
              <w:rPr>
                <w:rFonts w:ascii="Arial" w:hAnsi="Arial" w:cs="Arial"/>
                <w:color w:val="000000"/>
              </w:rPr>
            </w:pPr>
            <w:r w:rsidRPr="001943D8">
              <w:rPr>
                <w:rFonts w:ascii="Arial" w:hAnsi="Arial" w:cs="Arial"/>
                <w:color w:val="000000"/>
              </w:rPr>
              <w:t>575</w:t>
            </w:r>
          </w:p>
        </w:tc>
        <w:tc>
          <w:tcPr>
            <w:tcW w:w="1210" w:type="dxa"/>
            <w:tcBorders>
              <w:top w:val="nil"/>
              <w:bottom w:val="nil"/>
            </w:tcBorders>
            <w:shd w:val="clear" w:color="auto" w:fill="F4A6BC"/>
          </w:tcPr>
          <w:p w:rsidR="00EE3BFA" w:rsidRPr="001943D8" w:rsidRDefault="00EE3BFA" w:rsidP="00C10066">
            <w:pPr>
              <w:spacing w:before="20" w:line="260" w:lineRule="exact"/>
              <w:ind w:right="113"/>
              <w:jc w:val="right"/>
              <w:cnfStyle w:val="000000100000"/>
              <w:rPr>
                <w:rFonts w:ascii="Arial" w:hAnsi="Arial" w:cs="Arial"/>
                <w:color w:val="000000"/>
              </w:rPr>
            </w:pPr>
            <w:r w:rsidRPr="001943D8">
              <w:rPr>
                <w:rFonts w:ascii="Arial" w:hAnsi="Arial" w:cs="Arial"/>
                <w:color w:val="000000"/>
              </w:rPr>
              <w:t>517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F4A6BC"/>
          </w:tcPr>
          <w:p w:rsidR="00EE3BFA" w:rsidRPr="001943D8" w:rsidRDefault="00EE3BFA" w:rsidP="00C10066">
            <w:pPr>
              <w:spacing w:before="20" w:line="260" w:lineRule="exact"/>
              <w:ind w:right="113"/>
              <w:jc w:val="right"/>
              <w:cnfStyle w:val="000000100000"/>
              <w:rPr>
                <w:rFonts w:ascii="Arial" w:hAnsi="Arial" w:cs="Arial"/>
                <w:color w:val="000000"/>
              </w:rPr>
            </w:pPr>
            <w:r w:rsidRPr="001943D8">
              <w:rPr>
                <w:rFonts w:ascii="Arial" w:hAnsi="Arial" w:cs="Arial"/>
                <w:color w:val="000000"/>
              </w:rPr>
              <w:t>58</w:t>
            </w: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  <w:shd w:val="clear" w:color="auto" w:fill="F4A6BC"/>
          </w:tcPr>
          <w:p w:rsidR="00EE3BFA" w:rsidRPr="001943D8" w:rsidRDefault="00EE3BFA" w:rsidP="00C10066">
            <w:pPr>
              <w:spacing w:before="20" w:line="260" w:lineRule="exact"/>
              <w:ind w:right="113"/>
              <w:jc w:val="right"/>
              <w:cnfStyle w:val="000000100000"/>
              <w:rPr>
                <w:rFonts w:ascii="Arial" w:hAnsi="Arial" w:cs="Arial"/>
                <w:color w:val="000000"/>
              </w:rPr>
            </w:pPr>
            <w:r w:rsidRPr="001943D8">
              <w:rPr>
                <w:rFonts w:ascii="Arial" w:hAnsi="Arial" w:cs="Arial"/>
                <w:color w:val="000000"/>
              </w:rPr>
              <w:t>425</w:t>
            </w:r>
          </w:p>
        </w:tc>
      </w:tr>
      <w:tr w:rsidR="00EE3BFA" w:rsidRPr="001943D8" w:rsidTr="00C10066">
        <w:tc>
          <w:tcPr>
            <w:cnfStyle w:val="001000000000"/>
            <w:tcW w:w="280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E3BFA" w:rsidRPr="001943D8" w:rsidRDefault="00EE3BFA" w:rsidP="00C10066">
            <w:pPr>
              <w:spacing w:before="20" w:line="260" w:lineRule="exact"/>
              <w:rPr>
                <w:rFonts w:ascii="Arial" w:hAnsi="Arial" w:cs="Arial"/>
                <w:bCs w:val="0"/>
                <w:color w:val="000000"/>
              </w:rPr>
            </w:pPr>
            <w:r w:rsidRPr="001943D8">
              <w:rPr>
                <w:rFonts w:ascii="Arial" w:hAnsi="Arial" w:cs="Arial"/>
                <w:bCs w:val="0"/>
                <w:color w:val="000000"/>
              </w:rPr>
              <w:t xml:space="preserve">Яльчикский </w:t>
            </w:r>
            <w:r>
              <w:rPr>
                <w:rFonts w:ascii="Arial" w:hAnsi="Arial" w:cs="Arial"/>
                <w:bCs w:val="0"/>
                <w:color w:val="000000"/>
              </w:rPr>
              <w:br/>
            </w:r>
            <w:r w:rsidRPr="001943D8">
              <w:rPr>
                <w:rFonts w:ascii="Arial" w:hAnsi="Arial" w:cs="Arial"/>
                <w:bCs w:val="0"/>
                <w:color w:val="000000"/>
              </w:rPr>
              <w:t>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:rsidR="00EE3BFA" w:rsidRPr="001943D8" w:rsidRDefault="00EE3BFA" w:rsidP="00C10066">
            <w:pPr>
              <w:spacing w:before="20" w:line="260" w:lineRule="exact"/>
              <w:ind w:right="113"/>
              <w:jc w:val="right"/>
              <w:cnfStyle w:val="000000000000"/>
              <w:rPr>
                <w:rFonts w:ascii="Arial" w:hAnsi="Arial" w:cs="Arial"/>
                <w:color w:val="000000"/>
              </w:rPr>
            </w:pPr>
            <w:r w:rsidRPr="001943D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25" w:type="dxa"/>
            <w:tcBorders>
              <w:top w:val="nil"/>
              <w:bottom w:val="nil"/>
            </w:tcBorders>
            <w:shd w:val="clear" w:color="auto" w:fill="auto"/>
          </w:tcPr>
          <w:p w:rsidR="00EE3BFA" w:rsidRPr="001943D8" w:rsidRDefault="00EE3BFA" w:rsidP="00C10066">
            <w:pPr>
              <w:spacing w:before="20" w:line="260" w:lineRule="exact"/>
              <w:ind w:right="113"/>
              <w:jc w:val="right"/>
              <w:cnfStyle w:val="000000000000"/>
              <w:rPr>
                <w:rFonts w:ascii="Arial" w:hAnsi="Arial" w:cs="Arial"/>
                <w:color w:val="000000"/>
              </w:rPr>
            </w:pPr>
            <w:r w:rsidRPr="001943D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10" w:type="dxa"/>
            <w:tcBorders>
              <w:top w:val="nil"/>
              <w:bottom w:val="nil"/>
            </w:tcBorders>
            <w:shd w:val="clear" w:color="auto" w:fill="auto"/>
          </w:tcPr>
          <w:p w:rsidR="00EE3BFA" w:rsidRPr="001943D8" w:rsidRDefault="00EE3BFA" w:rsidP="00C10066">
            <w:pPr>
              <w:spacing w:before="20" w:line="260" w:lineRule="exact"/>
              <w:ind w:right="113"/>
              <w:jc w:val="right"/>
              <w:cnfStyle w:val="000000000000"/>
              <w:rPr>
                <w:rFonts w:ascii="Arial" w:hAnsi="Arial" w:cs="Arial"/>
                <w:color w:val="000000"/>
              </w:rPr>
            </w:pPr>
            <w:r w:rsidRPr="001943D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EE3BFA" w:rsidRPr="001943D8" w:rsidRDefault="00EE3BFA" w:rsidP="00C10066">
            <w:pPr>
              <w:spacing w:before="20" w:line="260" w:lineRule="exact"/>
              <w:ind w:right="113"/>
              <w:jc w:val="right"/>
              <w:cnfStyle w:val="000000000000"/>
              <w:rPr>
                <w:rFonts w:ascii="Arial" w:hAnsi="Arial" w:cs="Arial"/>
                <w:color w:val="000000"/>
              </w:rPr>
            </w:pPr>
            <w:r w:rsidRPr="001943D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EE3BFA" w:rsidRPr="001943D8" w:rsidRDefault="00EE3BFA" w:rsidP="00C10066">
            <w:pPr>
              <w:spacing w:before="20" w:line="260" w:lineRule="exact"/>
              <w:ind w:right="113"/>
              <w:jc w:val="right"/>
              <w:cnfStyle w:val="000000000000"/>
              <w:rPr>
                <w:rFonts w:ascii="Arial" w:hAnsi="Arial" w:cs="Arial"/>
                <w:color w:val="000000"/>
              </w:rPr>
            </w:pPr>
            <w:r w:rsidRPr="001943D8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E3BFA" w:rsidRPr="001943D8" w:rsidTr="00C10066">
        <w:trPr>
          <w:cnfStyle w:val="000000100000"/>
        </w:trPr>
        <w:tc>
          <w:tcPr>
            <w:cnfStyle w:val="001000000000"/>
            <w:tcW w:w="280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E3BFA" w:rsidRPr="001943D8" w:rsidRDefault="00EE3BFA" w:rsidP="00C10066">
            <w:pPr>
              <w:spacing w:before="20" w:line="260" w:lineRule="exact"/>
              <w:ind w:firstLine="284"/>
              <w:rPr>
                <w:rFonts w:ascii="Arial" w:hAnsi="Arial" w:cs="Arial"/>
                <w:b w:val="0"/>
                <w:color w:val="000000"/>
              </w:rPr>
            </w:pPr>
            <w:r w:rsidRPr="001943D8">
              <w:rPr>
                <w:rFonts w:ascii="Arial" w:hAnsi="Arial" w:cs="Arial"/>
                <w:b w:val="0"/>
                <w:color w:val="000000"/>
              </w:rPr>
              <w:t>Сельское население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:rsidR="00EE3BFA" w:rsidRPr="001943D8" w:rsidRDefault="00EE3BFA" w:rsidP="00C10066">
            <w:pPr>
              <w:spacing w:before="20" w:line="260" w:lineRule="exact"/>
              <w:ind w:right="113"/>
              <w:jc w:val="right"/>
              <w:cnfStyle w:val="000000100000"/>
              <w:rPr>
                <w:rFonts w:ascii="Arial" w:hAnsi="Arial" w:cs="Arial"/>
                <w:color w:val="000000"/>
              </w:rPr>
            </w:pPr>
            <w:r w:rsidRPr="001943D8">
              <w:rPr>
                <w:rFonts w:ascii="Arial" w:hAnsi="Arial" w:cs="Arial"/>
                <w:color w:val="000000"/>
              </w:rPr>
              <w:t>14421</w:t>
            </w:r>
          </w:p>
        </w:tc>
        <w:tc>
          <w:tcPr>
            <w:tcW w:w="1625" w:type="dxa"/>
            <w:tcBorders>
              <w:top w:val="nil"/>
              <w:bottom w:val="nil"/>
            </w:tcBorders>
            <w:shd w:val="clear" w:color="auto" w:fill="auto"/>
          </w:tcPr>
          <w:p w:rsidR="00EE3BFA" w:rsidRPr="001943D8" w:rsidRDefault="00EE3BFA" w:rsidP="00C10066">
            <w:pPr>
              <w:spacing w:before="20" w:line="260" w:lineRule="exact"/>
              <w:ind w:right="113"/>
              <w:jc w:val="right"/>
              <w:cnfStyle w:val="000000100000"/>
              <w:rPr>
                <w:rFonts w:ascii="Arial" w:hAnsi="Arial" w:cs="Arial"/>
                <w:color w:val="000000"/>
              </w:rPr>
            </w:pPr>
            <w:r w:rsidRPr="001943D8">
              <w:rPr>
                <w:rFonts w:ascii="Arial" w:hAnsi="Arial" w:cs="Arial"/>
                <w:color w:val="000000"/>
              </w:rPr>
              <w:t>617</w:t>
            </w:r>
          </w:p>
        </w:tc>
        <w:tc>
          <w:tcPr>
            <w:tcW w:w="1210" w:type="dxa"/>
            <w:tcBorders>
              <w:top w:val="nil"/>
              <w:bottom w:val="nil"/>
            </w:tcBorders>
            <w:shd w:val="clear" w:color="auto" w:fill="auto"/>
          </w:tcPr>
          <w:p w:rsidR="00EE3BFA" w:rsidRPr="001943D8" w:rsidRDefault="00EE3BFA" w:rsidP="00C10066">
            <w:pPr>
              <w:spacing w:before="20" w:line="260" w:lineRule="exact"/>
              <w:ind w:right="113"/>
              <w:jc w:val="right"/>
              <w:cnfStyle w:val="000000100000"/>
              <w:rPr>
                <w:rFonts w:ascii="Arial" w:hAnsi="Arial" w:cs="Arial"/>
                <w:color w:val="000000"/>
              </w:rPr>
            </w:pPr>
            <w:r w:rsidRPr="001943D8">
              <w:rPr>
                <w:rFonts w:ascii="Arial" w:hAnsi="Arial" w:cs="Arial"/>
                <w:color w:val="000000"/>
              </w:rPr>
              <w:t>576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EE3BFA" w:rsidRPr="001943D8" w:rsidRDefault="00EE3BFA" w:rsidP="00C10066">
            <w:pPr>
              <w:spacing w:before="20" w:line="260" w:lineRule="exact"/>
              <w:ind w:right="113"/>
              <w:jc w:val="right"/>
              <w:cnfStyle w:val="000000100000"/>
              <w:rPr>
                <w:rFonts w:ascii="Arial" w:hAnsi="Arial" w:cs="Arial"/>
                <w:color w:val="000000"/>
              </w:rPr>
            </w:pPr>
            <w:r w:rsidRPr="001943D8">
              <w:rPr>
                <w:rFonts w:ascii="Arial" w:hAnsi="Arial" w:cs="Arial"/>
                <w:color w:val="000000"/>
              </w:rPr>
              <w:t>41</w:t>
            </w: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EE3BFA" w:rsidRPr="001943D8" w:rsidRDefault="00EE3BFA" w:rsidP="00C10066">
            <w:pPr>
              <w:spacing w:before="20" w:line="260" w:lineRule="exact"/>
              <w:ind w:right="113"/>
              <w:jc w:val="right"/>
              <w:cnfStyle w:val="000000100000"/>
              <w:rPr>
                <w:rFonts w:ascii="Arial" w:hAnsi="Arial" w:cs="Arial"/>
                <w:color w:val="000000"/>
              </w:rPr>
            </w:pPr>
            <w:r w:rsidRPr="001943D8">
              <w:rPr>
                <w:rFonts w:ascii="Arial" w:hAnsi="Arial" w:cs="Arial"/>
                <w:color w:val="000000"/>
              </w:rPr>
              <w:t>383</w:t>
            </w:r>
          </w:p>
        </w:tc>
      </w:tr>
      <w:tr w:rsidR="00EE3BFA" w:rsidRPr="001943D8" w:rsidTr="00C10066">
        <w:tc>
          <w:tcPr>
            <w:cnfStyle w:val="001000000000"/>
            <w:tcW w:w="2802" w:type="dxa"/>
            <w:tcBorders>
              <w:top w:val="nil"/>
              <w:left w:val="nil"/>
              <w:bottom w:val="nil"/>
            </w:tcBorders>
            <w:shd w:val="clear" w:color="auto" w:fill="F4A6BC"/>
          </w:tcPr>
          <w:p w:rsidR="00EE3BFA" w:rsidRPr="001943D8" w:rsidRDefault="00EE3BFA" w:rsidP="00C10066">
            <w:pPr>
              <w:spacing w:before="20" w:line="260" w:lineRule="exact"/>
              <w:rPr>
                <w:rFonts w:ascii="Arial" w:hAnsi="Arial" w:cs="Arial"/>
                <w:bCs w:val="0"/>
                <w:color w:val="000000"/>
              </w:rPr>
            </w:pPr>
            <w:r w:rsidRPr="001943D8">
              <w:rPr>
                <w:rFonts w:ascii="Arial" w:hAnsi="Arial" w:cs="Arial"/>
                <w:bCs w:val="0"/>
                <w:color w:val="000000"/>
              </w:rPr>
              <w:t xml:space="preserve">Янтиковский </w:t>
            </w:r>
            <w:r>
              <w:rPr>
                <w:rFonts w:ascii="Arial" w:hAnsi="Arial" w:cs="Arial"/>
                <w:bCs w:val="0"/>
                <w:color w:val="000000"/>
              </w:rPr>
              <w:br/>
            </w:r>
            <w:r w:rsidRPr="001943D8">
              <w:rPr>
                <w:rFonts w:ascii="Arial" w:hAnsi="Arial" w:cs="Arial"/>
                <w:bCs w:val="0"/>
                <w:color w:val="000000"/>
              </w:rPr>
              <w:t>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F4A6BC"/>
          </w:tcPr>
          <w:p w:rsidR="00EE3BFA" w:rsidRPr="001943D8" w:rsidRDefault="00EE3BFA" w:rsidP="00C10066">
            <w:pPr>
              <w:spacing w:before="20" w:line="260" w:lineRule="exact"/>
              <w:ind w:right="113"/>
              <w:jc w:val="right"/>
              <w:cnfStyle w:val="000000000000"/>
              <w:rPr>
                <w:rFonts w:ascii="Arial" w:hAnsi="Arial" w:cs="Arial"/>
                <w:color w:val="000000"/>
              </w:rPr>
            </w:pPr>
            <w:r w:rsidRPr="001943D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25" w:type="dxa"/>
            <w:tcBorders>
              <w:top w:val="nil"/>
              <w:bottom w:val="nil"/>
            </w:tcBorders>
            <w:shd w:val="clear" w:color="auto" w:fill="F4A6BC"/>
          </w:tcPr>
          <w:p w:rsidR="00EE3BFA" w:rsidRPr="001943D8" w:rsidRDefault="00EE3BFA" w:rsidP="00C10066">
            <w:pPr>
              <w:spacing w:before="20" w:line="260" w:lineRule="exact"/>
              <w:ind w:right="113"/>
              <w:jc w:val="right"/>
              <w:cnfStyle w:val="000000000000"/>
              <w:rPr>
                <w:rFonts w:ascii="Arial" w:hAnsi="Arial" w:cs="Arial"/>
                <w:color w:val="000000"/>
              </w:rPr>
            </w:pPr>
            <w:r w:rsidRPr="001943D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10" w:type="dxa"/>
            <w:tcBorders>
              <w:top w:val="nil"/>
              <w:bottom w:val="nil"/>
            </w:tcBorders>
            <w:shd w:val="clear" w:color="auto" w:fill="F4A6BC"/>
          </w:tcPr>
          <w:p w:rsidR="00EE3BFA" w:rsidRPr="001943D8" w:rsidRDefault="00EE3BFA" w:rsidP="00C10066">
            <w:pPr>
              <w:spacing w:before="20" w:line="260" w:lineRule="exact"/>
              <w:ind w:right="113"/>
              <w:jc w:val="right"/>
              <w:cnfStyle w:val="000000000000"/>
              <w:rPr>
                <w:rFonts w:ascii="Arial" w:hAnsi="Arial" w:cs="Arial"/>
                <w:color w:val="000000"/>
              </w:rPr>
            </w:pPr>
            <w:r w:rsidRPr="001943D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F4A6BC"/>
          </w:tcPr>
          <w:p w:rsidR="00EE3BFA" w:rsidRPr="001943D8" w:rsidRDefault="00EE3BFA" w:rsidP="00C10066">
            <w:pPr>
              <w:spacing w:before="20" w:line="260" w:lineRule="exact"/>
              <w:ind w:right="113"/>
              <w:jc w:val="right"/>
              <w:cnfStyle w:val="000000000000"/>
              <w:rPr>
                <w:rFonts w:ascii="Arial" w:hAnsi="Arial" w:cs="Arial"/>
                <w:color w:val="000000"/>
              </w:rPr>
            </w:pPr>
            <w:r w:rsidRPr="001943D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  <w:shd w:val="clear" w:color="auto" w:fill="F4A6BC"/>
          </w:tcPr>
          <w:p w:rsidR="00EE3BFA" w:rsidRPr="001943D8" w:rsidRDefault="00EE3BFA" w:rsidP="00C10066">
            <w:pPr>
              <w:spacing w:before="20" w:line="260" w:lineRule="exact"/>
              <w:ind w:right="113"/>
              <w:jc w:val="right"/>
              <w:cnfStyle w:val="000000000000"/>
              <w:rPr>
                <w:rFonts w:ascii="Arial" w:hAnsi="Arial" w:cs="Arial"/>
                <w:color w:val="000000"/>
              </w:rPr>
            </w:pPr>
            <w:r w:rsidRPr="001943D8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E3BFA" w:rsidRPr="001943D8" w:rsidTr="00C10066">
        <w:trPr>
          <w:cnfStyle w:val="000000100000"/>
        </w:trPr>
        <w:tc>
          <w:tcPr>
            <w:cnfStyle w:val="001000000000"/>
            <w:tcW w:w="2802" w:type="dxa"/>
            <w:tcBorders>
              <w:top w:val="nil"/>
              <w:left w:val="nil"/>
            </w:tcBorders>
            <w:shd w:val="clear" w:color="auto" w:fill="F4A6BC"/>
          </w:tcPr>
          <w:p w:rsidR="00EE3BFA" w:rsidRPr="001943D8" w:rsidRDefault="00EE3BFA" w:rsidP="00C10066">
            <w:pPr>
              <w:spacing w:before="20" w:line="260" w:lineRule="exact"/>
              <w:ind w:firstLine="284"/>
              <w:rPr>
                <w:rFonts w:ascii="Arial" w:hAnsi="Arial" w:cs="Arial"/>
                <w:b w:val="0"/>
                <w:color w:val="000000"/>
              </w:rPr>
            </w:pPr>
            <w:r w:rsidRPr="001943D8">
              <w:rPr>
                <w:rFonts w:ascii="Arial" w:hAnsi="Arial" w:cs="Arial"/>
                <w:b w:val="0"/>
                <w:color w:val="000000"/>
              </w:rPr>
              <w:t>Сельское население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F4A6BC"/>
          </w:tcPr>
          <w:p w:rsidR="00EE3BFA" w:rsidRPr="001943D8" w:rsidRDefault="00EE3BFA" w:rsidP="00C10066">
            <w:pPr>
              <w:spacing w:before="20" w:line="260" w:lineRule="exact"/>
              <w:ind w:right="113"/>
              <w:jc w:val="right"/>
              <w:cnfStyle w:val="000000100000"/>
              <w:rPr>
                <w:rFonts w:ascii="Arial" w:hAnsi="Arial" w:cs="Arial"/>
                <w:color w:val="000000"/>
              </w:rPr>
            </w:pPr>
            <w:r w:rsidRPr="001943D8">
              <w:rPr>
                <w:rFonts w:ascii="Arial" w:hAnsi="Arial" w:cs="Arial"/>
                <w:color w:val="000000"/>
              </w:rPr>
              <w:t>11968</w:t>
            </w:r>
          </w:p>
        </w:tc>
        <w:tc>
          <w:tcPr>
            <w:tcW w:w="1625" w:type="dxa"/>
            <w:tcBorders>
              <w:top w:val="nil"/>
            </w:tcBorders>
            <w:shd w:val="clear" w:color="auto" w:fill="F4A6BC"/>
          </w:tcPr>
          <w:p w:rsidR="00EE3BFA" w:rsidRPr="001943D8" w:rsidRDefault="00EE3BFA" w:rsidP="00C10066">
            <w:pPr>
              <w:spacing w:before="20" w:line="260" w:lineRule="exact"/>
              <w:ind w:right="113"/>
              <w:jc w:val="right"/>
              <w:cnfStyle w:val="000000100000"/>
              <w:rPr>
                <w:rFonts w:ascii="Arial" w:hAnsi="Arial" w:cs="Arial"/>
                <w:color w:val="000000"/>
              </w:rPr>
            </w:pPr>
            <w:r w:rsidRPr="001943D8">
              <w:rPr>
                <w:rFonts w:ascii="Arial" w:hAnsi="Arial" w:cs="Arial"/>
                <w:color w:val="000000"/>
              </w:rPr>
              <w:t>635</w:t>
            </w:r>
          </w:p>
        </w:tc>
        <w:tc>
          <w:tcPr>
            <w:tcW w:w="1210" w:type="dxa"/>
            <w:tcBorders>
              <w:top w:val="nil"/>
            </w:tcBorders>
            <w:shd w:val="clear" w:color="auto" w:fill="F4A6BC"/>
          </w:tcPr>
          <w:p w:rsidR="00EE3BFA" w:rsidRPr="001943D8" w:rsidRDefault="00EE3BFA" w:rsidP="00C10066">
            <w:pPr>
              <w:spacing w:before="20" w:line="260" w:lineRule="exact"/>
              <w:ind w:right="113"/>
              <w:jc w:val="right"/>
              <w:cnfStyle w:val="000000100000"/>
              <w:rPr>
                <w:rFonts w:ascii="Arial" w:hAnsi="Arial" w:cs="Arial"/>
                <w:color w:val="000000"/>
              </w:rPr>
            </w:pPr>
            <w:r w:rsidRPr="001943D8">
              <w:rPr>
                <w:rFonts w:ascii="Arial" w:hAnsi="Arial" w:cs="Arial"/>
                <w:color w:val="000000"/>
              </w:rPr>
              <w:t>566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F4A6BC"/>
          </w:tcPr>
          <w:p w:rsidR="00EE3BFA" w:rsidRPr="001943D8" w:rsidRDefault="00EE3BFA" w:rsidP="00C10066">
            <w:pPr>
              <w:spacing w:before="20" w:line="260" w:lineRule="exact"/>
              <w:ind w:right="113"/>
              <w:jc w:val="right"/>
              <w:cnfStyle w:val="000000100000"/>
              <w:rPr>
                <w:rFonts w:ascii="Arial" w:hAnsi="Arial" w:cs="Arial"/>
                <w:color w:val="000000"/>
              </w:rPr>
            </w:pPr>
            <w:r w:rsidRPr="001943D8">
              <w:rPr>
                <w:rFonts w:ascii="Arial" w:hAnsi="Arial" w:cs="Arial"/>
                <w:color w:val="000000"/>
              </w:rPr>
              <w:t>69</w:t>
            </w:r>
          </w:p>
        </w:tc>
        <w:tc>
          <w:tcPr>
            <w:tcW w:w="1417" w:type="dxa"/>
            <w:tcBorders>
              <w:top w:val="nil"/>
              <w:right w:val="nil"/>
            </w:tcBorders>
            <w:shd w:val="clear" w:color="auto" w:fill="F4A6BC"/>
          </w:tcPr>
          <w:p w:rsidR="00EE3BFA" w:rsidRPr="001943D8" w:rsidRDefault="00EE3BFA" w:rsidP="00C10066">
            <w:pPr>
              <w:spacing w:before="20" w:line="260" w:lineRule="exact"/>
              <w:ind w:right="113"/>
              <w:jc w:val="right"/>
              <w:cnfStyle w:val="000000100000"/>
              <w:rPr>
                <w:rFonts w:ascii="Arial" w:hAnsi="Arial" w:cs="Arial"/>
                <w:color w:val="000000"/>
              </w:rPr>
            </w:pPr>
            <w:r w:rsidRPr="001943D8">
              <w:rPr>
                <w:rFonts w:ascii="Arial" w:hAnsi="Arial" w:cs="Arial"/>
                <w:color w:val="000000"/>
              </w:rPr>
              <w:t>365</w:t>
            </w:r>
          </w:p>
        </w:tc>
      </w:tr>
    </w:tbl>
    <w:p w:rsidR="00EE3BFA" w:rsidRDefault="00EE3BFA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1943D8" w:rsidRDefault="001943D8" w:rsidP="001F29BB">
      <w:pPr>
        <w:spacing w:line="240" w:lineRule="exact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2</w:t>
      </w:r>
    </w:p>
    <w:p w:rsidR="00FC544C" w:rsidRDefault="00FC544C" w:rsidP="001F29BB">
      <w:pPr>
        <w:spacing w:line="240" w:lineRule="exact"/>
        <w:jc w:val="right"/>
        <w:rPr>
          <w:sz w:val="24"/>
          <w:szCs w:val="24"/>
        </w:rPr>
      </w:pPr>
    </w:p>
    <w:p w:rsidR="00E6153E" w:rsidRDefault="001943D8" w:rsidP="001F29BB">
      <w:pPr>
        <w:spacing w:line="260" w:lineRule="exact"/>
        <w:jc w:val="center"/>
        <w:rPr>
          <w:b/>
          <w:sz w:val="26"/>
          <w:szCs w:val="26"/>
        </w:rPr>
      </w:pPr>
      <w:r w:rsidRPr="00FC544C">
        <w:rPr>
          <w:b/>
          <w:sz w:val="26"/>
          <w:szCs w:val="26"/>
        </w:rPr>
        <w:t xml:space="preserve">ЗАНЯТОЕ НАСЕЛЕНИЕ ЧАСТНЫХ ДОМОХОЗЯЙСТВ </w:t>
      </w:r>
      <w:r w:rsidR="00FC544C">
        <w:rPr>
          <w:b/>
          <w:sz w:val="26"/>
          <w:szCs w:val="26"/>
        </w:rPr>
        <w:br/>
      </w:r>
      <w:r w:rsidRPr="00FC544C">
        <w:rPr>
          <w:b/>
          <w:sz w:val="26"/>
          <w:szCs w:val="26"/>
        </w:rPr>
        <w:t>В ВОЗРАСТЕ 15</w:t>
      </w:r>
      <w:r w:rsidR="00DA6D7A">
        <w:rPr>
          <w:b/>
          <w:sz w:val="26"/>
          <w:szCs w:val="26"/>
        </w:rPr>
        <w:t>–</w:t>
      </w:r>
      <w:r w:rsidRPr="00FC544C">
        <w:rPr>
          <w:b/>
          <w:sz w:val="26"/>
          <w:szCs w:val="26"/>
        </w:rPr>
        <w:t xml:space="preserve">72 ЛЕТ ПО СТАТУСУ ПО ГОРОДСКИМ ОКРУГАМ И </w:t>
      </w:r>
      <w:r w:rsidR="00FC544C" w:rsidRPr="00FC544C">
        <w:rPr>
          <w:b/>
          <w:sz w:val="26"/>
          <w:szCs w:val="26"/>
        </w:rPr>
        <w:br/>
      </w:r>
      <w:r w:rsidRPr="00FC544C">
        <w:rPr>
          <w:b/>
          <w:sz w:val="26"/>
          <w:szCs w:val="26"/>
        </w:rPr>
        <w:t>МУНИЦИПАЛЬНЫМ РАЙОНАМ</w:t>
      </w:r>
      <w:r w:rsidRPr="00FC544C">
        <w:rPr>
          <w:sz w:val="26"/>
          <w:szCs w:val="26"/>
        </w:rPr>
        <w:t xml:space="preserve"> </w:t>
      </w:r>
      <w:r w:rsidRPr="00FC544C">
        <w:rPr>
          <w:b/>
          <w:sz w:val="26"/>
          <w:szCs w:val="26"/>
        </w:rPr>
        <w:t>ЧУВАШСКОЙ РЕСПУБЛИКИ</w:t>
      </w:r>
    </w:p>
    <w:p w:rsidR="001943D8" w:rsidRDefault="001F29BB" w:rsidP="001F29BB">
      <w:pPr>
        <w:tabs>
          <w:tab w:val="center" w:pos="4819"/>
          <w:tab w:val="left" w:pos="8949"/>
        </w:tabs>
        <w:spacing w:after="40"/>
        <w:rPr>
          <w:sz w:val="24"/>
          <w:szCs w:val="24"/>
        </w:rPr>
      </w:pPr>
      <w:r>
        <w:rPr>
          <w:sz w:val="24"/>
          <w:szCs w:val="24"/>
        </w:rPr>
        <w:tab/>
        <w:t xml:space="preserve"> </w:t>
      </w:r>
      <w:r w:rsidR="001943D8">
        <w:rPr>
          <w:sz w:val="24"/>
          <w:szCs w:val="24"/>
        </w:rPr>
        <w:t>(на 1000 занятых в возрасте 15</w:t>
      </w:r>
      <w:r w:rsidR="00DA6D7A">
        <w:rPr>
          <w:sz w:val="24"/>
          <w:szCs w:val="24"/>
        </w:rPr>
        <w:t>–</w:t>
      </w:r>
      <w:r w:rsidR="001943D8">
        <w:rPr>
          <w:sz w:val="24"/>
          <w:szCs w:val="24"/>
        </w:rPr>
        <w:t>72 лет)</w:t>
      </w:r>
      <w:r>
        <w:rPr>
          <w:sz w:val="24"/>
          <w:szCs w:val="24"/>
        </w:rPr>
        <w:tab/>
      </w:r>
    </w:p>
    <w:p w:rsidR="001F29BB" w:rsidRDefault="001F29BB" w:rsidP="001F29BB">
      <w:pPr>
        <w:spacing w:line="240" w:lineRule="atLeast"/>
        <w:jc w:val="center"/>
        <w:rPr>
          <w:sz w:val="24"/>
          <w:szCs w:val="24"/>
        </w:rPr>
      </w:pPr>
    </w:p>
    <w:tbl>
      <w:tblPr>
        <w:tblStyle w:val="1-2"/>
        <w:tblW w:w="9889" w:type="dxa"/>
        <w:tblLayout w:type="fixed"/>
        <w:tblLook w:val="04A0"/>
      </w:tblPr>
      <w:tblGrid>
        <w:gridCol w:w="2660"/>
        <w:gridCol w:w="992"/>
        <w:gridCol w:w="992"/>
        <w:gridCol w:w="993"/>
        <w:gridCol w:w="1134"/>
        <w:gridCol w:w="992"/>
        <w:gridCol w:w="1134"/>
        <w:gridCol w:w="992"/>
      </w:tblGrid>
      <w:tr w:rsidR="00B46608" w:rsidRPr="00FC544C" w:rsidTr="00E95191">
        <w:trPr>
          <w:cnfStyle w:val="100000000000"/>
          <w:trHeight w:val="205"/>
        </w:trPr>
        <w:tc>
          <w:tcPr>
            <w:cnfStyle w:val="001000000000"/>
            <w:tcW w:w="2660" w:type="dxa"/>
            <w:vMerge w:val="restart"/>
            <w:tcBorders>
              <w:left w:val="nil"/>
            </w:tcBorders>
            <w:shd w:val="clear" w:color="auto" w:fill="F4A6BC"/>
            <w:hideMark/>
          </w:tcPr>
          <w:p w:rsidR="00B46608" w:rsidRPr="00EE3BFA" w:rsidRDefault="00B46608" w:rsidP="00E95191">
            <w:pPr>
              <w:spacing w:line="220" w:lineRule="exact"/>
              <w:jc w:val="center"/>
              <w:rPr>
                <w:rFonts w:ascii="Arial" w:hAnsi="Arial" w:cs="Arial"/>
                <w:b w:val="0"/>
                <w:color w:val="000000"/>
                <w:spacing w:val="-4"/>
              </w:rPr>
            </w:pPr>
            <w:r w:rsidRPr="00EE3BFA">
              <w:rPr>
                <w:rFonts w:ascii="Arial" w:hAnsi="Arial" w:cs="Arial"/>
                <w:b w:val="0"/>
                <w:color w:val="000000"/>
                <w:spacing w:val="-4"/>
              </w:rPr>
              <w:t> </w:t>
            </w:r>
          </w:p>
        </w:tc>
        <w:tc>
          <w:tcPr>
            <w:tcW w:w="992" w:type="dxa"/>
            <w:vMerge w:val="restart"/>
            <w:shd w:val="clear" w:color="auto" w:fill="F4A6BC"/>
            <w:hideMark/>
          </w:tcPr>
          <w:p w:rsidR="00B46608" w:rsidRPr="00EE3BFA" w:rsidRDefault="00B46608" w:rsidP="00E95191">
            <w:pPr>
              <w:spacing w:line="220" w:lineRule="exact"/>
              <w:ind w:left="-57" w:right="-57"/>
              <w:jc w:val="center"/>
              <w:cnfStyle w:val="100000000000"/>
              <w:rPr>
                <w:rFonts w:ascii="Arial" w:hAnsi="Arial" w:cs="Arial"/>
                <w:b w:val="0"/>
                <w:color w:val="000000"/>
                <w:spacing w:val="-4"/>
              </w:rPr>
            </w:pPr>
            <w:proofErr w:type="gramStart"/>
            <w:r w:rsidRPr="00EE3BFA">
              <w:rPr>
                <w:rFonts w:ascii="Arial" w:hAnsi="Arial" w:cs="Arial"/>
                <w:b w:val="0"/>
                <w:bCs w:val="0"/>
                <w:color w:val="000000"/>
                <w:spacing w:val="-4"/>
              </w:rPr>
              <w:t>Р</w:t>
            </w:r>
            <w:r w:rsidRPr="00EE3BFA">
              <w:rPr>
                <w:rFonts w:ascii="Arial" w:hAnsi="Arial" w:cs="Arial"/>
                <w:b w:val="0"/>
                <w:color w:val="000000"/>
                <w:spacing w:val="-4"/>
              </w:rPr>
              <w:t>аб</w:t>
            </w:r>
            <w:r w:rsidRPr="00EE3BFA">
              <w:rPr>
                <w:rFonts w:ascii="Arial" w:hAnsi="Arial" w:cs="Arial"/>
                <w:b w:val="0"/>
                <w:color w:val="000000"/>
                <w:spacing w:val="-4"/>
              </w:rPr>
              <w:t>о</w:t>
            </w:r>
            <w:r w:rsidRPr="00EE3BFA">
              <w:rPr>
                <w:rFonts w:ascii="Arial" w:hAnsi="Arial" w:cs="Arial"/>
                <w:b w:val="0"/>
                <w:color w:val="000000"/>
                <w:spacing w:val="-4"/>
              </w:rPr>
              <w:t>тающие</w:t>
            </w:r>
            <w:proofErr w:type="gramEnd"/>
            <w:r w:rsidRPr="00EE3BFA">
              <w:rPr>
                <w:rFonts w:ascii="Arial" w:hAnsi="Arial" w:cs="Arial"/>
                <w:b w:val="0"/>
                <w:color w:val="000000"/>
                <w:spacing w:val="-4"/>
              </w:rPr>
              <w:t xml:space="preserve"> по найму</w:t>
            </w:r>
          </w:p>
        </w:tc>
        <w:tc>
          <w:tcPr>
            <w:tcW w:w="992" w:type="dxa"/>
            <w:vMerge w:val="restart"/>
            <w:shd w:val="clear" w:color="auto" w:fill="F4A6BC"/>
            <w:hideMark/>
          </w:tcPr>
          <w:p w:rsidR="00B46608" w:rsidRPr="00EE3BFA" w:rsidRDefault="00B46608" w:rsidP="00E95191">
            <w:pPr>
              <w:spacing w:line="220" w:lineRule="exact"/>
              <w:ind w:left="-57" w:right="-57"/>
              <w:jc w:val="center"/>
              <w:cnfStyle w:val="100000000000"/>
              <w:rPr>
                <w:rFonts w:ascii="Arial" w:hAnsi="Arial" w:cs="Arial"/>
                <w:b w:val="0"/>
                <w:color w:val="000000"/>
                <w:spacing w:val="-4"/>
              </w:rPr>
            </w:pPr>
            <w:proofErr w:type="gramStart"/>
            <w:r w:rsidRPr="00EE3BFA">
              <w:rPr>
                <w:rFonts w:ascii="Arial" w:hAnsi="Arial" w:cs="Arial"/>
                <w:b w:val="0"/>
                <w:color w:val="000000"/>
                <w:spacing w:val="-4"/>
              </w:rPr>
              <w:t>Раб</w:t>
            </w:r>
            <w:r w:rsidRPr="00EE3BFA">
              <w:rPr>
                <w:rFonts w:ascii="Arial" w:hAnsi="Arial" w:cs="Arial"/>
                <w:b w:val="0"/>
                <w:color w:val="000000"/>
                <w:spacing w:val="-4"/>
              </w:rPr>
              <w:t>о</w:t>
            </w:r>
            <w:r w:rsidRPr="00EE3BFA">
              <w:rPr>
                <w:rFonts w:ascii="Arial" w:hAnsi="Arial" w:cs="Arial"/>
                <w:b w:val="0"/>
                <w:color w:val="000000"/>
                <w:spacing w:val="-4"/>
              </w:rPr>
              <w:t>тающие</w:t>
            </w:r>
            <w:proofErr w:type="gramEnd"/>
            <w:r w:rsidRPr="00EE3BFA">
              <w:rPr>
                <w:rFonts w:ascii="Arial" w:hAnsi="Arial" w:cs="Arial"/>
                <w:b w:val="0"/>
                <w:color w:val="000000"/>
                <w:spacing w:val="-4"/>
              </w:rPr>
              <w:t xml:space="preserve"> не по найму</w:t>
            </w:r>
          </w:p>
        </w:tc>
        <w:tc>
          <w:tcPr>
            <w:tcW w:w="4253" w:type="dxa"/>
            <w:gridSpan w:val="4"/>
            <w:shd w:val="clear" w:color="auto" w:fill="F4A6BC"/>
            <w:hideMark/>
          </w:tcPr>
          <w:p w:rsidR="00B46608" w:rsidRPr="00EE3BFA" w:rsidRDefault="00B46608" w:rsidP="00E95191">
            <w:pPr>
              <w:spacing w:line="220" w:lineRule="exact"/>
              <w:ind w:left="-57" w:right="-57"/>
              <w:jc w:val="center"/>
              <w:cnfStyle w:val="100000000000"/>
              <w:rPr>
                <w:rFonts w:ascii="Arial" w:hAnsi="Arial" w:cs="Arial"/>
                <w:b w:val="0"/>
                <w:color w:val="000000"/>
                <w:spacing w:val="-4"/>
              </w:rPr>
            </w:pPr>
            <w:r w:rsidRPr="00EE3BFA">
              <w:rPr>
                <w:rFonts w:ascii="Arial" w:hAnsi="Arial" w:cs="Arial"/>
                <w:b w:val="0"/>
                <w:color w:val="000000"/>
                <w:spacing w:val="-4"/>
              </w:rPr>
              <w:t>из них</w:t>
            </w:r>
          </w:p>
        </w:tc>
        <w:tc>
          <w:tcPr>
            <w:tcW w:w="992" w:type="dxa"/>
            <w:vMerge w:val="restart"/>
            <w:tcBorders>
              <w:right w:val="nil"/>
            </w:tcBorders>
            <w:shd w:val="clear" w:color="auto" w:fill="F4A6BC"/>
            <w:hideMark/>
          </w:tcPr>
          <w:p w:rsidR="00B46608" w:rsidRPr="00FC544C" w:rsidRDefault="00B46608" w:rsidP="00E95191">
            <w:pPr>
              <w:spacing w:line="260" w:lineRule="exact"/>
              <w:jc w:val="center"/>
              <w:cnfStyle w:val="100000000000"/>
              <w:rPr>
                <w:rFonts w:ascii="Arial" w:hAnsi="Arial" w:cs="Arial"/>
                <w:b w:val="0"/>
                <w:color w:val="000000"/>
              </w:rPr>
            </w:pPr>
            <w:r>
              <w:rPr>
                <w:rFonts w:ascii="Arial" w:hAnsi="Arial" w:cs="Arial"/>
                <w:b w:val="0"/>
                <w:color w:val="000000"/>
              </w:rPr>
              <w:t>Н</w:t>
            </w:r>
            <w:r w:rsidRPr="00FC544C">
              <w:rPr>
                <w:rFonts w:ascii="Arial" w:hAnsi="Arial" w:cs="Arial"/>
                <w:b w:val="0"/>
                <w:color w:val="000000"/>
              </w:rPr>
              <w:t xml:space="preserve">е </w:t>
            </w:r>
            <w:proofErr w:type="gramStart"/>
            <w:r w:rsidRPr="00FC544C">
              <w:rPr>
                <w:rFonts w:ascii="Arial" w:hAnsi="Arial" w:cs="Arial"/>
                <w:b w:val="0"/>
                <w:color w:val="000000"/>
              </w:rPr>
              <w:t>ук</w:t>
            </w:r>
            <w:r w:rsidRPr="00FC544C">
              <w:rPr>
                <w:rFonts w:ascii="Arial" w:hAnsi="Arial" w:cs="Arial"/>
                <w:b w:val="0"/>
                <w:color w:val="000000"/>
              </w:rPr>
              <w:t>а</w:t>
            </w:r>
            <w:r w:rsidRPr="00FC544C">
              <w:rPr>
                <w:rFonts w:ascii="Arial" w:hAnsi="Arial" w:cs="Arial"/>
                <w:b w:val="0"/>
                <w:color w:val="000000"/>
              </w:rPr>
              <w:t>завшие</w:t>
            </w:r>
            <w:proofErr w:type="gramEnd"/>
            <w:r w:rsidRPr="00FC544C">
              <w:rPr>
                <w:rFonts w:ascii="Arial" w:hAnsi="Arial" w:cs="Arial"/>
                <w:b w:val="0"/>
                <w:color w:val="000000"/>
              </w:rPr>
              <w:t xml:space="preserve"> статус</w:t>
            </w:r>
          </w:p>
        </w:tc>
      </w:tr>
      <w:tr w:rsidR="00B46608" w:rsidRPr="00FC544C" w:rsidTr="00E95191">
        <w:trPr>
          <w:cnfStyle w:val="000000100000"/>
          <w:trHeight w:val="1156"/>
        </w:trPr>
        <w:tc>
          <w:tcPr>
            <w:cnfStyle w:val="001000000000"/>
            <w:tcW w:w="2660" w:type="dxa"/>
            <w:vMerge/>
            <w:tcBorders>
              <w:left w:val="nil"/>
              <w:bottom w:val="single" w:sz="8" w:space="0" w:color="CF7B79" w:themeColor="accent2" w:themeTint="BF"/>
            </w:tcBorders>
            <w:shd w:val="clear" w:color="auto" w:fill="F4A6BC"/>
            <w:hideMark/>
          </w:tcPr>
          <w:p w:rsidR="00B46608" w:rsidRPr="00EE3BFA" w:rsidRDefault="00B46608" w:rsidP="00E95191">
            <w:pPr>
              <w:spacing w:line="220" w:lineRule="exact"/>
              <w:rPr>
                <w:rFonts w:ascii="Arial" w:hAnsi="Arial" w:cs="Arial"/>
                <w:b w:val="0"/>
                <w:color w:val="000000"/>
                <w:spacing w:val="-4"/>
              </w:rPr>
            </w:pPr>
          </w:p>
        </w:tc>
        <w:tc>
          <w:tcPr>
            <w:tcW w:w="992" w:type="dxa"/>
            <w:vMerge/>
            <w:tcBorders>
              <w:bottom w:val="single" w:sz="8" w:space="0" w:color="CF7B79" w:themeColor="accent2" w:themeTint="BF"/>
            </w:tcBorders>
            <w:hideMark/>
          </w:tcPr>
          <w:p w:rsidR="00B46608" w:rsidRPr="00EE3BFA" w:rsidRDefault="00B46608" w:rsidP="00E95191">
            <w:pPr>
              <w:spacing w:line="220" w:lineRule="exact"/>
              <w:ind w:left="-57" w:right="-57"/>
              <w:cnfStyle w:val="000000100000"/>
              <w:rPr>
                <w:rFonts w:ascii="Arial" w:hAnsi="Arial" w:cs="Arial"/>
                <w:color w:val="000000"/>
                <w:spacing w:val="-4"/>
              </w:rPr>
            </w:pPr>
          </w:p>
        </w:tc>
        <w:tc>
          <w:tcPr>
            <w:tcW w:w="992" w:type="dxa"/>
            <w:vMerge/>
            <w:tcBorders>
              <w:bottom w:val="single" w:sz="8" w:space="0" w:color="CF7B79" w:themeColor="accent2" w:themeTint="BF"/>
            </w:tcBorders>
            <w:hideMark/>
          </w:tcPr>
          <w:p w:rsidR="00B46608" w:rsidRPr="00EE3BFA" w:rsidRDefault="00B46608" w:rsidP="00E95191">
            <w:pPr>
              <w:spacing w:line="220" w:lineRule="exact"/>
              <w:ind w:left="-57" w:right="-57"/>
              <w:cnfStyle w:val="000000100000"/>
              <w:rPr>
                <w:rFonts w:ascii="Arial" w:hAnsi="Arial" w:cs="Arial"/>
                <w:color w:val="000000"/>
                <w:spacing w:val="-4"/>
              </w:rPr>
            </w:pPr>
          </w:p>
        </w:tc>
        <w:tc>
          <w:tcPr>
            <w:tcW w:w="993" w:type="dxa"/>
            <w:tcBorders>
              <w:bottom w:val="single" w:sz="8" w:space="0" w:color="CF7B79" w:themeColor="accent2" w:themeTint="BF"/>
            </w:tcBorders>
            <w:shd w:val="clear" w:color="auto" w:fill="F4A6BC"/>
            <w:hideMark/>
          </w:tcPr>
          <w:p w:rsidR="00B46608" w:rsidRPr="00EE3BFA" w:rsidRDefault="00B46608" w:rsidP="00E95191">
            <w:pPr>
              <w:spacing w:line="220" w:lineRule="exact"/>
              <w:ind w:left="-57" w:right="-57"/>
              <w:jc w:val="center"/>
              <w:cnfStyle w:val="000000100000"/>
              <w:rPr>
                <w:rFonts w:ascii="Arial" w:hAnsi="Arial" w:cs="Arial"/>
                <w:color w:val="000000"/>
                <w:spacing w:val="-4"/>
              </w:rPr>
            </w:pPr>
            <w:r w:rsidRPr="00EE3BFA">
              <w:rPr>
                <w:rFonts w:ascii="Arial" w:hAnsi="Arial" w:cs="Arial"/>
                <w:color w:val="000000"/>
                <w:spacing w:val="-4"/>
              </w:rPr>
              <w:t>с привл</w:t>
            </w:r>
            <w:r w:rsidRPr="00EE3BFA">
              <w:rPr>
                <w:rFonts w:ascii="Arial" w:hAnsi="Arial" w:cs="Arial"/>
                <w:color w:val="000000"/>
                <w:spacing w:val="-4"/>
              </w:rPr>
              <w:t>е</w:t>
            </w:r>
            <w:r w:rsidRPr="00EE3BFA">
              <w:rPr>
                <w:rFonts w:ascii="Arial" w:hAnsi="Arial" w:cs="Arial"/>
                <w:color w:val="000000"/>
                <w:spacing w:val="-4"/>
              </w:rPr>
              <w:t>чением наемных работн</w:t>
            </w:r>
            <w:r w:rsidR="00EE3BFA" w:rsidRPr="00EE3BFA">
              <w:rPr>
                <w:rFonts w:ascii="Arial" w:hAnsi="Arial" w:cs="Arial"/>
                <w:color w:val="000000"/>
                <w:spacing w:val="-4"/>
              </w:rPr>
              <w:t>и</w:t>
            </w:r>
            <w:r w:rsidRPr="00EE3BFA">
              <w:rPr>
                <w:rFonts w:ascii="Arial" w:hAnsi="Arial" w:cs="Arial"/>
                <w:color w:val="000000"/>
                <w:spacing w:val="-4"/>
              </w:rPr>
              <w:t>ков</w:t>
            </w:r>
          </w:p>
        </w:tc>
        <w:tc>
          <w:tcPr>
            <w:tcW w:w="1134" w:type="dxa"/>
            <w:tcBorders>
              <w:bottom w:val="single" w:sz="8" w:space="0" w:color="CF7B79" w:themeColor="accent2" w:themeTint="BF"/>
            </w:tcBorders>
            <w:shd w:val="clear" w:color="auto" w:fill="F4A6BC"/>
            <w:hideMark/>
          </w:tcPr>
          <w:p w:rsidR="00B46608" w:rsidRPr="00EE3BFA" w:rsidRDefault="00B46608" w:rsidP="00E95191">
            <w:pPr>
              <w:spacing w:line="220" w:lineRule="exact"/>
              <w:ind w:left="-57" w:right="-57"/>
              <w:jc w:val="center"/>
              <w:cnfStyle w:val="000000100000"/>
              <w:rPr>
                <w:rFonts w:ascii="Arial" w:hAnsi="Arial" w:cs="Arial"/>
                <w:color w:val="000000"/>
                <w:spacing w:val="-4"/>
              </w:rPr>
            </w:pPr>
            <w:r w:rsidRPr="00EE3BFA">
              <w:rPr>
                <w:rFonts w:ascii="Arial" w:hAnsi="Arial" w:cs="Arial"/>
                <w:color w:val="000000"/>
                <w:spacing w:val="-4"/>
              </w:rPr>
              <w:t>без пр</w:t>
            </w:r>
            <w:r w:rsidRPr="00EE3BFA">
              <w:rPr>
                <w:rFonts w:ascii="Arial" w:hAnsi="Arial" w:cs="Arial"/>
                <w:color w:val="000000"/>
                <w:spacing w:val="-4"/>
              </w:rPr>
              <w:t>и</w:t>
            </w:r>
            <w:r w:rsidRPr="00EE3BFA">
              <w:rPr>
                <w:rFonts w:ascii="Arial" w:hAnsi="Arial" w:cs="Arial"/>
                <w:color w:val="000000"/>
                <w:spacing w:val="-4"/>
              </w:rPr>
              <w:t>влечения наемных работников</w:t>
            </w:r>
          </w:p>
        </w:tc>
        <w:tc>
          <w:tcPr>
            <w:tcW w:w="992" w:type="dxa"/>
            <w:tcBorders>
              <w:bottom w:val="single" w:sz="8" w:space="0" w:color="CF7B79" w:themeColor="accent2" w:themeTint="BF"/>
            </w:tcBorders>
            <w:shd w:val="clear" w:color="auto" w:fill="F4A6BC"/>
            <w:noWrap/>
            <w:hideMark/>
          </w:tcPr>
          <w:p w:rsidR="00B46608" w:rsidRPr="00EE3BFA" w:rsidRDefault="00B46608" w:rsidP="00E95191">
            <w:pPr>
              <w:spacing w:line="220" w:lineRule="exact"/>
              <w:ind w:left="-57" w:right="-57"/>
              <w:jc w:val="center"/>
              <w:cnfStyle w:val="000000100000"/>
              <w:rPr>
                <w:rFonts w:ascii="Arial" w:hAnsi="Arial" w:cs="Arial"/>
                <w:color w:val="000000"/>
                <w:spacing w:val="-4"/>
              </w:rPr>
            </w:pPr>
            <w:r w:rsidRPr="00EE3BFA">
              <w:rPr>
                <w:rFonts w:ascii="Arial" w:hAnsi="Arial" w:cs="Arial"/>
                <w:color w:val="000000"/>
                <w:spacing w:val="-4"/>
              </w:rPr>
              <w:t>иное</w:t>
            </w:r>
          </w:p>
        </w:tc>
        <w:tc>
          <w:tcPr>
            <w:tcW w:w="1134" w:type="dxa"/>
            <w:tcBorders>
              <w:bottom w:val="single" w:sz="8" w:space="0" w:color="CF7B79" w:themeColor="accent2" w:themeTint="BF"/>
            </w:tcBorders>
            <w:shd w:val="clear" w:color="auto" w:fill="F4A6BC"/>
            <w:hideMark/>
          </w:tcPr>
          <w:p w:rsidR="00B46608" w:rsidRPr="00EE3BFA" w:rsidRDefault="00B46608" w:rsidP="00E95191">
            <w:pPr>
              <w:spacing w:line="220" w:lineRule="exact"/>
              <w:ind w:left="-57" w:right="-57"/>
              <w:jc w:val="center"/>
              <w:cnfStyle w:val="000000100000"/>
              <w:rPr>
                <w:rFonts w:ascii="Arial" w:hAnsi="Arial" w:cs="Arial"/>
                <w:color w:val="000000"/>
                <w:spacing w:val="-4"/>
              </w:rPr>
            </w:pPr>
            <w:r w:rsidRPr="00EE3BFA">
              <w:rPr>
                <w:rFonts w:ascii="Arial" w:hAnsi="Arial" w:cs="Arial"/>
                <w:color w:val="000000"/>
                <w:spacing w:val="-4"/>
              </w:rPr>
              <w:t xml:space="preserve">не </w:t>
            </w:r>
            <w:proofErr w:type="gramStart"/>
            <w:r w:rsidRPr="00EE3BFA">
              <w:rPr>
                <w:rFonts w:ascii="Arial" w:hAnsi="Arial" w:cs="Arial"/>
                <w:color w:val="000000"/>
                <w:spacing w:val="-4"/>
              </w:rPr>
              <w:t>указа</w:t>
            </w:r>
            <w:r w:rsidRPr="00EE3BFA">
              <w:rPr>
                <w:rFonts w:ascii="Arial" w:hAnsi="Arial" w:cs="Arial"/>
                <w:color w:val="000000"/>
                <w:spacing w:val="-4"/>
              </w:rPr>
              <w:t>в</w:t>
            </w:r>
            <w:r w:rsidRPr="00EE3BFA">
              <w:rPr>
                <w:rFonts w:ascii="Arial" w:hAnsi="Arial" w:cs="Arial"/>
                <w:color w:val="000000"/>
                <w:spacing w:val="-4"/>
              </w:rPr>
              <w:t>шие</w:t>
            </w:r>
            <w:proofErr w:type="gramEnd"/>
            <w:r w:rsidRPr="00EE3BFA">
              <w:rPr>
                <w:rFonts w:ascii="Arial" w:hAnsi="Arial" w:cs="Arial"/>
                <w:color w:val="000000"/>
                <w:spacing w:val="-4"/>
              </w:rPr>
              <w:t xml:space="preserve"> пр</w:t>
            </w:r>
            <w:r w:rsidRPr="00EE3BFA">
              <w:rPr>
                <w:rFonts w:ascii="Arial" w:hAnsi="Arial" w:cs="Arial"/>
                <w:color w:val="000000"/>
                <w:spacing w:val="-4"/>
              </w:rPr>
              <w:t>и</w:t>
            </w:r>
            <w:r w:rsidRPr="00EE3BFA">
              <w:rPr>
                <w:rFonts w:ascii="Arial" w:hAnsi="Arial" w:cs="Arial"/>
                <w:color w:val="000000"/>
                <w:spacing w:val="-4"/>
              </w:rPr>
              <w:t>влечение наемных работников</w:t>
            </w:r>
          </w:p>
        </w:tc>
        <w:tc>
          <w:tcPr>
            <w:tcW w:w="992" w:type="dxa"/>
            <w:vMerge/>
            <w:tcBorders>
              <w:bottom w:val="single" w:sz="8" w:space="0" w:color="CF7B79" w:themeColor="accent2" w:themeTint="BF"/>
              <w:right w:val="nil"/>
            </w:tcBorders>
            <w:hideMark/>
          </w:tcPr>
          <w:p w:rsidR="00B46608" w:rsidRPr="00FC544C" w:rsidRDefault="00B46608" w:rsidP="00E95191">
            <w:pPr>
              <w:spacing w:line="260" w:lineRule="exact"/>
              <w:cnfStyle w:val="000000100000"/>
              <w:rPr>
                <w:rFonts w:ascii="Arial" w:hAnsi="Arial" w:cs="Arial"/>
                <w:b/>
                <w:color w:val="000000"/>
              </w:rPr>
            </w:pPr>
          </w:p>
        </w:tc>
      </w:tr>
      <w:tr w:rsidR="00B46608" w:rsidRPr="00FC544C" w:rsidTr="00E95191">
        <w:trPr>
          <w:trHeight w:val="283"/>
        </w:trPr>
        <w:tc>
          <w:tcPr>
            <w:cnfStyle w:val="001000000000"/>
            <w:tcW w:w="2660" w:type="dxa"/>
            <w:tcBorders>
              <w:left w:val="nil"/>
              <w:bottom w:val="nil"/>
            </w:tcBorders>
            <w:shd w:val="clear" w:color="auto" w:fill="F4A6BC"/>
            <w:noWrap/>
            <w:vAlign w:val="bottom"/>
            <w:hideMark/>
          </w:tcPr>
          <w:p w:rsidR="00B46608" w:rsidRPr="00B46608" w:rsidRDefault="00B46608" w:rsidP="00E95191">
            <w:pPr>
              <w:spacing w:line="260" w:lineRule="exact"/>
              <w:rPr>
                <w:rFonts w:ascii="Arial" w:hAnsi="Arial" w:cs="Arial"/>
                <w:color w:val="000000"/>
              </w:rPr>
            </w:pPr>
            <w:r w:rsidRPr="00B46608">
              <w:rPr>
                <w:rFonts w:ascii="Arial" w:hAnsi="Arial" w:cs="Arial"/>
                <w:color w:val="000000"/>
              </w:rPr>
              <w:t>Чувашская Республика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B46608" w:rsidRPr="00FC544C" w:rsidRDefault="00B46608" w:rsidP="00E95191">
            <w:pPr>
              <w:spacing w:line="260" w:lineRule="exact"/>
              <w:ind w:right="113"/>
              <w:jc w:val="right"/>
              <w:cnfStyle w:val="000000000000"/>
              <w:rPr>
                <w:rFonts w:ascii="Arial" w:hAnsi="Arial" w:cs="Arial"/>
                <w:color w:val="000000"/>
              </w:rPr>
            </w:pPr>
            <w:r w:rsidRPr="00FC544C">
              <w:rPr>
                <w:rFonts w:ascii="Arial" w:hAnsi="Arial" w:cs="Arial"/>
                <w:color w:val="000000"/>
              </w:rPr>
              <w:t>928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B46608" w:rsidRPr="00FC544C" w:rsidRDefault="00B46608" w:rsidP="00E95191">
            <w:pPr>
              <w:spacing w:line="260" w:lineRule="exact"/>
              <w:ind w:right="113"/>
              <w:jc w:val="right"/>
              <w:cnfStyle w:val="000000000000"/>
              <w:rPr>
                <w:rFonts w:ascii="Arial" w:hAnsi="Arial" w:cs="Arial"/>
                <w:color w:val="000000"/>
              </w:rPr>
            </w:pPr>
            <w:r w:rsidRPr="00FC544C">
              <w:rPr>
                <w:rFonts w:ascii="Arial" w:hAnsi="Arial" w:cs="Arial"/>
                <w:color w:val="000000"/>
              </w:rPr>
              <w:t>70</w:t>
            </w:r>
          </w:p>
        </w:tc>
        <w:tc>
          <w:tcPr>
            <w:tcW w:w="993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B46608" w:rsidRPr="00FC544C" w:rsidRDefault="00B46608" w:rsidP="00E95191">
            <w:pPr>
              <w:spacing w:line="260" w:lineRule="exact"/>
              <w:ind w:right="113"/>
              <w:jc w:val="right"/>
              <w:cnfStyle w:val="000000000000"/>
              <w:rPr>
                <w:rFonts w:ascii="Arial" w:hAnsi="Arial" w:cs="Arial"/>
                <w:color w:val="000000"/>
              </w:rPr>
            </w:pPr>
            <w:r w:rsidRPr="00FC544C">
              <w:rPr>
                <w:rFonts w:ascii="Arial" w:hAnsi="Arial" w:cs="Arial"/>
                <w:color w:val="000000"/>
              </w:rPr>
              <w:t>19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B46608" w:rsidRPr="00FC544C" w:rsidRDefault="00B46608" w:rsidP="00E95191">
            <w:pPr>
              <w:spacing w:line="260" w:lineRule="exact"/>
              <w:ind w:right="113"/>
              <w:jc w:val="right"/>
              <w:cnfStyle w:val="000000000000"/>
              <w:rPr>
                <w:rFonts w:ascii="Arial" w:hAnsi="Arial" w:cs="Arial"/>
                <w:color w:val="000000"/>
              </w:rPr>
            </w:pPr>
            <w:r w:rsidRPr="00FC544C">
              <w:rPr>
                <w:rFonts w:ascii="Arial" w:hAnsi="Arial" w:cs="Arial"/>
                <w:color w:val="000000"/>
              </w:rPr>
              <w:t>48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B46608" w:rsidRPr="00FC544C" w:rsidRDefault="00B46608" w:rsidP="00E95191">
            <w:pPr>
              <w:spacing w:line="260" w:lineRule="exact"/>
              <w:ind w:right="113"/>
              <w:jc w:val="right"/>
              <w:cnfStyle w:val="000000000000"/>
              <w:rPr>
                <w:rFonts w:ascii="Arial" w:hAnsi="Arial" w:cs="Arial"/>
                <w:color w:val="000000"/>
              </w:rPr>
            </w:pPr>
            <w:r w:rsidRPr="00FC544C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B46608" w:rsidRPr="00FC544C" w:rsidRDefault="00B46608" w:rsidP="00E95191">
            <w:pPr>
              <w:spacing w:line="260" w:lineRule="exact"/>
              <w:ind w:right="113"/>
              <w:jc w:val="right"/>
              <w:cnfStyle w:val="000000000000"/>
              <w:rPr>
                <w:rFonts w:ascii="Arial" w:hAnsi="Arial" w:cs="Arial"/>
                <w:color w:val="000000"/>
              </w:rPr>
            </w:pPr>
            <w:r w:rsidRPr="00FC544C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992" w:type="dxa"/>
            <w:tcBorders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608" w:rsidRPr="00FC544C" w:rsidRDefault="00B46608" w:rsidP="00E95191">
            <w:pPr>
              <w:spacing w:line="260" w:lineRule="exact"/>
              <w:ind w:right="113"/>
              <w:jc w:val="right"/>
              <w:cnfStyle w:val="000000000000"/>
              <w:rPr>
                <w:rFonts w:ascii="Arial" w:hAnsi="Arial" w:cs="Arial"/>
                <w:color w:val="000000"/>
              </w:rPr>
            </w:pPr>
            <w:r w:rsidRPr="00FC544C">
              <w:rPr>
                <w:rFonts w:ascii="Arial" w:hAnsi="Arial" w:cs="Arial"/>
                <w:color w:val="000000"/>
              </w:rPr>
              <w:t>2</w:t>
            </w:r>
          </w:p>
        </w:tc>
      </w:tr>
      <w:tr w:rsidR="00EE3BFA" w:rsidRPr="00FC544C" w:rsidTr="00E95191">
        <w:trPr>
          <w:cnfStyle w:val="000000100000"/>
          <w:trHeight w:val="20"/>
        </w:trPr>
        <w:tc>
          <w:tcPr>
            <w:cnfStyle w:val="001000000000"/>
            <w:tcW w:w="2660" w:type="dxa"/>
            <w:tcBorders>
              <w:top w:val="nil"/>
              <w:left w:val="nil"/>
              <w:bottom w:val="nil"/>
            </w:tcBorders>
            <w:shd w:val="clear" w:color="auto" w:fill="F4A6BC"/>
            <w:vAlign w:val="bottom"/>
            <w:hideMark/>
          </w:tcPr>
          <w:p w:rsidR="00B46608" w:rsidRPr="00FC544C" w:rsidRDefault="00B46608" w:rsidP="00E95191">
            <w:pPr>
              <w:spacing w:line="260" w:lineRule="exact"/>
              <w:ind w:firstLine="284"/>
              <w:rPr>
                <w:rFonts w:ascii="Arial" w:hAnsi="Arial" w:cs="Arial"/>
                <w:b w:val="0"/>
                <w:color w:val="000000"/>
              </w:rPr>
            </w:pPr>
            <w:r w:rsidRPr="00FC544C">
              <w:rPr>
                <w:rFonts w:ascii="Arial" w:hAnsi="Arial" w:cs="Arial"/>
                <w:b w:val="0"/>
                <w:color w:val="000000"/>
              </w:rPr>
              <w:t>Городское население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  <w:hideMark/>
          </w:tcPr>
          <w:p w:rsidR="00B46608" w:rsidRPr="00FC544C" w:rsidRDefault="00B46608" w:rsidP="00E95191">
            <w:pPr>
              <w:spacing w:line="260" w:lineRule="exact"/>
              <w:ind w:right="113"/>
              <w:jc w:val="right"/>
              <w:cnfStyle w:val="000000100000"/>
              <w:rPr>
                <w:rFonts w:ascii="Arial" w:hAnsi="Arial" w:cs="Arial"/>
                <w:color w:val="000000"/>
              </w:rPr>
            </w:pPr>
            <w:r w:rsidRPr="00FC544C">
              <w:rPr>
                <w:rFonts w:ascii="Arial" w:hAnsi="Arial" w:cs="Arial"/>
                <w:color w:val="000000"/>
              </w:rPr>
              <w:t>922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  <w:hideMark/>
          </w:tcPr>
          <w:p w:rsidR="00B46608" w:rsidRPr="00FC544C" w:rsidRDefault="00B46608" w:rsidP="00E95191">
            <w:pPr>
              <w:spacing w:line="260" w:lineRule="exact"/>
              <w:ind w:right="113"/>
              <w:jc w:val="right"/>
              <w:cnfStyle w:val="000000100000"/>
              <w:rPr>
                <w:rFonts w:ascii="Arial" w:hAnsi="Arial" w:cs="Arial"/>
                <w:color w:val="000000"/>
              </w:rPr>
            </w:pPr>
            <w:r w:rsidRPr="00FC544C">
              <w:rPr>
                <w:rFonts w:ascii="Arial" w:hAnsi="Arial" w:cs="Arial"/>
                <w:color w:val="000000"/>
              </w:rPr>
              <w:t>77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  <w:vAlign w:val="bottom"/>
            <w:hideMark/>
          </w:tcPr>
          <w:p w:rsidR="00B46608" w:rsidRPr="00FC544C" w:rsidRDefault="00B46608" w:rsidP="00E95191">
            <w:pPr>
              <w:spacing w:line="260" w:lineRule="exact"/>
              <w:ind w:right="113"/>
              <w:jc w:val="right"/>
              <w:cnfStyle w:val="000000100000"/>
              <w:rPr>
                <w:rFonts w:ascii="Arial" w:hAnsi="Arial" w:cs="Arial"/>
                <w:color w:val="000000"/>
              </w:rPr>
            </w:pPr>
            <w:r w:rsidRPr="00FC544C">
              <w:rPr>
                <w:rFonts w:ascii="Arial" w:hAnsi="Arial" w:cs="Arial"/>
                <w:color w:val="000000"/>
              </w:rPr>
              <w:t>25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bottom"/>
            <w:hideMark/>
          </w:tcPr>
          <w:p w:rsidR="00B46608" w:rsidRPr="00FC544C" w:rsidRDefault="00B46608" w:rsidP="00E95191">
            <w:pPr>
              <w:spacing w:line="260" w:lineRule="exact"/>
              <w:ind w:right="113"/>
              <w:jc w:val="right"/>
              <w:cnfStyle w:val="000000100000"/>
              <w:rPr>
                <w:rFonts w:ascii="Arial" w:hAnsi="Arial" w:cs="Arial"/>
                <w:color w:val="000000"/>
              </w:rPr>
            </w:pPr>
            <w:r w:rsidRPr="00FC544C">
              <w:rPr>
                <w:rFonts w:ascii="Arial" w:hAnsi="Arial" w:cs="Arial"/>
                <w:color w:val="000000"/>
              </w:rPr>
              <w:t>49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  <w:hideMark/>
          </w:tcPr>
          <w:p w:rsidR="00B46608" w:rsidRPr="00FC544C" w:rsidRDefault="00B46608" w:rsidP="00E95191">
            <w:pPr>
              <w:spacing w:line="260" w:lineRule="exact"/>
              <w:ind w:right="113"/>
              <w:jc w:val="right"/>
              <w:cnfStyle w:val="000000100000"/>
              <w:rPr>
                <w:rFonts w:ascii="Arial" w:hAnsi="Arial" w:cs="Arial"/>
                <w:color w:val="000000"/>
              </w:rPr>
            </w:pPr>
            <w:r w:rsidRPr="00FC544C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bottom"/>
            <w:hideMark/>
          </w:tcPr>
          <w:p w:rsidR="00B46608" w:rsidRPr="00FC544C" w:rsidRDefault="00B46608" w:rsidP="00E95191">
            <w:pPr>
              <w:spacing w:line="260" w:lineRule="exact"/>
              <w:ind w:right="113"/>
              <w:jc w:val="right"/>
              <w:cnfStyle w:val="000000100000"/>
              <w:rPr>
                <w:rFonts w:ascii="Arial" w:hAnsi="Arial" w:cs="Arial"/>
                <w:color w:val="000000"/>
              </w:rPr>
            </w:pPr>
            <w:r w:rsidRPr="00FC544C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6608" w:rsidRPr="00FC544C" w:rsidRDefault="00B46608" w:rsidP="00E95191">
            <w:pPr>
              <w:spacing w:line="260" w:lineRule="exact"/>
              <w:ind w:right="113"/>
              <w:jc w:val="right"/>
              <w:cnfStyle w:val="000000100000"/>
              <w:rPr>
                <w:rFonts w:ascii="Arial" w:hAnsi="Arial" w:cs="Arial"/>
                <w:color w:val="000000"/>
              </w:rPr>
            </w:pPr>
            <w:r w:rsidRPr="00FC544C">
              <w:rPr>
                <w:rFonts w:ascii="Arial" w:hAnsi="Arial" w:cs="Arial"/>
                <w:color w:val="000000"/>
              </w:rPr>
              <w:t>1</w:t>
            </w:r>
          </w:p>
        </w:tc>
      </w:tr>
      <w:tr w:rsidR="00B46608" w:rsidRPr="00FC544C" w:rsidTr="00E95191">
        <w:trPr>
          <w:trHeight w:val="20"/>
        </w:trPr>
        <w:tc>
          <w:tcPr>
            <w:cnfStyle w:val="001000000000"/>
            <w:tcW w:w="2660" w:type="dxa"/>
            <w:tcBorders>
              <w:top w:val="nil"/>
              <w:left w:val="nil"/>
              <w:bottom w:val="nil"/>
            </w:tcBorders>
            <w:shd w:val="clear" w:color="auto" w:fill="F4A6BC"/>
            <w:vAlign w:val="bottom"/>
            <w:hideMark/>
          </w:tcPr>
          <w:p w:rsidR="00B46608" w:rsidRPr="00FC544C" w:rsidRDefault="00B46608" w:rsidP="00E95191">
            <w:pPr>
              <w:spacing w:line="260" w:lineRule="exact"/>
              <w:ind w:firstLine="284"/>
              <w:rPr>
                <w:rFonts w:ascii="Arial" w:hAnsi="Arial" w:cs="Arial"/>
                <w:b w:val="0"/>
                <w:color w:val="000000"/>
              </w:rPr>
            </w:pPr>
            <w:r w:rsidRPr="00FC544C">
              <w:rPr>
                <w:rFonts w:ascii="Arial" w:hAnsi="Arial" w:cs="Arial"/>
                <w:b w:val="0"/>
                <w:color w:val="000000"/>
              </w:rPr>
              <w:t>Сельское население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  <w:hideMark/>
          </w:tcPr>
          <w:p w:rsidR="00B46608" w:rsidRPr="00FC544C" w:rsidRDefault="00B46608" w:rsidP="00E95191">
            <w:pPr>
              <w:spacing w:line="260" w:lineRule="exact"/>
              <w:ind w:right="113"/>
              <w:jc w:val="right"/>
              <w:cnfStyle w:val="000000000000"/>
              <w:rPr>
                <w:rFonts w:ascii="Arial" w:hAnsi="Arial" w:cs="Arial"/>
                <w:color w:val="000000"/>
              </w:rPr>
            </w:pPr>
            <w:r w:rsidRPr="00FC544C">
              <w:rPr>
                <w:rFonts w:ascii="Arial" w:hAnsi="Arial" w:cs="Arial"/>
                <w:color w:val="000000"/>
              </w:rPr>
              <w:t>938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  <w:hideMark/>
          </w:tcPr>
          <w:p w:rsidR="00B46608" w:rsidRPr="00FC544C" w:rsidRDefault="00B46608" w:rsidP="00E95191">
            <w:pPr>
              <w:spacing w:line="260" w:lineRule="exact"/>
              <w:ind w:right="113"/>
              <w:jc w:val="right"/>
              <w:cnfStyle w:val="000000000000"/>
              <w:rPr>
                <w:rFonts w:ascii="Arial" w:hAnsi="Arial" w:cs="Arial"/>
                <w:color w:val="000000"/>
              </w:rPr>
            </w:pPr>
            <w:r w:rsidRPr="00FC544C">
              <w:rPr>
                <w:rFonts w:ascii="Arial" w:hAnsi="Arial" w:cs="Arial"/>
                <w:color w:val="000000"/>
              </w:rPr>
              <w:t>59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  <w:vAlign w:val="bottom"/>
            <w:hideMark/>
          </w:tcPr>
          <w:p w:rsidR="00B46608" w:rsidRPr="00FC544C" w:rsidRDefault="00B46608" w:rsidP="00E95191">
            <w:pPr>
              <w:spacing w:line="260" w:lineRule="exact"/>
              <w:ind w:right="113"/>
              <w:jc w:val="right"/>
              <w:cnfStyle w:val="000000000000"/>
              <w:rPr>
                <w:rFonts w:ascii="Arial" w:hAnsi="Arial" w:cs="Arial"/>
                <w:color w:val="000000"/>
              </w:rPr>
            </w:pPr>
            <w:r w:rsidRPr="00FC544C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bottom"/>
            <w:hideMark/>
          </w:tcPr>
          <w:p w:rsidR="00B46608" w:rsidRPr="00FC544C" w:rsidRDefault="00B46608" w:rsidP="00E95191">
            <w:pPr>
              <w:spacing w:line="260" w:lineRule="exact"/>
              <w:ind w:right="113"/>
              <w:jc w:val="right"/>
              <w:cnfStyle w:val="000000000000"/>
              <w:rPr>
                <w:rFonts w:ascii="Arial" w:hAnsi="Arial" w:cs="Arial"/>
                <w:color w:val="000000"/>
              </w:rPr>
            </w:pPr>
            <w:r w:rsidRPr="00FC544C">
              <w:rPr>
                <w:rFonts w:ascii="Arial" w:hAnsi="Arial" w:cs="Arial"/>
                <w:color w:val="000000"/>
              </w:rPr>
              <w:t>46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  <w:hideMark/>
          </w:tcPr>
          <w:p w:rsidR="00B46608" w:rsidRPr="00FC544C" w:rsidRDefault="00B46608" w:rsidP="00E95191">
            <w:pPr>
              <w:spacing w:line="260" w:lineRule="exact"/>
              <w:ind w:right="113"/>
              <w:jc w:val="right"/>
              <w:cnfStyle w:val="000000000000"/>
              <w:rPr>
                <w:rFonts w:ascii="Arial" w:hAnsi="Arial" w:cs="Arial"/>
                <w:color w:val="000000"/>
              </w:rPr>
            </w:pPr>
            <w:r w:rsidRPr="00FC544C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bottom"/>
            <w:hideMark/>
          </w:tcPr>
          <w:p w:rsidR="00B46608" w:rsidRPr="00FC544C" w:rsidRDefault="00B46608" w:rsidP="00E95191">
            <w:pPr>
              <w:spacing w:line="260" w:lineRule="exact"/>
              <w:ind w:right="113"/>
              <w:jc w:val="right"/>
              <w:cnfStyle w:val="000000000000"/>
              <w:rPr>
                <w:rFonts w:ascii="Arial" w:hAnsi="Arial" w:cs="Arial"/>
                <w:color w:val="000000"/>
              </w:rPr>
            </w:pPr>
            <w:r w:rsidRPr="00FC544C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6608" w:rsidRPr="00FC544C" w:rsidRDefault="00B46608" w:rsidP="00E95191">
            <w:pPr>
              <w:spacing w:line="260" w:lineRule="exact"/>
              <w:ind w:right="113"/>
              <w:jc w:val="right"/>
              <w:cnfStyle w:val="000000000000"/>
              <w:rPr>
                <w:rFonts w:ascii="Arial" w:hAnsi="Arial" w:cs="Arial"/>
                <w:color w:val="000000"/>
              </w:rPr>
            </w:pPr>
            <w:r w:rsidRPr="00FC544C">
              <w:rPr>
                <w:rFonts w:ascii="Arial" w:hAnsi="Arial" w:cs="Arial"/>
                <w:color w:val="000000"/>
              </w:rPr>
              <w:t>3</w:t>
            </w:r>
          </w:p>
        </w:tc>
      </w:tr>
      <w:tr w:rsidR="00EE3BFA" w:rsidRPr="00FC544C" w:rsidTr="00E95191">
        <w:trPr>
          <w:cnfStyle w:val="000000100000"/>
          <w:trHeight w:val="255"/>
        </w:trPr>
        <w:tc>
          <w:tcPr>
            <w:cnfStyle w:val="001000000000"/>
            <w:tcW w:w="2660" w:type="dxa"/>
            <w:tcBorders>
              <w:top w:val="nil"/>
              <w:left w:val="nil"/>
              <w:bottom w:val="nil"/>
            </w:tcBorders>
            <w:shd w:val="clear" w:color="auto" w:fill="F4A6BC"/>
            <w:vAlign w:val="bottom"/>
            <w:hideMark/>
          </w:tcPr>
          <w:p w:rsidR="00B46608" w:rsidRPr="00B46608" w:rsidRDefault="00B46608" w:rsidP="00E95191">
            <w:pPr>
              <w:spacing w:line="260" w:lineRule="exact"/>
              <w:rPr>
                <w:rFonts w:ascii="Arial" w:hAnsi="Arial" w:cs="Arial"/>
                <w:color w:val="000000"/>
              </w:rPr>
            </w:pPr>
            <w:r w:rsidRPr="00B46608">
              <w:rPr>
                <w:rFonts w:ascii="Arial" w:hAnsi="Arial" w:cs="Arial"/>
                <w:color w:val="000000"/>
              </w:rPr>
              <w:t xml:space="preserve">Чебоксарский </w:t>
            </w:r>
            <w:r>
              <w:rPr>
                <w:rFonts w:ascii="Arial" w:hAnsi="Arial" w:cs="Arial"/>
                <w:color w:val="000000"/>
              </w:rPr>
              <w:br/>
            </w:r>
            <w:r w:rsidRPr="00B46608">
              <w:rPr>
                <w:rFonts w:ascii="Arial" w:hAnsi="Arial" w:cs="Arial"/>
                <w:color w:val="000000"/>
              </w:rPr>
              <w:t>городской округ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4A6BC"/>
            <w:vAlign w:val="bottom"/>
            <w:hideMark/>
          </w:tcPr>
          <w:p w:rsidR="00B46608" w:rsidRPr="00FC544C" w:rsidRDefault="00B46608" w:rsidP="00E95191">
            <w:pPr>
              <w:spacing w:line="260" w:lineRule="exact"/>
              <w:ind w:right="113"/>
              <w:jc w:val="right"/>
              <w:cnfStyle w:val="0000001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br/>
            </w:r>
            <w:r w:rsidRPr="00FC544C">
              <w:rPr>
                <w:rFonts w:ascii="Arial" w:hAnsi="Arial" w:cs="Arial"/>
                <w:color w:val="000000"/>
              </w:rPr>
              <w:t>917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4A6BC"/>
            <w:vAlign w:val="bottom"/>
            <w:hideMark/>
          </w:tcPr>
          <w:p w:rsidR="00B46608" w:rsidRPr="00FC544C" w:rsidRDefault="00B46608" w:rsidP="00E95191">
            <w:pPr>
              <w:spacing w:line="260" w:lineRule="exact"/>
              <w:ind w:right="113"/>
              <w:jc w:val="right"/>
              <w:cnfStyle w:val="0000001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br/>
            </w:r>
            <w:r w:rsidRPr="00FC544C">
              <w:rPr>
                <w:rFonts w:ascii="Arial" w:hAnsi="Arial" w:cs="Arial"/>
                <w:color w:val="000000"/>
              </w:rPr>
              <w:t>82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F4A6BC"/>
            <w:vAlign w:val="bottom"/>
            <w:hideMark/>
          </w:tcPr>
          <w:p w:rsidR="00B46608" w:rsidRPr="00FC544C" w:rsidRDefault="00B46608" w:rsidP="00E95191">
            <w:pPr>
              <w:spacing w:line="260" w:lineRule="exact"/>
              <w:ind w:right="113"/>
              <w:jc w:val="right"/>
              <w:cnfStyle w:val="0000001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br/>
            </w:r>
            <w:r w:rsidRPr="00FC544C">
              <w:rPr>
                <w:rFonts w:ascii="Arial" w:hAnsi="Arial" w:cs="Arial"/>
                <w:color w:val="000000"/>
              </w:rPr>
              <w:t>29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4A6BC"/>
            <w:vAlign w:val="bottom"/>
            <w:hideMark/>
          </w:tcPr>
          <w:p w:rsidR="00B46608" w:rsidRPr="00FC544C" w:rsidRDefault="00B46608" w:rsidP="00E95191">
            <w:pPr>
              <w:spacing w:line="260" w:lineRule="exact"/>
              <w:ind w:right="113"/>
              <w:jc w:val="right"/>
              <w:cnfStyle w:val="0000001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br/>
            </w:r>
            <w:r w:rsidRPr="00FC544C">
              <w:rPr>
                <w:rFonts w:ascii="Arial" w:hAnsi="Arial" w:cs="Arial"/>
                <w:color w:val="000000"/>
              </w:rPr>
              <w:t>50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4A6BC"/>
            <w:vAlign w:val="bottom"/>
            <w:hideMark/>
          </w:tcPr>
          <w:p w:rsidR="00B46608" w:rsidRPr="00FC544C" w:rsidRDefault="00B46608" w:rsidP="00E95191">
            <w:pPr>
              <w:spacing w:line="260" w:lineRule="exact"/>
              <w:ind w:right="113"/>
              <w:jc w:val="right"/>
              <w:cnfStyle w:val="0000001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br/>
            </w:r>
            <w:r w:rsidRPr="00FC544C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4A6BC"/>
            <w:vAlign w:val="bottom"/>
            <w:hideMark/>
          </w:tcPr>
          <w:p w:rsidR="00B46608" w:rsidRPr="00FC544C" w:rsidRDefault="00B46608" w:rsidP="00E95191">
            <w:pPr>
              <w:spacing w:line="260" w:lineRule="exact"/>
              <w:ind w:right="113"/>
              <w:jc w:val="right"/>
              <w:cnfStyle w:val="0000001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br/>
            </w:r>
            <w:r w:rsidRPr="00FC544C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shd w:val="clear" w:color="auto" w:fill="F4A6BC"/>
            <w:vAlign w:val="bottom"/>
            <w:hideMark/>
          </w:tcPr>
          <w:p w:rsidR="00B46608" w:rsidRPr="00FC544C" w:rsidRDefault="00B46608" w:rsidP="00E95191">
            <w:pPr>
              <w:spacing w:line="260" w:lineRule="exact"/>
              <w:ind w:right="113"/>
              <w:jc w:val="right"/>
              <w:cnfStyle w:val="0000001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br/>
            </w:r>
            <w:r w:rsidRPr="00FC544C">
              <w:rPr>
                <w:rFonts w:ascii="Arial" w:hAnsi="Arial" w:cs="Arial"/>
                <w:color w:val="000000"/>
              </w:rPr>
              <w:t>1</w:t>
            </w:r>
          </w:p>
        </w:tc>
      </w:tr>
      <w:tr w:rsidR="00B46608" w:rsidRPr="00FC544C" w:rsidTr="00E95191">
        <w:trPr>
          <w:trHeight w:val="255"/>
        </w:trPr>
        <w:tc>
          <w:tcPr>
            <w:cnfStyle w:val="001000000000"/>
            <w:tcW w:w="2660" w:type="dxa"/>
            <w:tcBorders>
              <w:top w:val="nil"/>
              <w:left w:val="nil"/>
              <w:bottom w:val="nil"/>
            </w:tcBorders>
            <w:shd w:val="clear" w:color="auto" w:fill="F4A6BC"/>
            <w:vAlign w:val="bottom"/>
            <w:hideMark/>
          </w:tcPr>
          <w:p w:rsidR="00B46608" w:rsidRPr="00FC544C" w:rsidRDefault="00B46608" w:rsidP="00E95191">
            <w:pPr>
              <w:spacing w:line="260" w:lineRule="exact"/>
              <w:ind w:firstLine="284"/>
              <w:rPr>
                <w:rFonts w:ascii="Arial" w:hAnsi="Arial" w:cs="Arial"/>
                <w:b w:val="0"/>
                <w:color w:val="000000"/>
              </w:rPr>
            </w:pPr>
            <w:r w:rsidRPr="00FC544C">
              <w:rPr>
                <w:rFonts w:ascii="Arial" w:hAnsi="Arial" w:cs="Arial"/>
                <w:b w:val="0"/>
                <w:color w:val="000000"/>
              </w:rPr>
              <w:t>Городское население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4A6BC"/>
            <w:vAlign w:val="bottom"/>
            <w:hideMark/>
          </w:tcPr>
          <w:p w:rsidR="00B46608" w:rsidRPr="00FC544C" w:rsidRDefault="00B46608" w:rsidP="00E95191">
            <w:pPr>
              <w:spacing w:line="260" w:lineRule="exact"/>
              <w:ind w:right="113"/>
              <w:jc w:val="right"/>
              <w:cnfStyle w:val="000000000000"/>
              <w:rPr>
                <w:rFonts w:ascii="Arial" w:hAnsi="Arial" w:cs="Arial"/>
                <w:color w:val="000000"/>
              </w:rPr>
            </w:pPr>
            <w:r w:rsidRPr="00FC544C">
              <w:rPr>
                <w:rFonts w:ascii="Arial" w:hAnsi="Arial" w:cs="Arial"/>
                <w:color w:val="000000"/>
              </w:rPr>
              <w:t>916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4A6BC"/>
            <w:vAlign w:val="bottom"/>
            <w:hideMark/>
          </w:tcPr>
          <w:p w:rsidR="00B46608" w:rsidRPr="00FC544C" w:rsidRDefault="00B46608" w:rsidP="00E95191">
            <w:pPr>
              <w:spacing w:line="260" w:lineRule="exact"/>
              <w:ind w:right="113"/>
              <w:jc w:val="right"/>
              <w:cnfStyle w:val="000000000000"/>
              <w:rPr>
                <w:rFonts w:ascii="Arial" w:hAnsi="Arial" w:cs="Arial"/>
                <w:color w:val="000000"/>
              </w:rPr>
            </w:pPr>
            <w:r w:rsidRPr="00FC544C">
              <w:rPr>
                <w:rFonts w:ascii="Arial" w:hAnsi="Arial" w:cs="Arial"/>
                <w:color w:val="000000"/>
              </w:rPr>
              <w:t>83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F4A6BC"/>
            <w:vAlign w:val="bottom"/>
            <w:hideMark/>
          </w:tcPr>
          <w:p w:rsidR="00B46608" w:rsidRPr="00FC544C" w:rsidRDefault="00B46608" w:rsidP="00E95191">
            <w:pPr>
              <w:spacing w:line="260" w:lineRule="exact"/>
              <w:ind w:right="113"/>
              <w:jc w:val="right"/>
              <w:cnfStyle w:val="000000000000"/>
              <w:rPr>
                <w:rFonts w:ascii="Arial" w:hAnsi="Arial" w:cs="Arial"/>
                <w:color w:val="000000"/>
              </w:rPr>
            </w:pPr>
            <w:r w:rsidRPr="00FC544C">
              <w:rPr>
                <w:rFonts w:ascii="Arial" w:hAnsi="Arial" w:cs="Arial"/>
                <w:color w:val="000000"/>
              </w:rPr>
              <w:t>29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4A6BC"/>
            <w:vAlign w:val="bottom"/>
            <w:hideMark/>
          </w:tcPr>
          <w:p w:rsidR="00B46608" w:rsidRPr="00FC544C" w:rsidRDefault="00B46608" w:rsidP="00E95191">
            <w:pPr>
              <w:spacing w:line="260" w:lineRule="exact"/>
              <w:ind w:right="113"/>
              <w:jc w:val="right"/>
              <w:cnfStyle w:val="000000000000"/>
              <w:rPr>
                <w:rFonts w:ascii="Arial" w:hAnsi="Arial" w:cs="Arial"/>
                <w:color w:val="000000"/>
              </w:rPr>
            </w:pPr>
            <w:r w:rsidRPr="00FC544C">
              <w:rPr>
                <w:rFonts w:ascii="Arial" w:hAnsi="Arial" w:cs="Arial"/>
                <w:color w:val="000000"/>
              </w:rPr>
              <w:t>51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4A6BC"/>
            <w:vAlign w:val="bottom"/>
            <w:hideMark/>
          </w:tcPr>
          <w:p w:rsidR="00B46608" w:rsidRPr="00FC544C" w:rsidRDefault="00B46608" w:rsidP="00E95191">
            <w:pPr>
              <w:spacing w:line="260" w:lineRule="exact"/>
              <w:ind w:right="113"/>
              <w:jc w:val="right"/>
              <w:cnfStyle w:val="000000000000"/>
              <w:rPr>
                <w:rFonts w:ascii="Arial" w:hAnsi="Arial" w:cs="Arial"/>
                <w:color w:val="000000"/>
              </w:rPr>
            </w:pPr>
            <w:r w:rsidRPr="00FC544C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4A6BC"/>
            <w:vAlign w:val="bottom"/>
            <w:hideMark/>
          </w:tcPr>
          <w:p w:rsidR="00B46608" w:rsidRPr="00FC544C" w:rsidRDefault="00B46608" w:rsidP="00E95191">
            <w:pPr>
              <w:spacing w:line="260" w:lineRule="exact"/>
              <w:ind w:right="113"/>
              <w:jc w:val="right"/>
              <w:cnfStyle w:val="000000000000"/>
              <w:rPr>
                <w:rFonts w:ascii="Arial" w:hAnsi="Arial" w:cs="Arial"/>
                <w:color w:val="000000"/>
              </w:rPr>
            </w:pPr>
            <w:r w:rsidRPr="00FC544C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shd w:val="clear" w:color="auto" w:fill="F4A6BC"/>
            <w:vAlign w:val="bottom"/>
            <w:hideMark/>
          </w:tcPr>
          <w:p w:rsidR="00B46608" w:rsidRPr="00FC544C" w:rsidRDefault="00B46608" w:rsidP="00E95191">
            <w:pPr>
              <w:spacing w:line="260" w:lineRule="exact"/>
              <w:ind w:right="113"/>
              <w:jc w:val="right"/>
              <w:cnfStyle w:val="000000000000"/>
              <w:rPr>
                <w:rFonts w:ascii="Arial" w:hAnsi="Arial" w:cs="Arial"/>
                <w:color w:val="000000"/>
              </w:rPr>
            </w:pPr>
            <w:r w:rsidRPr="00FC544C">
              <w:rPr>
                <w:rFonts w:ascii="Arial" w:hAnsi="Arial" w:cs="Arial"/>
                <w:color w:val="000000"/>
              </w:rPr>
              <w:t>1</w:t>
            </w:r>
          </w:p>
        </w:tc>
      </w:tr>
      <w:tr w:rsidR="00B46608" w:rsidRPr="00FC544C" w:rsidTr="00E95191">
        <w:trPr>
          <w:cnfStyle w:val="000000100000"/>
          <w:trHeight w:val="255"/>
        </w:trPr>
        <w:tc>
          <w:tcPr>
            <w:cnfStyle w:val="001000000000"/>
            <w:tcW w:w="2660" w:type="dxa"/>
            <w:tcBorders>
              <w:top w:val="nil"/>
              <w:left w:val="nil"/>
              <w:bottom w:val="nil"/>
            </w:tcBorders>
            <w:shd w:val="clear" w:color="auto" w:fill="F4A6BC"/>
            <w:vAlign w:val="bottom"/>
            <w:hideMark/>
          </w:tcPr>
          <w:p w:rsidR="00B46608" w:rsidRPr="00FC544C" w:rsidRDefault="00B46608" w:rsidP="00E95191">
            <w:pPr>
              <w:spacing w:line="260" w:lineRule="exact"/>
              <w:ind w:firstLine="284"/>
              <w:rPr>
                <w:rFonts w:ascii="Arial" w:hAnsi="Arial" w:cs="Arial"/>
                <w:b w:val="0"/>
                <w:color w:val="000000"/>
              </w:rPr>
            </w:pPr>
            <w:r w:rsidRPr="00FC544C">
              <w:rPr>
                <w:rFonts w:ascii="Arial" w:hAnsi="Arial" w:cs="Arial"/>
                <w:b w:val="0"/>
                <w:color w:val="000000"/>
              </w:rPr>
              <w:t>Сельское население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4A6BC"/>
            <w:vAlign w:val="bottom"/>
            <w:hideMark/>
          </w:tcPr>
          <w:p w:rsidR="00B46608" w:rsidRPr="00FC544C" w:rsidRDefault="00B46608" w:rsidP="00E95191">
            <w:pPr>
              <w:spacing w:line="260" w:lineRule="exact"/>
              <w:ind w:right="113"/>
              <w:jc w:val="right"/>
              <w:cnfStyle w:val="000000100000"/>
              <w:rPr>
                <w:rFonts w:ascii="Arial" w:hAnsi="Arial" w:cs="Arial"/>
                <w:color w:val="000000"/>
              </w:rPr>
            </w:pPr>
            <w:r w:rsidRPr="00FC544C">
              <w:rPr>
                <w:rFonts w:ascii="Arial" w:hAnsi="Arial" w:cs="Arial"/>
                <w:color w:val="000000"/>
              </w:rPr>
              <w:t>954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4A6BC"/>
            <w:vAlign w:val="bottom"/>
            <w:hideMark/>
          </w:tcPr>
          <w:p w:rsidR="00B46608" w:rsidRPr="00FC544C" w:rsidRDefault="00B46608" w:rsidP="00E95191">
            <w:pPr>
              <w:spacing w:line="260" w:lineRule="exact"/>
              <w:ind w:right="113"/>
              <w:jc w:val="right"/>
              <w:cnfStyle w:val="000000100000"/>
              <w:rPr>
                <w:rFonts w:ascii="Arial" w:hAnsi="Arial" w:cs="Arial"/>
                <w:color w:val="000000"/>
              </w:rPr>
            </w:pPr>
            <w:r w:rsidRPr="00FC544C">
              <w:rPr>
                <w:rFonts w:ascii="Arial" w:hAnsi="Arial" w:cs="Arial"/>
                <w:color w:val="000000"/>
              </w:rPr>
              <w:t>43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F4A6BC"/>
            <w:vAlign w:val="bottom"/>
            <w:hideMark/>
          </w:tcPr>
          <w:p w:rsidR="00B46608" w:rsidRPr="00FC544C" w:rsidRDefault="00B46608" w:rsidP="00E95191">
            <w:pPr>
              <w:spacing w:line="260" w:lineRule="exact"/>
              <w:ind w:right="113"/>
              <w:jc w:val="right"/>
              <w:cnfStyle w:val="000000100000"/>
              <w:rPr>
                <w:rFonts w:ascii="Arial" w:hAnsi="Arial" w:cs="Arial"/>
                <w:color w:val="000000"/>
              </w:rPr>
            </w:pPr>
            <w:r w:rsidRPr="00FC544C"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4A6BC"/>
            <w:vAlign w:val="bottom"/>
            <w:hideMark/>
          </w:tcPr>
          <w:p w:rsidR="00B46608" w:rsidRPr="00FC544C" w:rsidRDefault="00B46608" w:rsidP="00E95191">
            <w:pPr>
              <w:spacing w:line="260" w:lineRule="exact"/>
              <w:ind w:right="113"/>
              <w:jc w:val="right"/>
              <w:cnfStyle w:val="000000100000"/>
              <w:rPr>
                <w:rFonts w:ascii="Arial" w:hAnsi="Arial" w:cs="Arial"/>
                <w:color w:val="000000"/>
              </w:rPr>
            </w:pPr>
            <w:r w:rsidRPr="00FC544C">
              <w:rPr>
                <w:rFonts w:ascii="Arial" w:hAnsi="Arial" w:cs="Arial"/>
                <w:color w:val="000000"/>
              </w:rPr>
              <w:t>26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4A6BC"/>
            <w:vAlign w:val="bottom"/>
            <w:hideMark/>
          </w:tcPr>
          <w:p w:rsidR="00B46608" w:rsidRPr="00FC544C" w:rsidRDefault="00B46608" w:rsidP="00E95191">
            <w:pPr>
              <w:spacing w:line="260" w:lineRule="exact"/>
              <w:ind w:right="113"/>
              <w:jc w:val="right"/>
              <w:cnfStyle w:val="000000100000"/>
              <w:rPr>
                <w:rFonts w:ascii="Arial" w:hAnsi="Arial" w:cs="Arial"/>
                <w:color w:val="000000"/>
              </w:rPr>
            </w:pPr>
            <w:r w:rsidRPr="00FC544C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4A6BC"/>
            <w:vAlign w:val="bottom"/>
            <w:hideMark/>
          </w:tcPr>
          <w:p w:rsidR="00B46608" w:rsidRPr="00FC544C" w:rsidRDefault="00B46608" w:rsidP="00E95191">
            <w:pPr>
              <w:spacing w:line="260" w:lineRule="exact"/>
              <w:ind w:right="113"/>
              <w:jc w:val="right"/>
              <w:cnfStyle w:val="000000100000"/>
              <w:rPr>
                <w:rFonts w:ascii="Arial" w:hAnsi="Arial" w:cs="Arial"/>
                <w:color w:val="000000"/>
              </w:rPr>
            </w:pPr>
            <w:r w:rsidRPr="00FC544C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shd w:val="clear" w:color="auto" w:fill="F4A6BC"/>
            <w:vAlign w:val="bottom"/>
            <w:hideMark/>
          </w:tcPr>
          <w:p w:rsidR="00B46608" w:rsidRPr="00FC544C" w:rsidRDefault="00B46608" w:rsidP="00E95191">
            <w:pPr>
              <w:spacing w:line="260" w:lineRule="exact"/>
              <w:ind w:right="113"/>
              <w:jc w:val="right"/>
              <w:cnfStyle w:val="000000100000"/>
              <w:rPr>
                <w:rFonts w:ascii="Arial" w:hAnsi="Arial" w:cs="Arial"/>
                <w:color w:val="000000"/>
              </w:rPr>
            </w:pPr>
            <w:r w:rsidRPr="00FC544C">
              <w:rPr>
                <w:rFonts w:ascii="Arial" w:hAnsi="Arial" w:cs="Arial"/>
                <w:color w:val="000000"/>
              </w:rPr>
              <w:t>3</w:t>
            </w:r>
          </w:p>
        </w:tc>
      </w:tr>
      <w:tr w:rsidR="00B46608" w:rsidRPr="00FC544C" w:rsidTr="00E95191">
        <w:trPr>
          <w:trHeight w:val="255"/>
        </w:trPr>
        <w:tc>
          <w:tcPr>
            <w:cnfStyle w:val="001000000000"/>
            <w:tcW w:w="2660" w:type="dxa"/>
            <w:tcBorders>
              <w:top w:val="nil"/>
              <w:left w:val="nil"/>
              <w:bottom w:val="nil"/>
            </w:tcBorders>
            <w:shd w:val="clear" w:color="auto" w:fill="F4A6BC"/>
            <w:vAlign w:val="bottom"/>
            <w:hideMark/>
          </w:tcPr>
          <w:p w:rsidR="00B46608" w:rsidRPr="00EE3BFA" w:rsidRDefault="00B46608" w:rsidP="00E95191">
            <w:pPr>
              <w:spacing w:line="260" w:lineRule="exact"/>
              <w:rPr>
                <w:rFonts w:ascii="Arial" w:hAnsi="Arial" w:cs="Arial"/>
                <w:color w:val="000000"/>
              </w:rPr>
            </w:pPr>
            <w:r w:rsidRPr="00EE3BFA">
              <w:rPr>
                <w:rFonts w:ascii="Arial" w:hAnsi="Arial" w:cs="Arial"/>
                <w:color w:val="000000"/>
              </w:rPr>
              <w:t xml:space="preserve">Алатырский </w:t>
            </w:r>
            <w:r w:rsidR="00EE3BFA" w:rsidRPr="00EE3BFA">
              <w:rPr>
                <w:rFonts w:ascii="Arial" w:hAnsi="Arial" w:cs="Arial"/>
                <w:color w:val="000000"/>
              </w:rPr>
              <w:br/>
            </w:r>
            <w:r w:rsidRPr="00EE3BFA">
              <w:rPr>
                <w:rFonts w:ascii="Arial" w:hAnsi="Arial" w:cs="Arial"/>
                <w:color w:val="000000"/>
              </w:rPr>
              <w:t>городской округ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  <w:hideMark/>
          </w:tcPr>
          <w:p w:rsidR="00B46608" w:rsidRPr="00FC544C" w:rsidRDefault="00B46608" w:rsidP="00E95191">
            <w:pPr>
              <w:spacing w:line="260" w:lineRule="exact"/>
              <w:ind w:right="113"/>
              <w:jc w:val="right"/>
              <w:cnfStyle w:val="000000000000"/>
              <w:rPr>
                <w:rFonts w:ascii="Arial" w:hAnsi="Arial" w:cs="Arial"/>
                <w:color w:val="000000"/>
              </w:rPr>
            </w:pPr>
            <w:r w:rsidRPr="00FC544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  <w:hideMark/>
          </w:tcPr>
          <w:p w:rsidR="00B46608" w:rsidRPr="00FC544C" w:rsidRDefault="00B46608" w:rsidP="00E95191">
            <w:pPr>
              <w:spacing w:line="260" w:lineRule="exact"/>
              <w:ind w:right="113"/>
              <w:jc w:val="right"/>
              <w:cnfStyle w:val="000000000000"/>
              <w:rPr>
                <w:rFonts w:ascii="Arial" w:hAnsi="Arial" w:cs="Arial"/>
                <w:color w:val="000000"/>
              </w:rPr>
            </w:pPr>
            <w:r w:rsidRPr="00FC544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  <w:vAlign w:val="bottom"/>
            <w:hideMark/>
          </w:tcPr>
          <w:p w:rsidR="00B46608" w:rsidRPr="00FC544C" w:rsidRDefault="00B46608" w:rsidP="00E95191">
            <w:pPr>
              <w:spacing w:line="260" w:lineRule="exact"/>
              <w:ind w:right="113"/>
              <w:jc w:val="right"/>
              <w:cnfStyle w:val="000000000000"/>
              <w:rPr>
                <w:rFonts w:ascii="Arial" w:hAnsi="Arial" w:cs="Arial"/>
                <w:color w:val="000000"/>
              </w:rPr>
            </w:pPr>
            <w:r w:rsidRPr="00FC544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bottom"/>
            <w:hideMark/>
          </w:tcPr>
          <w:p w:rsidR="00B46608" w:rsidRPr="00FC544C" w:rsidRDefault="00B46608" w:rsidP="00E95191">
            <w:pPr>
              <w:spacing w:line="260" w:lineRule="exact"/>
              <w:ind w:right="113"/>
              <w:jc w:val="right"/>
              <w:cnfStyle w:val="000000000000"/>
              <w:rPr>
                <w:rFonts w:ascii="Arial" w:hAnsi="Arial" w:cs="Arial"/>
                <w:color w:val="000000"/>
              </w:rPr>
            </w:pPr>
            <w:r w:rsidRPr="00FC544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  <w:hideMark/>
          </w:tcPr>
          <w:p w:rsidR="00B46608" w:rsidRPr="00FC544C" w:rsidRDefault="00B46608" w:rsidP="00E95191">
            <w:pPr>
              <w:spacing w:line="260" w:lineRule="exact"/>
              <w:ind w:right="113"/>
              <w:jc w:val="right"/>
              <w:cnfStyle w:val="000000000000"/>
              <w:rPr>
                <w:rFonts w:ascii="Arial" w:hAnsi="Arial" w:cs="Arial"/>
                <w:color w:val="000000"/>
              </w:rPr>
            </w:pPr>
            <w:r w:rsidRPr="00FC544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bottom"/>
            <w:hideMark/>
          </w:tcPr>
          <w:p w:rsidR="00B46608" w:rsidRPr="00FC544C" w:rsidRDefault="00B46608" w:rsidP="00E95191">
            <w:pPr>
              <w:spacing w:line="260" w:lineRule="exact"/>
              <w:ind w:right="113"/>
              <w:jc w:val="right"/>
              <w:cnfStyle w:val="000000000000"/>
              <w:rPr>
                <w:rFonts w:ascii="Arial" w:hAnsi="Arial" w:cs="Arial"/>
                <w:color w:val="000000"/>
              </w:rPr>
            </w:pPr>
            <w:r w:rsidRPr="00FC544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6608" w:rsidRPr="00FC544C" w:rsidRDefault="00B46608" w:rsidP="00E95191">
            <w:pPr>
              <w:spacing w:line="260" w:lineRule="exact"/>
              <w:ind w:right="113"/>
              <w:jc w:val="right"/>
              <w:cnfStyle w:val="000000000000"/>
              <w:rPr>
                <w:rFonts w:ascii="Arial" w:hAnsi="Arial" w:cs="Arial"/>
                <w:color w:val="000000"/>
              </w:rPr>
            </w:pPr>
            <w:r w:rsidRPr="00FC544C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46608" w:rsidRPr="00FC544C" w:rsidTr="00E95191">
        <w:trPr>
          <w:cnfStyle w:val="000000100000"/>
          <w:trHeight w:val="170"/>
        </w:trPr>
        <w:tc>
          <w:tcPr>
            <w:cnfStyle w:val="001000000000"/>
            <w:tcW w:w="2660" w:type="dxa"/>
            <w:tcBorders>
              <w:top w:val="nil"/>
              <w:left w:val="nil"/>
              <w:bottom w:val="nil"/>
            </w:tcBorders>
            <w:shd w:val="clear" w:color="auto" w:fill="F4A6BC"/>
            <w:vAlign w:val="bottom"/>
            <w:hideMark/>
          </w:tcPr>
          <w:p w:rsidR="00B46608" w:rsidRPr="00FC544C" w:rsidRDefault="00B46608" w:rsidP="00E95191">
            <w:pPr>
              <w:spacing w:line="260" w:lineRule="exact"/>
              <w:ind w:firstLine="284"/>
              <w:rPr>
                <w:rFonts w:ascii="Arial" w:hAnsi="Arial" w:cs="Arial"/>
                <w:b w:val="0"/>
                <w:color w:val="000000"/>
              </w:rPr>
            </w:pPr>
            <w:r w:rsidRPr="00FC544C">
              <w:rPr>
                <w:rFonts w:ascii="Arial" w:hAnsi="Arial" w:cs="Arial"/>
                <w:b w:val="0"/>
                <w:color w:val="000000"/>
              </w:rPr>
              <w:t>Городское население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  <w:hideMark/>
          </w:tcPr>
          <w:p w:rsidR="00B46608" w:rsidRPr="00FC544C" w:rsidRDefault="00B46608" w:rsidP="00E95191">
            <w:pPr>
              <w:spacing w:line="260" w:lineRule="exact"/>
              <w:ind w:right="113"/>
              <w:jc w:val="right"/>
              <w:cnfStyle w:val="000000100000"/>
              <w:rPr>
                <w:rFonts w:ascii="Arial" w:hAnsi="Arial" w:cs="Arial"/>
                <w:color w:val="000000"/>
              </w:rPr>
            </w:pPr>
            <w:r w:rsidRPr="00FC544C">
              <w:rPr>
                <w:rFonts w:ascii="Arial" w:hAnsi="Arial" w:cs="Arial"/>
                <w:color w:val="000000"/>
              </w:rPr>
              <w:t>922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  <w:hideMark/>
          </w:tcPr>
          <w:p w:rsidR="00B46608" w:rsidRPr="00FC544C" w:rsidRDefault="00B46608" w:rsidP="00E95191">
            <w:pPr>
              <w:spacing w:line="260" w:lineRule="exact"/>
              <w:ind w:right="113"/>
              <w:jc w:val="right"/>
              <w:cnfStyle w:val="000000100000"/>
              <w:rPr>
                <w:rFonts w:ascii="Arial" w:hAnsi="Arial" w:cs="Arial"/>
                <w:color w:val="000000"/>
              </w:rPr>
            </w:pPr>
            <w:r w:rsidRPr="00FC544C">
              <w:rPr>
                <w:rFonts w:ascii="Arial" w:hAnsi="Arial" w:cs="Arial"/>
                <w:color w:val="000000"/>
              </w:rPr>
              <w:t>75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  <w:vAlign w:val="bottom"/>
            <w:hideMark/>
          </w:tcPr>
          <w:p w:rsidR="00B46608" w:rsidRPr="00FC544C" w:rsidRDefault="00B46608" w:rsidP="00E95191">
            <w:pPr>
              <w:spacing w:line="260" w:lineRule="exact"/>
              <w:ind w:right="113"/>
              <w:jc w:val="right"/>
              <w:cnfStyle w:val="000000100000"/>
              <w:rPr>
                <w:rFonts w:ascii="Arial" w:hAnsi="Arial" w:cs="Arial"/>
                <w:color w:val="000000"/>
              </w:rPr>
            </w:pPr>
            <w:r w:rsidRPr="00FC544C"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bottom"/>
            <w:hideMark/>
          </w:tcPr>
          <w:p w:rsidR="00B46608" w:rsidRPr="00FC544C" w:rsidRDefault="00B46608" w:rsidP="00E95191">
            <w:pPr>
              <w:spacing w:line="260" w:lineRule="exact"/>
              <w:ind w:right="113"/>
              <w:jc w:val="right"/>
              <w:cnfStyle w:val="000000100000"/>
              <w:rPr>
                <w:rFonts w:ascii="Arial" w:hAnsi="Arial" w:cs="Arial"/>
                <w:color w:val="000000"/>
              </w:rPr>
            </w:pPr>
            <w:r w:rsidRPr="00FC544C">
              <w:rPr>
                <w:rFonts w:ascii="Arial" w:hAnsi="Arial" w:cs="Arial"/>
                <w:color w:val="000000"/>
              </w:rPr>
              <w:t>55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  <w:hideMark/>
          </w:tcPr>
          <w:p w:rsidR="00B46608" w:rsidRPr="00FC544C" w:rsidRDefault="00B46608" w:rsidP="00E95191">
            <w:pPr>
              <w:spacing w:line="260" w:lineRule="exact"/>
              <w:ind w:right="113"/>
              <w:jc w:val="right"/>
              <w:cnfStyle w:val="000000100000"/>
              <w:rPr>
                <w:rFonts w:ascii="Arial" w:hAnsi="Arial" w:cs="Arial"/>
                <w:color w:val="000000"/>
              </w:rPr>
            </w:pPr>
            <w:r w:rsidRPr="00FC544C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bottom"/>
            <w:hideMark/>
          </w:tcPr>
          <w:p w:rsidR="00B46608" w:rsidRPr="00FC544C" w:rsidRDefault="00B46608" w:rsidP="00E95191">
            <w:pPr>
              <w:spacing w:line="260" w:lineRule="exact"/>
              <w:ind w:right="113"/>
              <w:jc w:val="right"/>
              <w:cnfStyle w:val="000000100000"/>
              <w:rPr>
                <w:rFonts w:ascii="Arial" w:hAnsi="Arial" w:cs="Arial"/>
                <w:color w:val="000000"/>
              </w:rPr>
            </w:pPr>
            <w:r w:rsidRPr="00FC544C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6608" w:rsidRPr="00FC544C" w:rsidRDefault="00B46608" w:rsidP="00E95191">
            <w:pPr>
              <w:spacing w:line="260" w:lineRule="exact"/>
              <w:ind w:right="113"/>
              <w:jc w:val="right"/>
              <w:cnfStyle w:val="000000100000"/>
              <w:rPr>
                <w:rFonts w:ascii="Arial" w:hAnsi="Arial" w:cs="Arial"/>
                <w:color w:val="000000"/>
              </w:rPr>
            </w:pPr>
            <w:r w:rsidRPr="00FC544C">
              <w:rPr>
                <w:rFonts w:ascii="Arial" w:hAnsi="Arial" w:cs="Arial"/>
                <w:color w:val="000000"/>
              </w:rPr>
              <w:t>3</w:t>
            </w:r>
          </w:p>
        </w:tc>
      </w:tr>
      <w:tr w:rsidR="00B46608" w:rsidRPr="00FC544C" w:rsidTr="00E95191">
        <w:trPr>
          <w:trHeight w:val="255"/>
        </w:trPr>
        <w:tc>
          <w:tcPr>
            <w:cnfStyle w:val="001000000000"/>
            <w:tcW w:w="2660" w:type="dxa"/>
            <w:tcBorders>
              <w:top w:val="nil"/>
              <w:left w:val="nil"/>
              <w:bottom w:val="nil"/>
            </w:tcBorders>
            <w:shd w:val="clear" w:color="auto" w:fill="F4A6BC"/>
            <w:vAlign w:val="bottom"/>
            <w:hideMark/>
          </w:tcPr>
          <w:p w:rsidR="00B46608" w:rsidRPr="00EE3BFA" w:rsidRDefault="00B46608" w:rsidP="00E95191">
            <w:pPr>
              <w:spacing w:line="260" w:lineRule="exact"/>
              <w:rPr>
                <w:rFonts w:ascii="Arial" w:hAnsi="Arial" w:cs="Arial"/>
                <w:color w:val="000000"/>
              </w:rPr>
            </w:pPr>
            <w:r w:rsidRPr="00EE3BFA">
              <w:rPr>
                <w:rFonts w:ascii="Arial" w:hAnsi="Arial" w:cs="Arial"/>
                <w:color w:val="000000"/>
              </w:rPr>
              <w:t xml:space="preserve">Канашский </w:t>
            </w:r>
            <w:r w:rsidR="00EE3BFA">
              <w:rPr>
                <w:rFonts w:ascii="Arial" w:hAnsi="Arial" w:cs="Arial"/>
                <w:color w:val="000000"/>
              </w:rPr>
              <w:br/>
            </w:r>
            <w:r w:rsidRPr="00EE3BFA">
              <w:rPr>
                <w:rFonts w:ascii="Arial" w:hAnsi="Arial" w:cs="Arial"/>
                <w:color w:val="000000"/>
              </w:rPr>
              <w:t>городской округ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4A6BC"/>
            <w:vAlign w:val="bottom"/>
            <w:hideMark/>
          </w:tcPr>
          <w:p w:rsidR="00B46608" w:rsidRPr="00FC544C" w:rsidRDefault="00B46608" w:rsidP="00E95191">
            <w:pPr>
              <w:spacing w:line="260" w:lineRule="exact"/>
              <w:ind w:right="113"/>
              <w:jc w:val="right"/>
              <w:cnfStyle w:val="000000000000"/>
              <w:rPr>
                <w:rFonts w:ascii="Arial" w:hAnsi="Arial" w:cs="Arial"/>
                <w:color w:val="000000"/>
              </w:rPr>
            </w:pPr>
            <w:r w:rsidRPr="00FC544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4A6BC"/>
            <w:vAlign w:val="bottom"/>
            <w:hideMark/>
          </w:tcPr>
          <w:p w:rsidR="00B46608" w:rsidRPr="00FC544C" w:rsidRDefault="00B46608" w:rsidP="00E95191">
            <w:pPr>
              <w:spacing w:line="260" w:lineRule="exact"/>
              <w:ind w:right="113"/>
              <w:jc w:val="right"/>
              <w:cnfStyle w:val="000000000000"/>
              <w:rPr>
                <w:rFonts w:ascii="Arial" w:hAnsi="Arial" w:cs="Arial"/>
                <w:color w:val="000000"/>
              </w:rPr>
            </w:pPr>
            <w:r w:rsidRPr="00FC544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F4A6BC"/>
            <w:vAlign w:val="bottom"/>
            <w:hideMark/>
          </w:tcPr>
          <w:p w:rsidR="00B46608" w:rsidRPr="00FC544C" w:rsidRDefault="00B46608" w:rsidP="00E95191">
            <w:pPr>
              <w:spacing w:line="260" w:lineRule="exact"/>
              <w:ind w:right="113"/>
              <w:jc w:val="right"/>
              <w:cnfStyle w:val="000000000000"/>
              <w:rPr>
                <w:rFonts w:ascii="Arial" w:hAnsi="Arial" w:cs="Arial"/>
                <w:color w:val="000000"/>
              </w:rPr>
            </w:pPr>
            <w:r w:rsidRPr="00FC544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4A6BC"/>
            <w:vAlign w:val="bottom"/>
            <w:hideMark/>
          </w:tcPr>
          <w:p w:rsidR="00B46608" w:rsidRPr="00FC544C" w:rsidRDefault="00B46608" w:rsidP="00E95191">
            <w:pPr>
              <w:spacing w:line="260" w:lineRule="exact"/>
              <w:ind w:right="113"/>
              <w:jc w:val="right"/>
              <w:cnfStyle w:val="000000000000"/>
              <w:rPr>
                <w:rFonts w:ascii="Arial" w:hAnsi="Arial" w:cs="Arial"/>
                <w:color w:val="000000"/>
              </w:rPr>
            </w:pPr>
            <w:r w:rsidRPr="00FC544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4A6BC"/>
            <w:vAlign w:val="bottom"/>
            <w:hideMark/>
          </w:tcPr>
          <w:p w:rsidR="00B46608" w:rsidRPr="00FC544C" w:rsidRDefault="00B46608" w:rsidP="00E95191">
            <w:pPr>
              <w:spacing w:line="260" w:lineRule="exact"/>
              <w:ind w:right="113"/>
              <w:jc w:val="right"/>
              <w:cnfStyle w:val="000000000000"/>
              <w:rPr>
                <w:rFonts w:ascii="Arial" w:hAnsi="Arial" w:cs="Arial"/>
                <w:color w:val="000000"/>
              </w:rPr>
            </w:pPr>
            <w:r w:rsidRPr="00FC544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4A6BC"/>
            <w:vAlign w:val="bottom"/>
            <w:hideMark/>
          </w:tcPr>
          <w:p w:rsidR="00B46608" w:rsidRPr="00FC544C" w:rsidRDefault="00B46608" w:rsidP="00E95191">
            <w:pPr>
              <w:spacing w:line="260" w:lineRule="exact"/>
              <w:ind w:right="113"/>
              <w:jc w:val="right"/>
              <w:cnfStyle w:val="000000000000"/>
              <w:rPr>
                <w:rFonts w:ascii="Arial" w:hAnsi="Arial" w:cs="Arial"/>
                <w:color w:val="000000"/>
              </w:rPr>
            </w:pPr>
            <w:r w:rsidRPr="00FC544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shd w:val="clear" w:color="auto" w:fill="F4A6BC"/>
            <w:vAlign w:val="bottom"/>
            <w:hideMark/>
          </w:tcPr>
          <w:p w:rsidR="00B46608" w:rsidRPr="00FC544C" w:rsidRDefault="00B46608" w:rsidP="00E95191">
            <w:pPr>
              <w:spacing w:line="260" w:lineRule="exact"/>
              <w:ind w:right="113"/>
              <w:jc w:val="right"/>
              <w:cnfStyle w:val="000000000000"/>
              <w:rPr>
                <w:rFonts w:ascii="Arial" w:hAnsi="Arial" w:cs="Arial"/>
                <w:color w:val="000000"/>
              </w:rPr>
            </w:pPr>
            <w:r w:rsidRPr="00FC544C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46608" w:rsidRPr="00FC544C" w:rsidTr="00E95191">
        <w:trPr>
          <w:cnfStyle w:val="000000100000"/>
          <w:trHeight w:val="227"/>
        </w:trPr>
        <w:tc>
          <w:tcPr>
            <w:cnfStyle w:val="001000000000"/>
            <w:tcW w:w="2660" w:type="dxa"/>
            <w:tcBorders>
              <w:top w:val="nil"/>
              <w:left w:val="nil"/>
              <w:bottom w:val="nil"/>
            </w:tcBorders>
            <w:shd w:val="clear" w:color="auto" w:fill="F4A6BC"/>
            <w:vAlign w:val="bottom"/>
            <w:hideMark/>
          </w:tcPr>
          <w:p w:rsidR="00B46608" w:rsidRPr="00FC544C" w:rsidRDefault="00B46608" w:rsidP="00E95191">
            <w:pPr>
              <w:spacing w:line="260" w:lineRule="exact"/>
              <w:ind w:firstLine="284"/>
              <w:rPr>
                <w:rFonts w:ascii="Arial" w:hAnsi="Arial" w:cs="Arial"/>
                <w:b w:val="0"/>
                <w:color w:val="000000"/>
              </w:rPr>
            </w:pPr>
            <w:r w:rsidRPr="00FC544C">
              <w:rPr>
                <w:rFonts w:ascii="Arial" w:hAnsi="Arial" w:cs="Arial"/>
                <w:b w:val="0"/>
                <w:color w:val="000000"/>
              </w:rPr>
              <w:t>Городское население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4A6BC"/>
            <w:vAlign w:val="bottom"/>
            <w:hideMark/>
          </w:tcPr>
          <w:p w:rsidR="00B46608" w:rsidRPr="00FC544C" w:rsidRDefault="00B46608" w:rsidP="00E95191">
            <w:pPr>
              <w:spacing w:line="260" w:lineRule="exact"/>
              <w:ind w:right="113"/>
              <w:jc w:val="right"/>
              <w:cnfStyle w:val="000000100000"/>
              <w:rPr>
                <w:rFonts w:ascii="Arial" w:hAnsi="Arial" w:cs="Arial"/>
                <w:color w:val="000000"/>
              </w:rPr>
            </w:pPr>
            <w:r w:rsidRPr="00FC544C">
              <w:rPr>
                <w:rFonts w:ascii="Arial" w:hAnsi="Arial" w:cs="Arial"/>
                <w:color w:val="000000"/>
              </w:rPr>
              <w:t>936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4A6BC"/>
            <w:vAlign w:val="bottom"/>
            <w:hideMark/>
          </w:tcPr>
          <w:p w:rsidR="00B46608" w:rsidRPr="00FC544C" w:rsidRDefault="00B46608" w:rsidP="00E95191">
            <w:pPr>
              <w:spacing w:line="260" w:lineRule="exact"/>
              <w:ind w:right="113"/>
              <w:jc w:val="right"/>
              <w:cnfStyle w:val="000000100000"/>
              <w:rPr>
                <w:rFonts w:ascii="Arial" w:hAnsi="Arial" w:cs="Arial"/>
                <w:color w:val="000000"/>
              </w:rPr>
            </w:pPr>
            <w:r w:rsidRPr="00FC544C">
              <w:rPr>
                <w:rFonts w:ascii="Arial" w:hAnsi="Arial" w:cs="Arial"/>
                <w:color w:val="000000"/>
              </w:rPr>
              <w:t>63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F4A6BC"/>
            <w:vAlign w:val="bottom"/>
            <w:hideMark/>
          </w:tcPr>
          <w:p w:rsidR="00B46608" w:rsidRPr="00FC544C" w:rsidRDefault="00B46608" w:rsidP="00E95191">
            <w:pPr>
              <w:spacing w:line="260" w:lineRule="exact"/>
              <w:ind w:right="113"/>
              <w:jc w:val="right"/>
              <w:cnfStyle w:val="000000100000"/>
              <w:rPr>
                <w:rFonts w:ascii="Arial" w:hAnsi="Arial" w:cs="Arial"/>
                <w:color w:val="000000"/>
              </w:rPr>
            </w:pPr>
            <w:r w:rsidRPr="00FC544C">
              <w:rPr>
                <w:rFonts w:ascii="Arial" w:hAnsi="Arial" w:cs="Arial"/>
                <w:color w:val="000000"/>
              </w:rPr>
              <w:t>18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4A6BC"/>
            <w:vAlign w:val="bottom"/>
            <w:hideMark/>
          </w:tcPr>
          <w:p w:rsidR="00B46608" w:rsidRPr="00FC544C" w:rsidRDefault="00B46608" w:rsidP="00E95191">
            <w:pPr>
              <w:spacing w:line="260" w:lineRule="exact"/>
              <w:ind w:right="113"/>
              <w:jc w:val="right"/>
              <w:cnfStyle w:val="000000100000"/>
              <w:rPr>
                <w:rFonts w:ascii="Arial" w:hAnsi="Arial" w:cs="Arial"/>
                <w:color w:val="000000"/>
              </w:rPr>
            </w:pPr>
            <w:r w:rsidRPr="00FC544C">
              <w:rPr>
                <w:rFonts w:ascii="Arial" w:hAnsi="Arial" w:cs="Arial"/>
                <w:color w:val="000000"/>
              </w:rPr>
              <w:t>43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4A6BC"/>
            <w:vAlign w:val="bottom"/>
            <w:hideMark/>
          </w:tcPr>
          <w:p w:rsidR="00B46608" w:rsidRPr="00FC544C" w:rsidRDefault="00B46608" w:rsidP="00E95191">
            <w:pPr>
              <w:spacing w:line="260" w:lineRule="exact"/>
              <w:ind w:right="113"/>
              <w:jc w:val="right"/>
              <w:cnfStyle w:val="000000100000"/>
              <w:rPr>
                <w:rFonts w:ascii="Arial" w:hAnsi="Arial" w:cs="Arial"/>
                <w:color w:val="000000"/>
              </w:rPr>
            </w:pPr>
            <w:r w:rsidRPr="00FC544C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4A6BC"/>
            <w:vAlign w:val="bottom"/>
            <w:hideMark/>
          </w:tcPr>
          <w:p w:rsidR="00B46608" w:rsidRPr="00FC544C" w:rsidRDefault="00B46608" w:rsidP="00E95191">
            <w:pPr>
              <w:spacing w:line="260" w:lineRule="exact"/>
              <w:ind w:right="113"/>
              <w:jc w:val="right"/>
              <w:cnfStyle w:val="000000100000"/>
              <w:rPr>
                <w:rFonts w:ascii="Arial" w:hAnsi="Arial" w:cs="Arial"/>
                <w:color w:val="000000"/>
              </w:rPr>
            </w:pPr>
            <w:r w:rsidRPr="00FC544C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shd w:val="clear" w:color="auto" w:fill="F4A6BC"/>
            <w:vAlign w:val="bottom"/>
            <w:hideMark/>
          </w:tcPr>
          <w:p w:rsidR="00B46608" w:rsidRPr="00FC544C" w:rsidRDefault="00B46608" w:rsidP="00E95191">
            <w:pPr>
              <w:spacing w:line="260" w:lineRule="exact"/>
              <w:ind w:right="113"/>
              <w:jc w:val="right"/>
              <w:cnfStyle w:val="000000100000"/>
              <w:rPr>
                <w:rFonts w:ascii="Arial" w:hAnsi="Arial" w:cs="Arial"/>
                <w:color w:val="000000"/>
              </w:rPr>
            </w:pPr>
            <w:r w:rsidRPr="00FC544C">
              <w:rPr>
                <w:rFonts w:ascii="Arial" w:hAnsi="Arial" w:cs="Arial"/>
                <w:color w:val="000000"/>
              </w:rPr>
              <w:t>1</w:t>
            </w:r>
          </w:p>
        </w:tc>
      </w:tr>
      <w:tr w:rsidR="00EE3BFA" w:rsidRPr="00FC544C" w:rsidTr="00E95191">
        <w:trPr>
          <w:trHeight w:val="510"/>
        </w:trPr>
        <w:tc>
          <w:tcPr>
            <w:cnfStyle w:val="001000000000"/>
            <w:tcW w:w="2660" w:type="dxa"/>
            <w:tcBorders>
              <w:top w:val="nil"/>
              <w:left w:val="nil"/>
              <w:bottom w:val="nil"/>
            </w:tcBorders>
            <w:shd w:val="clear" w:color="auto" w:fill="F4A6BC"/>
            <w:vAlign w:val="bottom"/>
            <w:hideMark/>
          </w:tcPr>
          <w:p w:rsidR="00EE3BFA" w:rsidRPr="00EE3BFA" w:rsidRDefault="00EE3BFA" w:rsidP="00E95191">
            <w:pPr>
              <w:spacing w:line="260" w:lineRule="exact"/>
              <w:rPr>
                <w:rFonts w:ascii="Arial" w:hAnsi="Arial" w:cs="Arial"/>
                <w:color w:val="000000"/>
              </w:rPr>
            </w:pPr>
            <w:r w:rsidRPr="00EE3BFA">
              <w:rPr>
                <w:rFonts w:ascii="Arial" w:hAnsi="Arial" w:cs="Arial"/>
                <w:color w:val="000000"/>
              </w:rPr>
              <w:t xml:space="preserve">Новочебоксарский </w:t>
            </w:r>
            <w:r>
              <w:rPr>
                <w:rFonts w:ascii="Arial" w:hAnsi="Arial" w:cs="Arial"/>
                <w:color w:val="000000"/>
              </w:rPr>
              <w:br/>
            </w:r>
            <w:r w:rsidRPr="00EE3BFA">
              <w:rPr>
                <w:rFonts w:ascii="Arial" w:hAnsi="Arial" w:cs="Arial"/>
                <w:color w:val="000000"/>
              </w:rPr>
              <w:t>городской округ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  <w:hideMark/>
          </w:tcPr>
          <w:p w:rsidR="00EE3BFA" w:rsidRPr="00FC544C" w:rsidRDefault="00EE3BFA" w:rsidP="00E95191">
            <w:pPr>
              <w:spacing w:line="260" w:lineRule="exact"/>
              <w:ind w:right="113"/>
              <w:jc w:val="right"/>
              <w:cnfStyle w:val="0000000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br/>
            </w:r>
            <w:r w:rsidRPr="00FC544C">
              <w:rPr>
                <w:rFonts w:ascii="Arial" w:hAnsi="Arial" w:cs="Arial"/>
                <w:color w:val="000000"/>
              </w:rPr>
              <w:t>937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  <w:hideMark/>
          </w:tcPr>
          <w:p w:rsidR="00EE3BFA" w:rsidRPr="00FC544C" w:rsidRDefault="00EE3BFA" w:rsidP="00E95191">
            <w:pPr>
              <w:spacing w:line="260" w:lineRule="exact"/>
              <w:ind w:right="113"/>
              <w:jc w:val="right"/>
              <w:cnfStyle w:val="0000000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br/>
            </w:r>
            <w:r w:rsidRPr="00FC544C">
              <w:rPr>
                <w:rFonts w:ascii="Arial" w:hAnsi="Arial" w:cs="Arial"/>
                <w:color w:val="000000"/>
              </w:rPr>
              <w:t>62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  <w:vAlign w:val="bottom"/>
            <w:hideMark/>
          </w:tcPr>
          <w:p w:rsidR="00EE3BFA" w:rsidRPr="00FC544C" w:rsidRDefault="00EE3BFA" w:rsidP="00E95191">
            <w:pPr>
              <w:spacing w:line="260" w:lineRule="exact"/>
              <w:ind w:right="113"/>
              <w:jc w:val="right"/>
              <w:cnfStyle w:val="0000000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br/>
            </w:r>
            <w:r w:rsidRPr="00FC544C">
              <w:rPr>
                <w:rFonts w:ascii="Arial" w:hAnsi="Arial" w:cs="Arial"/>
                <w:color w:val="000000"/>
              </w:rPr>
              <w:t>19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bottom"/>
            <w:hideMark/>
          </w:tcPr>
          <w:p w:rsidR="00EE3BFA" w:rsidRPr="00FC544C" w:rsidRDefault="00EE3BFA" w:rsidP="00E95191">
            <w:pPr>
              <w:spacing w:line="260" w:lineRule="exact"/>
              <w:ind w:right="113"/>
              <w:jc w:val="right"/>
              <w:cnfStyle w:val="0000000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br/>
            </w:r>
            <w:r w:rsidRPr="00FC544C">
              <w:rPr>
                <w:rFonts w:ascii="Arial" w:hAnsi="Arial" w:cs="Arial"/>
                <w:color w:val="000000"/>
              </w:rPr>
              <w:t>41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  <w:hideMark/>
          </w:tcPr>
          <w:p w:rsidR="00EE3BFA" w:rsidRPr="00FC544C" w:rsidRDefault="00EE3BFA" w:rsidP="00E95191">
            <w:pPr>
              <w:spacing w:line="260" w:lineRule="exact"/>
              <w:ind w:right="113"/>
              <w:jc w:val="right"/>
              <w:cnfStyle w:val="0000000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br/>
            </w:r>
            <w:r w:rsidRPr="00FC544C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bottom"/>
            <w:hideMark/>
          </w:tcPr>
          <w:p w:rsidR="00EE3BFA" w:rsidRPr="00FC544C" w:rsidRDefault="00EE3BFA" w:rsidP="00E95191">
            <w:pPr>
              <w:spacing w:line="260" w:lineRule="exact"/>
              <w:ind w:right="113"/>
              <w:jc w:val="right"/>
              <w:cnfStyle w:val="0000000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br/>
            </w:r>
            <w:r w:rsidRPr="00FC544C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3BFA" w:rsidRDefault="00EE3BFA" w:rsidP="00E95191">
            <w:pPr>
              <w:spacing w:line="260" w:lineRule="exact"/>
              <w:ind w:right="113"/>
              <w:jc w:val="right"/>
              <w:cnfStyle w:val="000000000000"/>
              <w:rPr>
                <w:rFonts w:ascii="Arial" w:hAnsi="Arial" w:cs="Arial"/>
                <w:color w:val="000000"/>
              </w:rPr>
            </w:pPr>
          </w:p>
          <w:p w:rsidR="00EE3BFA" w:rsidRPr="00FC544C" w:rsidRDefault="00EE3BFA" w:rsidP="00E95191">
            <w:pPr>
              <w:spacing w:line="260" w:lineRule="exact"/>
              <w:ind w:right="113"/>
              <w:jc w:val="right"/>
              <w:cnfStyle w:val="000000000000"/>
              <w:rPr>
                <w:rFonts w:ascii="Arial" w:hAnsi="Arial" w:cs="Arial"/>
                <w:color w:val="000000"/>
              </w:rPr>
            </w:pPr>
            <w:r w:rsidRPr="00FC544C">
              <w:rPr>
                <w:rFonts w:ascii="Arial" w:hAnsi="Arial" w:cs="Arial"/>
                <w:color w:val="000000"/>
              </w:rPr>
              <w:t>1</w:t>
            </w:r>
          </w:p>
        </w:tc>
      </w:tr>
      <w:tr w:rsidR="00EE3BFA" w:rsidRPr="00FC544C" w:rsidTr="00E95191">
        <w:trPr>
          <w:cnfStyle w:val="000000100000"/>
          <w:trHeight w:val="20"/>
        </w:trPr>
        <w:tc>
          <w:tcPr>
            <w:cnfStyle w:val="001000000000"/>
            <w:tcW w:w="2660" w:type="dxa"/>
            <w:tcBorders>
              <w:top w:val="nil"/>
              <w:left w:val="nil"/>
              <w:bottom w:val="nil"/>
            </w:tcBorders>
            <w:shd w:val="clear" w:color="auto" w:fill="F4A6BC"/>
            <w:vAlign w:val="bottom"/>
            <w:hideMark/>
          </w:tcPr>
          <w:p w:rsidR="00EE3BFA" w:rsidRPr="00FC544C" w:rsidRDefault="00EE3BFA" w:rsidP="00E95191">
            <w:pPr>
              <w:spacing w:line="260" w:lineRule="exact"/>
              <w:ind w:firstLine="284"/>
              <w:rPr>
                <w:rFonts w:ascii="Arial" w:hAnsi="Arial" w:cs="Arial"/>
                <w:b w:val="0"/>
                <w:color w:val="000000"/>
              </w:rPr>
            </w:pPr>
            <w:r w:rsidRPr="00FC544C">
              <w:rPr>
                <w:rFonts w:ascii="Arial" w:hAnsi="Arial" w:cs="Arial"/>
                <w:b w:val="0"/>
                <w:color w:val="000000"/>
              </w:rPr>
              <w:t>Городское население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  <w:hideMark/>
          </w:tcPr>
          <w:p w:rsidR="00EE3BFA" w:rsidRPr="00FC544C" w:rsidRDefault="00EE3BFA" w:rsidP="00E95191">
            <w:pPr>
              <w:spacing w:line="260" w:lineRule="exact"/>
              <w:ind w:right="113"/>
              <w:jc w:val="right"/>
              <w:cnfStyle w:val="000000100000"/>
              <w:rPr>
                <w:rFonts w:ascii="Arial" w:hAnsi="Arial" w:cs="Arial"/>
                <w:color w:val="000000"/>
              </w:rPr>
            </w:pPr>
            <w:r w:rsidRPr="00FC544C">
              <w:rPr>
                <w:rFonts w:ascii="Arial" w:hAnsi="Arial" w:cs="Arial"/>
                <w:color w:val="000000"/>
              </w:rPr>
              <w:t>937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  <w:hideMark/>
          </w:tcPr>
          <w:p w:rsidR="00EE3BFA" w:rsidRPr="00FC544C" w:rsidRDefault="00EE3BFA" w:rsidP="00E95191">
            <w:pPr>
              <w:spacing w:line="260" w:lineRule="exact"/>
              <w:ind w:right="113"/>
              <w:jc w:val="right"/>
              <w:cnfStyle w:val="000000100000"/>
              <w:rPr>
                <w:rFonts w:ascii="Arial" w:hAnsi="Arial" w:cs="Arial"/>
                <w:color w:val="000000"/>
              </w:rPr>
            </w:pPr>
            <w:r w:rsidRPr="00FC544C">
              <w:rPr>
                <w:rFonts w:ascii="Arial" w:hAnsi="Arial" w:cs="Arial"/>
                <w:color w:val="000000"/>
              </w:rPr>
              <w:t>62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  <w:vAlign w:val="bottom"/>
            <w:hideMark/>
          </w:tcPr>
          <w:p w:rsidR="00EE3BFA" w:rsidRPr="00FC544C" w:rsidRDefault="00EE3BFA" w:rsidP="00E95191">
            <w:pPr>
              <w:spacing w:line="260" w:lineRule="exact"/>
              <w:ind w:right="113"/>
              <w:jc w:val="right"/>
              <w:cnfStyle w:val="000000100000"/>
              <w:rPr>
                <w:rFonts w:ascii="Arial" w:hAnsi="Arial" w:cs="Arial"/>
                <w:color w:val="000000"/>
              </w:rPr>
            </w:pPr>
            <w:r w:rsidRPr="00FC544C">
              <w:rPr>
                <w:rFonts w:ascii="Arial" w:hAnsi="Arial" w:cs="Arial"/>
                <w:color w:val="000000"/>
              </w:rPr>
              <w:t>19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bottom"/>
            <w:hideMark/>
          </w:tcPr>
          <w:p w:rsidR="00EE3BFA" w:rsidRPr="00FC544C" w:rsidRDefault="00EE3BFA" w:rsidP="00E95191">
            <w:pPr>
              <w:spacing w:line="260" w:lineRule="exact"/>
              <w:ind w:right="113"/>
              <w:jc w:val="right"/>
              <w:cnfStyle w:val="000000100000"/>
              <w:rPr>
                <w:rFonts w:ascii="Arial" w:hAnsi="Arial" w:cs="Arial"/>
                <w:color w:val="000000"/>
              </w:rPr>
            </w:pPr>
            <w:r w:rsidRPr="00FC544C">
              <w:rPr>
                <w:rFonts w:ascii="Arial" w:hAnsi="Arial" w:cs="Arial"/>
                <w:color w:val="000000"/>
              </w:rPr>
              <w:t>41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  <w:hideMark/>
          </w:tcPr>
          <w:p w:rsidR="00EE3BFA" w:rsidRPr="00FC544C" w:rsidRDefault="00EE3BFA" w:rsidP="00E95191">
            <w:pPr>
              <w:spacing w:line="260" w:lineRule="exact"/>
              <w:ind w:right="113"/>
              <w:jc w:val="right"/>
              <w:cnfStyle w:val="000000100000"/>
              <w:rPr>
                <w:rFonts w:ascii="Arial" w:hAnsi="Arial" w:cs="Arial"/>
                <w:color w:val="000000"/>
              </w:rPr>
            </w:pPr>
            <w:r w:rsidRPr="00FC544C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bottom"/>
            <w:hideMark/>
          </w:tcPr>
          <w:p w:rsidR="00EE3BFA" w:rsidRPr="00FC544C" w:rsidRDefault="00EE3BFA" w:rsidP="00E95191">
            <w:pPr>
              <w:spacing w:line="260" w:lineRule="exact"/>
              <w:ind w:right="113"/>
              <w:jc w:val="right"/>
              <w:cnfStyle w:val="000000100000"/>
              <w:rPr>
                <w:rFonts w:ascii="Arial" w:hAnsi="Arial" w:cs="Arial"/>
                <w:color w:val="000000"/>
              </w:rPr>
            </w:pPr>
            <w:r w:rsidRPr="00FC544C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3BFA" w:rsidRPr="00FC544C" w:rsidRDefault="00EE3BFA" w:rsidP="00E95191">
            <w:pPr>
              <w:spacing w:line="260" w:lineRule="exact"/>
              <w:ind w:right="113"/>
              <w:jc w:val="right"/>
              <w:cnfStyle w:val="000000100000"/>
              <w:rPr>
                <w:rFonts w:ascii="Arial" w:hAnsi="Arial" w:cs="Arial"/>
                <w:color w:val="000000"/>
              </w:rPr>
            </w:pPr>
            <w:r w:rsidRPr="00FC544C">
              <w:rPr>
                <w:rFonts w:ascii="Arial" w:hAnsi="Arial" w:cs="Arial"/>
                <w:color w:val="000000"/>
              </w:rPr>
              <w:t>1</w:t>
            </w:r>
          </w:p>
        </w:tc>
      </w:tr>
      <w:tr w:rsidR="001F29BB" w:rsidRPr="00FC544C" w:rsidTr="00E95191">
        <w:trPr>
          <w:trHeight w:val="20"/>
        </w:trPr>
        <w:tc>
          <w:tcPr>
            <w:cnfStyle w:val="001000000000"/>
            <w:tcW w:w="2660" w:type="dxa"/>
            <w:tcBorders>
              <w:top w:val="nil"/>
              <w:left w:val="nil"/>
              <w:bottom w:val="nil"/>
            </w:tcBorders>
            <w:shd w:val="clear" w:color="auto" w:fill="F4A6BC"/>
            <w:vAlign w:val="bottom"/>
            <w:hideMark/>
          </w:tcPr>
          <w:p w:rsidR="00EE3BFA" w:rsidRPr="00FC544C" w:rsidRDefault="00EE3BFA" w:rsidP="00E95191">
            <w:pPr>
              <w:spacing w:line="260" w:lineRule="exact"/>
              <w:ind w:firstLine="284"/>
              <w:rPr>
                <w:rFonts w:ascii="Arial" w:hAnsi="Arial" w:cs="Arial"/>
                <w:b w:val="0"/>
                <w:color w:val="000000"/>
              </w:rPr>
            </w:pPr>
            <w:r w:rsidRPr="00FC544C">
              <w:rPr>
                <w:rFonts w:ascii="Arial" w:hAnsi="Arial" w:cs="Arial"/>
                <w:b w:val="0"/>
                <w:color w:val="000000"/>
              </w:rPr>
              <w:t>Сельское население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  <w:hideMark/>
          </w:tcPr>
          <w:p w:rsidR="00EE3BFA" w:rsidRPr="00FC544C" w:rsidRDefault="00EE3BFA" w:rsidP="00E95191">
            <w:pPr>
              <w:spacing w:line="260" w:lineRule="exact"/>
              <w:ind w:right="113"/>
              <w:jc w:val="right"/>
              <w:cnfStyle w:val="000000000000"/>
              <w:rPr>
                <w:rFonts w:ascii="Arial" w:hAnsi="Arial" w:cs="Arial"/>
                <w:color w:val="000000"/>
              </w:rPr>
            </w:pPr>
            <w:r w:rsidRPr="00FC544C">
              <w:rPr>
                <w:rFonts w:ascii="Arial" w:hAnsi="Arial" w:cs="Arial"/>
                <w:color w:val="000000"/>
              </w:rPr>
              <w:t>984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  <w:hideMark/>
          </w:tcPr>
          <w:p w:rsidR="00EE3BFA" w:rsidRPr="00FC544C" w:rsidRDefault="00EE3BFA" w:rsidP="00E95191">
            <w:pPr>
              <w:spacing w:line="260" w:lineRule="exact"/>
              <w:ind w:right="113"/>
              <w:jc w:val="right"/>
              <w:cnfStyle w:val="000000000000"/>
              <w:rPr>
                <w:rFonts w:ascii="Arial" w:hAnsi="Arial" w:cs="Arial"/>
                <w:color w:val="000000"/>
              </w:rPr>
            </w:pPr>
            <w:r w:rsidRPr="00FC544C">
              <w:rPr>
                <w:rFonts w:ascii="Arial" w:hAnsi="Arial" w:cs="Arial"/>
                <w:color w:val="000000"/>
              </w:rPr>
              <w:t>16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  <w:vAlign w:val="bottom"/>
            <w:hideMark/>
          </w:tcPr>
          <w:p w:rsidR="00EE3BFA" w:rsidRPr="00FC544C" w:rsidRDefault="00DA6D7A" w:rsidP="00E95191">
            <w:pPr>
              <w:spacing w:line="260" w:lineRule="exact"/>
              <w:ind w:right="113"/>
              <w:jc w:val="right"/>
              <w:cnfStyle w:val="0000000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–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bottom"/>
            <w:hideMark/>
          </w:tcPr>
          <w:p w:rsidR="00EE3BFA" w:rsidRPr="00FC544C" w:rsidRDefault="00EE3BFA" w:rsidP="00E95191">
            <w:pPr>
              <w:spacing w:line="260" w:lineRule="exact"/>
              <w:ind w:right="113"/>
              <w:jc w:val="right"/>
              <w:cnfStyle w:val="000000000000"/>
              <w:rPr>
                <w:rFonts w:ascii="Arial" w:hAnsi="Arial" w:cs="Arial"/>
                <w:color w:val="000000"/>
              </w:rPr>
            </w:pPr>
            <w:r w:rsidRPr="00FC544C">
              <w:rPr>
                <w:rFonts w:ascii="Arial" w:hAnsi="Arial" w:cs="Arial"/>
                <w:color w:val="000000"/>
              </w:rPr>
              <w:t>16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  <w:hideMark/>
          </w:tcPr>
          <w:p w:rsidR="00EE3BFA" w:rsidRPr="00FC544C" w:rsidRDefault="00DA6D7A" w:rsidP="00E95191">
            <w:pPr>
              <w:spacing w:line="260" w:lineRule="exact"/>
              <w:ind w:right="113"/>
              <w:jc w:val="right"/>
              <w:cnfStyle w:val="0000000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–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bottom"/>
            <w:hideMark/>
          </w:tcPr>
          <w:p w:rsidR="00EE3BFA" w:rsidRPr="00FC544C" w:rsidRDefault="00DA6D7A" w:rsidP="00E95191">
            <w:pPr>
              <w:spacing w:line="260" w:lineRule="exact"/>
              <w:ind w:right="113"/>
              <w:jc w:val="right"/>
              <w:cnfStyle w:val="0000000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–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3BFA" w:rsidRPr="00FC544C" w:rsidRDefault="00DA6D7A" w:rsidP="00E95191">
            <w:pPr>
              <w:spacing w:line="260" w:lineRule="exact"/>
              <w:ind w:right="113"/>
              <w:jc w:val="right"/>
              <w:cnfStyle w:val="0000000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–</w:t>
            </w:r>
          </w:p>
        </w:tc>
      </w:tr>
      <w:tr w:rsidR="00EE3BFA" w:rsidRPr="00FC544C" w:rsidTr="00E95191">
        <w:trPr>
          <w:cnfStyle w:val="000000100000"/>
          <w:trHeight w:val="255"/>
        </w:trPr>
        <w:tc>
          <w:tcPr>
            <w:cnfStyle w:val="001000000000"/>
            <w:tcW w:w="2660" w:type="dxa"/>
            <w:tcBorders>
              <w:top w:val="nil"/>
              <w:left w:val="nil"/>
              <w:bottom w:val="nil"/>
            </w:tcBorders>
            <w:shd w:val="clear" w:color="auto" w:fill="F4A6BC"/>
            <w:vAlign w:val="bottom"/>
            <w:hideMark/>
          </w:tcPr>
          <w:p w:rsidR="00EE3BFA" w:rsidRPr="00EE3BFA" w:rsidRDefault="00EE3BFA" w:rsidP="00E95191">
            <w:pPr>
              <w:spacing w:line="260" w:lineRule="exact"/>
              <w:rPr>
                <w:rFonts w:ascii="Arial" w:hAnsi="Arial" w:cs="Arial"/>
                <w:color w:val="000000"/>
              </w:rPr>
            </w:pPr>
            <w:r w:rsidRPr="00EE3BFA">
              <w:rPr>
                <w:rFonts w:ascii="Arial" w:hAnsi="Arial" w:cs="Arial"/>
                <w:color w:val="000000"/>
              </w:rPr>
              <w:t xml:space="preserve">Шумерлинский </w:t>
            </w:r>
            <w:r>
              <w:rPr>
                <w:rFonts w:ascii="Arial" w:hAnsi="Arial" w:cs="Arial"/>
                <w:color w:val="000000"/>
              </w:rPr>
              <w:br/>
            </w:r>
            <w:r w:rsidRPr="00EE3BFA">
              <w:rPr>
                <w:rFonts w:ascii="Arial" w:hAnsi="Arial" w:cs="Arial"/>
                <w:color w:val="000000"/>
              </w:rPr>
              <w:t>городской округ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4A6BC"/>
            <w:vAlign w:val="bottom"/>
            <w:hideMark/>
          </w:tcPr>
          <w:p w:rsidR="00EE3BFA" w:rsidRPr="00FC544C" w:rsidRDefault="00EE3BFA" w:rsidP="00E95191">
            <w:pPr>
              <w:spacing w:line="260" w:lineRule="exact"/>
              <w:ind w:right="113"/>
              <w:jc w:val="right"/>
              <w:cnfStyle w:val="000000100000"/>
              <w:rPr>
                <w:rFonts w:ascii="Arial" w:hAnsi="Arial" w:cs="Arial"/>
                <w:color w:val="000000"/>
              </w:rPr>
            </w:pPr>
            <w:r w:rsidRPr="00FC544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4A6BC"/>
            <w:vAlign w:val="bottom"/>
            <w:hideMark/>
          </w:tcPr>
          <w:p w:rsidR="00EE3BFA" w:rsidRPr="00FC544C" w:rsidRDefault="00EE3BFA" w:rsidP="00E95191">
            <w:pPr>
              <w:spacing w:line="260" w:lineRule="exact"/>
              <w:ind w:right="113"/>
              <w:jc w:val="right"/>
              <w:cnfStyle w:val="000000100000"/>
              <w:rPr>
                <w:rFonts w:ascii="Arial" w:hAnsi="Arial" w:cs="Arial"/>
                <w:color w:val="000000"/>
              </w:rPr>
            </w:pPr>
            <w:r w:rsidRPr="00FC544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F4A6BC"/>
            <w:vAlign w:val="bottom"/>
            <w:hideMark/>
          </w:tcPr>
          <w:p w:rsidR="00EE3BFA" w:rsidRPr="00FC544C" w:rsidRDefault="00EE3BFA" w:rsidP="00E95191">
            <w:pPr>
              <w:spacing w:line="260" w:lineRule="exact"/>
              <w:ind w:right="113"/>
              <w:jc w:val="right"/>
              <w:cnfStyle w:val="000000100000"/>
              <w:rPr>
                <w:rFonts w:ascii="Arial" w:hAnsi="Arial" w:cs="Arial"/>
                <w:color w:val="000000"/>
              </w:rPr>
            </w:pPr>
            <w:r w:rsidRPr="00FC544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4A6BC"/>
            <w:vAlign w:val="bottom"/>
            <w:hideMark/>
          </w:tcPr>
          <w:p w:rsidR="00EE3BFA" w:rsidRPr="00FC544C" w:rsidRDefault="00EE3BFA" w:rsidP="00E95191">
            <w:pPr>
              <w:spacing w:line="260" w:lineRule="exact"/>
              <w:ind w:right="113"/>
              <w:jc w:val="right"/>
              <w:cnfStyle w:val="000000100000"/>
              <w:rPr>
                <w:rFonts w:ascii="Arial" w:hAnsi="Arial" w:cs="Arial"/>
                <w:color w:val="000000"/>
              </w:rPr>
            </w:pPr>
            <w:r w:rsidRPr="00FC544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4A6BC"/>
            <w:vAlign w:val="bottom"/>
            <w:hideMark/>
          </w:tcPr>
          <w:p w:rsidR="00EE3BFA" w:rsidRPr="00FC544C" w:rsidRDefault="00EE3BFA" w:rsidP="00E95191">
            <w:pPr>
              <w:spacing w:line="260" w:lineRule="exact"/>
              <w:ind w:right="113"/>
              <w:jc w:val="right"/>
              <w:cnfStyle w:val="000000100000"/>
              <w:rPr>
                <w:rFonts w:ascii="Arial" w:hAnsi="Arial" w:cs="Arial"/>
                <w:color w:val="000000"/>
              </w:rPr>
            </w:pPr>
            <w:r w:rsidRPr="00FC544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4A6BC"/>
            <w:vAlign w:val="bottom"/>
            <w:hideMark/>
          </w:tcPr>
          <w:p w:rsidR="00EE3BFA" w:rsidRPr="00FC544C" w:rsidRDefault="00EE3BFA" w:rsidP="00E95191">
            <w:pPr>
              <w:spacing w:line="260" w:lineRule="exact"/>
              <w:ind w:right="113"/>
              <w:jc w:val="right"/>
              <w:cnfStyle w:val="000000100000"/>
              <w:rPr>
                <w:rFonts w:ascii="Arial" w:hAnsi="Arial" w:cs="Arial"/>
                <w:color w:val="000000"/>
              </w:rPr>
            </w:pPr>
            <w:r w:rsidRPr="00FC544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shd w:val="clear" w:color="auto" w:fill="F4A6BC"/>
            <w:vAlign w:val="bottom"/>
            <w:hideMark/>
          </w:tcPr>
          <w:p w:rsidR="00EE3BFA" w:rsidRPr="00FC544C" w:rsidRDefault="00EE3BFA" w:rsidP="00E95191">
            <w:pPr>
              <w:spacing w:line="260" w:lineRule="exact"/>
              <w:ind w:right="113"/>
              <w:jc w:val="right"/>
              <w:cnfStyle w:val="000000100000"/>
              <w:rPr>
                <w:rFonts w:ascii="Arial" w:hAnsi="Arial" w:cs="Arial"/>
                <w:color w:val="000000"/>
              </w:rPr>
            </w:pPr>
            <w:r w:rsidRPr="00FC544C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1F29BB" w:rsidRPr="00FC544C" w:rsidTr="00E95191">
        <w:trPr>
          <w:trHeight w:val="227"/>
        </w:trPr>
        <w:tc>
          <w:tcPr>
            <w:cnfStyle w:val="001000000000"/>
            <w:tcW w:w="2660" w:type="dxa"/>
            <w:tcBorders>
              <w:top w:val="nil"/>
              <w:left w:val="nil"/>
              <w:bottom w:val="nil"/>
            </w:tcBorders>
            <w:shd w:val="clear" w:color="auto" w:fill="F4A6BC"/>
            <w:vAlign w:val="bottom"/>
            <w:hideMark/>
          </w:tcPr>
          <w:p w:rsidR="00EE3BFA" w:rsidRPr="00FC544C" w:rsidRDefault="00EE3BFA" w:rsidP="00E95191">
            <w:pPr>
              <w:spacing w:line="260" w:lineRule="exact"/>
              <w:ind w:firstLine="284"/>
              <w:rPr>
                <w:rFonts w:ascii="Arial" w:hAnsi="Arial" w:cs="Arial"/>
                <w:b w:val="0"/>
                <w:color w:val="000000"/>
              </w:rPr>
            </w:pPr>
            <w:r w:rsidRPr="00FC544C">
              <w:rPr>
                <w:rFonts w:ascii="Arial" w:hAnsi="Arial" w:cs="Arial"/>
                <w:b w:val="0"/>
                <w:color w:val="000000"/>
              </w:rPr>
              <w:t>Городское население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4A6BC"/>
            <w:vAlign w:val="bottom"/>
            <w:hideMark/>
          </w:tcPr>
          <w:p w:rsidR="00EE3BFA" w:rsidRPr="00FC544C" w:rsidRDefault="00EE3BFA" w:rsidP="00E95191">
            <w:pPr>
              <w:spacing w:line="260" w:lineRule="exact"/>
              <w:ind w:right="113"/>
              <w:jc w:val="right"/>
              <w:cnfStyle w:val="000000000000"/>
              <w:rPr>
                <w:rFonts w:ascii="Arial" w:hAnsi="Arial" w:cs="Arial"/>
                <w:color w:val="000000"/>
              </w:rPr>
            </w:pPr>
            <w:r w:rsidRPr="00FC544C">
              <w:rPr>
                <w:rFonts w:ascii="Arial" w:hAnsi="Arial" w:cs="Arial"/>
                <w:color w:val="000000"/>
              </w:rPr>
              <w:t>901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4A6BC"/>
            <w:vAlign w:val="bottom"/>
            <w:hideMark/>
          </w:tcPr>
          <w:p w:rsidR="00EE3BFA" w:rsidRPr="00FC544C" w:rsidRDefault="00EE3BFA" w:rsidP="00E95191">
            <w:pPr>
              <w:spacing w:line="260" w:lineRule="exact"/>
              <w:ind w:right="113"/>
              <w:jc w:val="right"/>
              <w:cnfStyle w:val="000000000000"/>
              <w:rPr>
                <w:rFonts w:ascii="Arial" w:hAnsi="Arial" w:cs="Arial"/>
                <w:color w:val="000000"/>
              </w:rPr>
            </w:pPr>
            <w:r w:rsidRPr="00FC544C">
              <w:rPr>
                <w:rFonts w:ascii="Arial" w:hAnsi="Arial" w:cs="Arial"/>
                <w:color w:val="000000"/>
              </w:rPr>
              <w:t>98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F4A6BC"/>
            <w:vAlign w:val="bottom"/>
            <w:hideMark/>
          </w:tcPr>
          <w:p w:rsidR="00EE3BFA" w:rsidRPr="00FC544C" w:rsidRDefault="00EE3BFA" w:rsidP="00E95191">
            <w:pPr>
              <w:spacing w:line="260" w:lineRule="exact"/>
              <w:ind w:right="113"/>
              <w:jc w:val="right"/>
              <w:cnfStyle w:val="000000000000"/>
              <w:rPr>
                <w:rFonts w:ascii="Arial" w:hAnsi="Arial" w:cs="Arial"/>
                <w:color w:val="000000"/>
              </w:rPr>
            </w:pPr>
            <w:r w:rsidRPr="00FC544C">
              <w:rPr>
                <w:rFonts w:ascii="Arial" w:hAnsi="Arial" w:cs="Arial"/>
                <w:color w:val="000000"/>
              </w:rPr>
              <w:t>23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4A6BC"/>
            <w:vAlign w:val="bottom"/>
            <w:hideMark/>
          </w:tcPr>
          <w:p w:rsidR="00EE3BFA" w:rsidRPr="00FC544C" w:rsidRDefault="00EE3BFA" w:rsidP="00E95191">
            <w:pPr>
              <w:spacing w:line="260" w:lineRule="exact"/>
              <w:ind w:right="113"/>
              <w:jc w:val="right"/>
              <w:cnfStyle w:val="000000000000"/>
              <w:rPr>
                <w:rFonts w:ascii="Arial" w:hAnsi="Arial" w:cs="Arial"/>
                <w:color w:val="000000"/>
              </w:rPr>
            </w:pPr>
            <w:r w:rsidRPr="00FC544C">
              <w:rPr>
                <w:rFonts w:ascii="Arial" w:hAnsi="Arial" w:cs="Arial"/>
                <w:color w:val="000000"/>
              </w:rPr>
              <w:t>74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4A6BC"/>
            <w:vAlign w:val="bottom"/>
            <w:hideMark/>
          </w:tcPr>
          <w:p w:rsidR="00EE3BFA" w:rsidRPr="00FC544C" w:rsidRDefault="00EE3BFA" w:rsidP="00E95191">
            <w:pPr>
              <w:spacing w:line="260" w:lineRule="exact"/>
              <w:ind w:right="113"/>
              <w:jc w:val="right"/>
              <w:cnfStyle w:val="000000000000"/>
              <w:rPr>
                <w:rFonts w:ascii="Arial" w:hAnsi="Arial" w:cs="Arial"/>
                <w:color w:val="000000"/>
              </w:rPr>
            </w:pPr>
            <w:r w:rsidRPr="00FC544C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4A6BC"/>
            <w:vAlign w:val="bottom"/>
            <w:hideMark/>
          </w:tcPr>
          <w:p w:rsidR="00EE3BFA" w:rsidRPr="00FC544C" w:rsidRDefault="00EE3BFA" w:rsidP="00E95191">
            <w:pPr>
              <w:spacing w:line="260" w:lineRule="exact"/>
              <w:ind w:right="113"/>
              <w:jc w:val="right"/>
              <w:cnfStyle w:val="000000000000"/>
              <w:rPr>
                <w:rFonts w:ascii="Arial" w:hAnsi="Arial" w:cs="Arial"/>
                <w:color w:val="000000"/>
              </w:rPr>
            </w:pPr>
            <w:r w:rsidRPr="00FC544C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shd w:val="clear" w:color="auto" w:fill="F4A6BC"/>
            <w:vAlign w:val="bottom"/>
            <w:hideMark/>
          </w:tcPr>
          <w:p w:rsidR="00EE3BFA" w:rsidRPr="00FC544C" w:rsidRDefault="00EE3BFA" w:rsidP="00E95191">
            <w:pPr>
              <w:spacing w:line="260" w:lineRule="exact"/>
              <w:ind w:right="113"/>
              <w:jc w:val="right"/>
              <w:cnfStyle w:val="000000000000"/>
              <w:rPr>
                <w:rFonts w:ascii="Arial" w:hAnsi="Arial" w:cs="Arial"/>
                <w:color w:val="000000"/>
              </w:rPr>
            </w:pPr>
            <w:r w:rsidRPr="00FC544C">
              <w:rPr>
                <w:rFonts w:ascii="Arial" w:hAnsi="Arial" w:cs="Arial"/>
                <w:color w:val="000000"/>
              </w:rPr>
              <w:t>1</w:t>
            </w:r>
          </w:p>
        </w:tc>
      </w:tr>
      <w:tr w:rsidR="00EE3BFA" w:rsidRPr="00FC544C" w:rsidTr="00E95191">
        <w:trPr>
          <w:cnfStyle w:val="000000100000"/>
          <w:trHeight w:val="450"/>
        </w:trPr>
        <w:tc>
          <w:tcPr>
            <w:cnfStyle w:val="001000000000"/>
            <w:tcW w:w="2660" w:type="dxa"/>
            <w:tcBorders>
              <w:top w:val="nil"/>
              <w:left w:val="nil"/>
              <w:bottom w:val="nil"/>
            </w:tcBorders>
            <w:shd w:val="clear" w:color="auto" w:fill="F4A6BC"/>
            <w:vAlign w:val="bottom"/>
            <w:hideMark/>
          </w:tcPr>
          <w:p w:rsidR="00EE3BFA" w:rsidRPr="00EE3BFA" w:rsidRDefault="00EE3BFA" w:rsidP="00E95191">
            <w:pPr>
              <w:spacing w:line="260" w:lineRule="exact"/>
              <w:rPr>
                <w:rFonts w:ascii="Arial" w:hAnsi="Arial" w:cs="Arial"/>
                <w:color w:val="000000"/>
              </w:rPr>
            </w:pPr>
            <w:r w:rsidRPr="00EE3BFA">
              <w:rPr>
                <w:rFonts w:ascii="Arial" w:hAnsi="Arial" w:cs="Arial"/>
                <w:color w:val="000000"/>
              </w:rPr>
              <w:t xml:space="preserve">Алатырский </w:t>
            </w:r>
            <w:r w:rsidRPr="00EE3BFA">
              <w:rPr>
                <w:rFonts w:ascii="Arial" w:hAnsi="Arial" w:cs="Arial"/>
                <w:color w:val="000000"/>
              </w:rPr>
              <w:br/>
              <w:t>муниципальный район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  <w:hideMark/>
          </w:tcPr>
          <w:p w:rsidR="00EE3BFA" w:rsidRPr="00FC544C" w:rsidRDefault="00EE3BFA" w:rsidP="00E95191">
            <w:pPr>
              <w:spacing w:line="260" w:lineRule="exact"/>
              <w:ind w:right="113"/>
              <w:jc w:val="right"/>
              <w:cnfStyle w:val="000000100000"/>
              <w:rPr>
                <w:rFonts w:ascii="Arial" w:hAnsi="Arial" w:cs="Arial"/>
                <w:color w:val="000000"/>
              </w:rPr>
            </w:pPr>
            <w:r w:rsidRPr="00FC544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  <w:hideMark/>
          </w:tcPr>
          <w:p w:rsidR="00EE3BFA" w:rsidRPr="00FC544C" w:rsidRDefault="00EE3BFA" w:rsidP="00E95191">
            <w:pPr>
              <w:spacing w:line="260" w:lineRule="exact"/>
              <w:ind w:right="113"/>
              <w:jc w:val="right"/>
              <w:cnfStyle w:val="000000100000"/>
              <w:rPr>
                <w:rFonts w:ascii="Arial" w:hAnsi="Arial" w:cs="Arial"/>
                <w:color w:val="000000"/>
              </w:rPr>
            </w:pPr>
            <w:r w:rsidRPr="00FC544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  <w:vAlign w:val="bottom"/>
            <w:hideMark/>
          </w:tcPr>
          <w:p w:rsidR="00EE3BFA" w:rsidRPr="00FC544C" w:rsidRDefault="00EE3BFA" w:rsidP="00E95191">
            <w:pPr>
              <w:spacing w:line="260" w:lineRule="exact"/>
              <w:ind w:right="113"/>
              <w:jc w:val="right"/>
              <w:cnfStyle w:val="000000100000"/>
              <w:rPr>
                <w:rFonts w:ascii="Arial" w:hAnsi="Arial" w:cs="Arial"/>
                <w:color w:val="000000"/>
              </w:rPr>
            </w:pPr>
            <w:r w:rsidRPr="00FC544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bottom"/>
            <w:hideMark/>
          </w:tcPr>
          <w:p w:rsidR="00EE3BFA" w:rsidRPr="00FC544C" w:rsidRDefault="00EE3BFA" w:rsidP="00E95191">
            <w:pPr>
              <w:spacing w:line="260" w:lineRule="exact"/>
              <w:ind w:right="113"/>
              <w:jc w:val="right"/>
              <w:cnfStyle w:val="000000100000"/>
              <w:rPr>
                <w:rFonts w:ascii="Arial" w:hAnsi="Arial" w:cs="Arial"/>
                <w:color w:val="000000"/>
              </w:rPr>
            </w:pPr>
            <w:r w:rsidRPr="00FC544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  <w:hideMark/>
          </w:tcPr>
          <w:p w:rsidR="00EE3BFA" w:rsidRPr="00FC544C" w:rsidRDefault="00EE3BFA" w:rsidP="00E95191">
            <w:pPr>
              <w:spacing w:line="260" w:lineRule="exact"/>
              <w:ind w:right="113"/>
              <w:jc w:val="right"/>
              <w:cnfStyle w:val="000000100000"/>
              <w:rPr>
                <w:rFonts w:ascii="Arial" w:hAnsi="Arial" w:cs="Arial"/>
                <w:color w:val="000000"/>
              </w:rPr>
            </w:pPr>
            <w:r w:rsidRPr="00FC544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bottom"/>
            <w:hideMark/>
          </w:tcPr>
          <w:p w:rsidR="00EE3BFA" w:rsidRPr="00FC544C" w:rsidRDefault="00EE3BFA" w:rsidP="00E95191">
            <w:pPr>
              <w:spacing w:line="260" w:lineRule="exact"/>
              <w:ind w:right="113"/>
              <w:jc w:val="right"/>
              <w:cnfStyle w:val="000000100000"/>
              <w:rPr>
                <w:rFonts w:ascii="Arial" w:hAnsi="Arial" w:cs="Arial"/>
                <w:color w:val="000000"/>
              </w:rPr>
            </w:pPr>
            <w:r w:rsidRPr="00FC544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3BFA" w:rsidRPr="00FC544C" w:rsidRDefault="00EE3BFA" w:rsidP="00E95191">
            <w:pPr>
              <w:spacing w:line="260" w:lineRule="exact"/>
              <w:ind w:right="113"/>
              <w:jc w:val="right"/>
              <w:cnfStyle w:val="000000100000"/>
              <w:rPr>
                <w:rFonts w:ascii="Arial" w:hAnsi="Arial" w:cs="Arial"/>
                <w:color w:val="000000"/>
              </w:rPr>
            </w:pPr>
            <w:r w:rsidRPr="00FC544C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1F29BB" w:rsidRPr="00FC544C" w:rsidTr="00E95191">
        <w:trPr>
          <w:trHeight w:val="227"/>
        </w:trPr>
        <w:tc>
          <w:tcPr>
            <w:cnfStyle w:val="001000000000"/>
            <w:tcW w:w="2660" w:type="dxa"/>
            <w:tcBorders>
              <w:top w:val="nil"/>
              <w:left w:val="nil"/>
              <w:bottom w:val="nil"/>
            </w:tcBorders>
            <w:shd w:val="clear" w:color="auto" w:fill="F4A6BC"/>
            <w:vAlign w:val="bottom"/>
            <w:hideMark/>
          </w:tcPr>
          <w:p w:rsidR="00EE3BFA" w:rsidRPr="00FC544C" w:rsidRDefault="00EE3BFA" w:rsidP="00E95191">
            <w:pPr>
              <w:spacing w:line="260" w:lineRule="exact"/>
              <w:ind w:firstLine="284"/>
              <w:rPr>
                <w:rFonts w:ascii="Arial" w:hAnsi="Arial" w:cs="Arial"/>
                <w:b w:val="0"/>
                <w:color w:val="000000"/>
              </w:rPr>
            </w:pPr>
            <w:r w:rsidRPr="00FC544C">
              <w:rPr>
                <w:rFonts w:ascii="Arial" w:hAnsi="Arial" w:cs="Arial"/>
                <w:b w:val="0"/>
                <w:color w:val="000000"/>
              </w:rPr>
              <w:t>Сельское население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  <w:hideMark/>
          </w:tcPr>
          <w:p w:rsidR="00EE3BFA" w:rsidRPr="00FC544C" w:rsidRDefault="00EE3BFA" w:rsidP="00E95191">
            <w:pPr>
              <w:spacing w:line="260" w:lineRule="exact"/>
              <w:ind w:right="113"/>
              <w:jc w:val="right"/>
              <w:cnfStyle w:val="000000000000"/>
              <w:rPr>
                <w:rFonts w:ascii="Arial" w:hAnsi="Arial" w:cs="Arial"/>
                <w:color w:val="000000"/>
              </w:rPr>
            </w:pPr>
            <w:r w:rsidRPr="00FC544C">
              <w:rPr>
                <w:rFonts w:ascii="Arial" w:hAnsi="Arial" w:cs="Arial"/>
                <w:color w:val="000000"/>
              </w:rPr>
              <w:t>932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  <w:hideMark/>
          </w:tcPr>
          <w:p w:rsidR="00EE3BFA" w:rsidRPr="00FC544C" w:rsidRDefault="00EE3BFA" w:rsidP="00E95191">
            <w:pPr>
              <w:spacing w:line="260" w:lineRule="exact"/>
              <w:ind w:right="113"/>
              <w:jc w:val="right"/>
              <w:cnfStyle w:val="000000000000"/>
              <w:rPr>
                <w:rFonts w:ascii="Arial" w:hAnsi="Arial" w:cs="Arial"/>
                <w:color w:val="000000"/>
              </w:rPr>
            </w:pPr>
            <w:r w:rsidRPr="00FC544C">
              <w:rPr>
                <w:rFonts w:ascii="Arial" w:hAnsi="Arial" w:cs="Arial"/>
                <w:color w:val="000000"/>
              </w:rPr>
              <w:t>66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  <w:vAlign w:val="bottom"/>
            <w:hideMark/>
          </w:tcPr>
          <w:p w:rsidR="00EE3BFA" w:rsidRPr="00FC544C" w:rsidRDefault="00EE3BFA" w:rsidP="00E95191">
            <w:pPr>
              <w:spacing w:line="260" w:lineRule="exact"/>
              <w:ind w:right="113"/>
              <w:jc w:val="right"/>
              <w:cnfStyle w:val="000000000000"/>
              <w:rPr>
                <w:rFonts w:ascii="Arial" w:hAnsi="Arial" w:cs="Arial"/>
                <w:color w:val="000000"/>
              </w:rPr>
            </w:pPr>
            <w:r w:rsidRPr="00FC544C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bottom"/>
            <w:hideMark/>
          </w:tcPr>
          <w:p w:rsidR="00EE3BFA" w:rsidRPr="00FC544C" w:rsidRDefault="00EE3BFA" w:rsidP="00E95191">
            <w:pPr>
              <w:spacing w:line="260" w:lineRule="exact"/>
              <w:ind w:right="113"/>
              <w:jc w:val="right"/>
              <w:cnfStyle w:val="000000000000"/>
              <w:rPr>
                <w:rFonts w:ascii="Arial" w:hAnsi="Arial" w:cs="Arial"/>
                <w:color w:val="000000"/>
              </w:rPr>
            </w:pPr>
            <w:r w:rsidRPr="00FC544C">
              <w:rPr>
                <w:rFonts w:ascii="Arial" w:hAnsi="Arial" w:cs="Arial"/>
                <w:color w:val="000000"/>
              </w:rPr>
              <w:t>52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  <w:hideMark/>
          </w:tcPr>
          <w:p w:rsidR="00EE3BFA" w:rsidRPr="00FC544C" w:rsidRDefault="00EE3BFA" w:rsidP="00E95191">
            <w:pPr>
              <w:spacing w:line="260" w:lineRule="exact"/>
              <w:ind w:right="113"/>
              <w:jc w:val="right"/>
              <w:cnfStyle w:val="000000000000"/>
              <w:rPr>
                <w:rFonts w:ascii="Arial" w:hAnsi="Arial" w:cs="Arial"/>
                <w:color w:val="000000"/>
              </w:rPr>
            </w:pPr>
            <w:r w:rsidRPr="00FC544C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bottom"/>
            <w:hideMark/>
          </w:tcPr>
          <w:p w:rsidR="00EE3BFA" w:rsidRPr="00FC544C" w:rsidRDefault="00EE3BFA" w:rsidP="00E95191">
            <w:pPr>
              <w:spacing w:line="260" w:lineRule="exact"/>
              <w:ind w:right="113"/>
              <w:jc w:val="right"/>
              <w:cnfStyle w:val="000000000000"/>
              <w:rPr>
                <w:rFonts w:ascii="Arial" w:hAnsi="Arial" w:cs="Arial"/>
                <w:color w:val="000000"/>
              </w:rPr>
            </w:pPr>
            <w:r w:rsidRPr="00FC544C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3BFA" w:rsidRPr="00FC544C" w:rsidRDefault="00EE3BFA" w:rsidP="00E95191">
            <w:pPr>
              <w:spacing w:line="260" w:lineRule="exact"/>
              <w:ind w:right="113"/>
              <w:jc w:val="right"/>
              <w:cnfStyle w:val="000000000000"/>
              <w:rPr>
                <w:rFonts w:ascii="Arial" w:hAnsi="Arial" w:cs="Arial"/>
                <w:color w:val="000000"/>
              </w:rPr>
            </w:pPr>
            <w:r w:rsidRPr="00FC544C">
              <w:rPr>
                <w:rFonts w:ascii="Arial" w:hAnsi="Arial" w:cs="Arial"/>
                <w:color w:val="000000"/>
              </w:rPr>
              <w:t>2</w:t>
            </w:r>
          </w:p>
        </w:tc>
      </w:tr>
      <w:tr w:rsidR="00EE3BFA" w:rsidRPr="00FC544C" w:rsidTr="00E95191">
        <w:trPr>
          <w:cnfStyle w:val="000000100000"/>
          <w:trHeight w:val="480"/>
        </w:trPr>
        <w:tc>
          <w:tcPr>
            <w:cnfStyle w:val="001000000000"/>
            <w:tcW w:w="2660" w:type="dxa"/>
            <w:tcBorders>
              <w:top w:val="nil"/>
              <w:left w:val="nil"/>
              <w:bottom w:val="nil"/>
            </w:tcBorders>
            <w:shd w:val="clear" w:color="auto" w:fill="F4A6BC"/>
            <w:vAlign w:val="bottom"/>
            <w:hideMark/>
          </w:tcPr>
          <w:p w:rsidR="00EE3BFA" w:rsidRPr="00EE3BFA" w:rsidRDefault="00EE3BFA" w:rsidP="00E95191">
            <w:pPr>
              <w:spacing w:line="260" w:lineRule="exact"/>
              <w:rPr>
                <w:rFonts w:ascii="Arial" w:hAnsi="Arial" w:cs="Arial"/>
                <w:color w:val="000000"/>
              </w:rPr>
            </w:pPr>
            <w:r w:rsidRPr="00EE3BFA">
              <w:rPr>
                <w:rFonts w:ascii="Arial" w:hAnsi="Arial" w:cs="Arial"/>
                <w:color w:val="000000"/>
              </w:rPr>
              <w:t xml:space="preserve">Аликовский </w:t>
            </w:r>
            <w:r>
              <w:rPr>
                <w:rFonts w:ascii="Arial" w:hAnsi="Arial" w:cs="Arial"/>
                <w:color w:val="000000"/>
              </w:rPr>
              <w:br/>
            </w:r>
            <w:r w:rsidRPr="00EE3BFA">
              <w:rPr>
                <w:rFonts w:ascii="Arial" w:hAnsi="Arial" w:cs="Arial"/>
                <w:color w:val="000000"/>
              </w:rPr>
              <w:t>муниципальный район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4A6BC"/>
            <w:vAlign w:val="bottom"/>
            <w:hideMark/>
          </w:tcPr>
          <w:p w:rsidR="00EE3BFA" w:rsidRPr="00FC544C" w:rsidRDefault="00EE3BFA" w:rsidP="00E95191">
            <w:pPr>
              <w:spacing w:line="260" w:lineRule="exact"/>
              <w:ind w:right="113"/>
              <w:jc w:val="right"/>
              <w:cnfStyle w:val="000000100000"/>
              <w:rPr>
                <w:rFonts w:ascii="Arial" w:hAnsi="Arial" w:cs="Arial"/>
                <w:color w:val="000000"/>
              </w:rPr>
            </w:pPr>
            <w:r w:rsidRPr="00FC544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4A6BC"/>
            <w:vAlign w:val="bottom"/>
            <w:hideMark/>
          </w:tcPr>
          <w:p w:rsidR="00EE3BFA" w:rsidRPr="00FC544C" w:rsidRDefault="00EE3BFA" w:rsidP="00E95191">
            <w:pPr>
              <w:spacing w:line="260" w:lineRule="exact"/>
              <w:ind w:right="113"/>
              <w:jc w:val="right"/>
              <w:cnfStyle w:val="000000100000"/>
              <w:rPr>
                <w:rFonts w:ascii="Arial" w:hAnsi="Arial" w:cs="Arial"/>
                <w:color w:val="000000"/>
              </w:rPr>
            </w:pPr>
            <w:r w:rsidRPr="00FC544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F4A6BC"/>
            <w:vAlign w:val="bottom"/>
            <w:hideMark/>
          </w:tcPr>
          <w:p w:rsidR="00EE3BFA" w:rsidRPr="00FC544C" w:rsidRDefault="00EE3BFA" w:rsidP="00E95191">
            <w:pPr>
              <w:spacing w:line="260" w:lineRule="exact"/>
              <w:ind w:right="113"/>
              <w:jc w:val="right"/>
              <w:cnfStyle w:val="000000100000"/>
              <w:rPr>
                <w:rFonts w:ascii="Arial" w:hAnsi="Arial" w:cs="Arial"/>
                <w:color w:val="000000"/>
              </w:rPr>
            </w:pPr>
            <w:r w:rsidRPr="00FC544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4A6BC"/>
            <w:vAlign w:val="bottom"/>
            <w:hideMark/>
          </w:tcPr>
          <w:p w:rsidR="00EE3BFA" w:rsidRPr="00FC544C" w:rsidRDefault="00EE3BFA" w:rsidP="00E95191">
            <w:pPr>
              <w:spacing w:line="260" w:lineRule="exact"/>
              <w:ind w:right="113"/>
              <w:jc w:val="right"/>
              <w:cnfStyle w:val="000000100000"/>
              <w:rPr>
                <w:rFonts w:ascii="Arial" w:hAnsi="Arial" w:cs="Arial"/>
                <w:color w:val="000000"/>
              </w:rPr>
            </w:pPr>
            <w:r w:rsidRPr="00FC544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4A6BC"/>
            <w:vAlign w:val="bottom"/>
            <w:hideMark/>
          </w:tcPr>
          <w:p w:rsidR="00EE3BFA" w:rsidRPr="00FC544C" w:rsidRDefault="00EE3BFA" w:rsidP="00E95191">
            <w:pPr>
              <w:spacing w:line="260" w:lineRule="exact"/>
              <w:ind w:right="113"/>
              <w:jc w:val="right"/>
              <w:cnfStyle w:val="000000100000"/>
              <w:rPr>
                <w:rFonts w:ascii="Arial" w:hAnsi="Arial" w:cs="Arial"/>
                <w:color w:val="000000"/>
              </w:rPr>
            </w:pPr>
            <w:r w:rsidRPr="00FC544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4A6BC"/>
            <w:vAlign w:val="bottom"/>
            <w:hideMark/>
          </w:tcPr>
          <w:p w:rsidR="00EE3BFA" w:rsidRPr="00FC544C" w:rsidRDefault="00EE3BFA" w:rsidP="00E95191">
            <w:pPr>
              <w:spacing w:line="260" w:lineRule="exact"/>
              <w:ind w:right="113"/>
              <w:jc w:val="right"/>
              <w:cnfStyle w:val="000000100000"/>
              <w:rPr>
                <w:rFonts w:ascii="Arial" w:hAnsi="Arial" w:cs="Arial"/>
                <w:color w:val="000000"/>
              </w:rPr>
            </w:pPr>
            <w:r w:rsidRPr="00FC544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shd w:val="clear" w:color="auto" w:fill="F4A6BC"/>
            <w:vAlign w:val="bottom"/>
            <w:hideMark/>
          </w:tcPr>
          <w:p w:rsidR="00EE3BFA" w:rsidRPr="00FC544C" w:rsidRDefault="00EE3BFA" w:rsidP="00E95191">
            <w:pPr>
              <w:spacing w:line="260" w:lineRule="exact"/>
              <w:ind w:right="113"/>
              <w:jc w:val="right"/>
              <w:cnfStyle w:val="000000100000"/>
              <w:rPr>
                <w:rFonts w:ascii="Arial" w:hAnsi="Arial" w:cs="Arial"/>
                <w:color w:val="000000"/>
              </w:rPr>
            </w:pPr>
            <w:r w:rsidRPr="00FC544C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1F29BB" w:rsidRPr="00FC544C" w:rsidTr="00E95191">
        <w:trPr>
          <w:trHeight w:val="227"/>
        </w:trPr>
        <w:tc>
          <w:tcPr>
            <w:cnfStyle w:val="001000000000"/>
            <w:tcW w:w="2660" w:type="dxa"/>
            <w:tcBorders>
              <w:top w:val="nil"/>
              <w:left w:val="nil"/>
              <w:bottom w:val="nil"/>
            </w:tcBorders>
            <w:shd w:val="clear" w:color="auto" w:fill="F4A6BC"/>
            <w:vAlign w:val="bottom"/>
            <w:hideMark/>
          </w:tcPr>
          <w:p w:rsidR="00EE3BFA" w:rsidRPr="00FC544C" w:rsidRDefault="00EE3BFA" w:rsidP="00E95191">
            <w:pPr>
              <w:spacing w:line="260" w:lineRule="exact"/>
              <w:ind w:firstLine="284"/>
              <w:rPr>
                <w:rFonts w:ascii="Arial" w:hAnsi="Arial" w:cs="Arial"/>
                <w:b w:val="0"/>
                <w:color w:val="000000"/>
              </w:rPr>
            </w:pPr>
            <w:r w:rsidRPr="00FC544C">
              <w:rPr>
                <w:rFonts w:ascii="Arial" w:hAnsi="Arial" w:cs="Arial"/>
                <w:b w:val="0"/>
                <w:color w:val="000000"/>
              </w:rPr>
              <w:t>Сельское население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4A6BC"/>
            <w:vAlign w:val="bottom"/>
            <w:hideMark/>
          </w:tcPr>
          <w:p w:rsidR="00EE3BFA" w:rsidRPr="00FC544C" w:rsidRDefault="00EE3BFA" w:rsidP="00E95191">
            <w:pPr>
              <w:spacing w:line="260" w:lineRule="exact"/>
              <w:ind w:right="113"/>
              <w:jc w:val="right"/>
              <w:cnfStyle w:val="000000000000"/>
              <w:rPr>
                <w:rFonts w:ascii="Arial" w:hAnsi="Arial" w:cs="Arial"/>
                <w:color w:val="000000"/>
              </w:rPr>
            </w:pPr>
            <w:r w:rsidRPr="00FC544C">
              <w:rPr>
                <w:rFonts w:ascii="Arial" w:hAnsi="Arial" w:cs="Arial"/>
                <w:color w:val="000000"/>
              </w:rPr>
              <w:t>876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4A6BC"/>
            <w:vAlign w:val="bottom"/>
            <w:hideMark/>
          </w:tcPr>
          <w:p w:rsidR="00EE3BFA" w:rsidRPr="00FC544C" w:rsidRDefault="00EE3BFA" w:rsidP="00E95191">
            <w:pPr>
              <w:spacing w:line="260" w:lineRule="exact"/>
              <w:ind w:right="113"/>
              <w:jc w:val="right"/>
              <w:cnfStyle w:val="000000000000"/>
              <w:rPr>
                <w:rFonts w:ascii="Arial" w:hAnsi="Arial" w:cs="Arial"/>
                <w:color w:val="000000"/>
              </w:rPr>
            </w:pPr>
            <w:r w:rsidRPr="00FC544C">
              <w:rPr>
                <w:rFonts w:ascii="Arial" w:hAnsi="Arial" w:cs="Arial"/>
                <w:color w:val="000000"/>
              </w:rPr>
              <w:t>121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F4A6BC"/>
            <w:vAlign w:val="bottom"/>
            <w:hideMark/>
          </w:tcPr>
          <w:p w:rsidR="00EE3BFA" w:rsidRPr="00FC544C" w:rsidRDefault="00EE3BFA" w:rsidP="00E95191">
            <w:pPr>
              <w:spacing w:line="260" w:lineRule="exact"/>
              <w:ind w:right="113"/>
              <w:jc w:val="right"/>
              <w:cnfStyle w:val="000000000000"/>
              <w:rPr>
                <w:rFonts w:ascii="Arial" w:hAnsi="Arial" w:cs="Arial"/>
                <w:color w:val="000000"/>
              </w:rPr>
            </w:pPr>
            <w:r w:rsidRPr="00FC544C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4A6BC"/>
            <w:vAlign w:val="bottom"/>
            <w:hideMark/>
          </w:tcPr>
          <w:p w:rsidR="00EE3BFA" w:rsidRPr="00FC544C" w:rsidRDefault="00EE3BFA" w:rsidP="00E95191">
            <w:pPr>
              <w:spacing w:line="260" w:lineRule="exact"/>
              <w:ind w:right="113"/>
              <w:jc w:val="right"/>
              <w:cnfStyle w:val="000000000000"/>
              <w:rPr>
                <w:rFonts w:ascii="Arial" w:hAnsi="Arial" w:cs="Arial"/>
                <w:color w:val="000000"/>
              </w:rPr>
            </w:pPr>
            <w:r w:rsidRPr="00FC544C">
              <w:rPr>
                <w:rFonts w:ascii="Arial" w:hAnsi="Arial" w:cs="Arial"/>
                <w:color w:val="000000"/>
              </w:rPr>
              <w:t>113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4A6BC"/>
            <w:vAlign w:val="bottom"/>
            <w:hideMark/>
          </w:tcPr>
          <w:p w:rsidR="00EE3BFA" w:rsidRPr="00FC544C" w:rsidRDefault="00EE3BFA" w:rsidP="00E95191">
            <w:pPr>
              <w:spacing w:line="260" w:lineRule="exact"/>
              <w:ind w:right="113"/>
              <w:jc w:val="right"/>
              <w:cnfStyle w:val="000000000000"/>
              <w:rPr>
                <w:rFonts w:ascii="Arial" w:hAnsi="Arial" w:cs="Arial"/>
                <w:color w:val="000000"/>
              </w:rPr>
            </w:pPr>
            <w:r w:rsidRPr="00FC544C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4A6BC"/>
            <w:vAlign w:val="bottom"/>
            <w:hideMark/>
          </w:tcPr>
          <w:p w:rsidR="00EE3BFA" w:rsidRPr="00FC544C" w:rsidRDefault="00EE3BFA" w:rsidP="00E95191">
            <w:pPr>
              <w:spacing w:line="260" w:lineRule="exact"/>
              <w:ind w:right="113"/>
              <w:jc w:val="right"/>
              <w:cnfStyle w:val="000000000000"/>
              <w:rPr>
                <w:rFonts w:ascii="Arial" w:hAnsi="Arial" w:cs="Arial"/>
                <w:color w:val="000000"/>
              </w:rPr>
            </w:pPr>
            <w:r w:rsidRPr="00FC544C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shd w:val="clear" w:color="auto" w:fill="F4A6BC"/>
            <w:vAlign w:val="bottom"/>
            <w:hideMark/>
          </w:tcPr>
          <w:p w:rsidR="00EE3BFA" w:rsidRPr="00FC544C" w:rsidRDefault="00EE3BFA" w:rsidP="00E95191">
            <w:pPr>
              <w:spacing w:line="260" w:lineRule="exact"/>
              <w:ind w:right="113"/>
              <w:jc w:val="right"/>
              <w:cnfStyle w:val="000000000000"/>
              <w:rPr>
                <w:rFonts w:ascii="Arial" w:hAnsi="Arial" w:cs="Arial"/>
                <w:color w:val="000000"/>
              </w:rPr>
            </w:pPr>
            <w:r w:rsidRPr="00FC544C">
              <w:rPr>
                <w:rFonts w:ascii="Arial" w:hAnsi="Arial" w:cs="Arial"/>
                <w:color w:val="000000"/>
              </w:rPr>
              <w:t>3</w:t>
            </w:r>
          </w:p>
        </w:tc>
      </w:tr>
      <w:tr w:rsidR="00EE3BFA" w:rsidRPr="00FC544C" w:rsidTr="00E95191">
        <w:trPr>
          <w:cnfStyle w:val="000000100000"/>
          <w:trHeight w:val="495"/>
        </w:trPr>
        <w:tc>
          <w:tcPr>
            <w:cnfStyle w:val="001000000000"/>
            <w:tcW w:w="2660" w:type="dxa"/>
            <w:tcBorders>
              <w:top w:val="nil"/>
              <w:left w:val="nil"/>
              <w:bottom w:val="nil"/>
            </w:tcBorders>
            <w:shd w:val="clear" w:color="auto" w:fill="F4A6BC"/>
            <w:vAlign w:val="bottom"/>
            <w:hideMark/>
          </w:tcPr>
          <w:p w:rsidR="00EE3BFA" w:rsidRPr="00EE3BFA" w:rsidRDefault="00EE3BFA" w:rsidP="00E95191">
            <w:pPr>
              <w:spacing w:line="260" w:lineRule="exact"/>
              <w:rPr>
                <w:rFonts w:ascii="Arial" w:hAnsi="Arial" w:cs="Arial"/>
                <w:color w:val="000000"/>
              </w:rPr>
            </w:pPr>
            <w:r w:rsidRPr="00EE3BFA">
              <w:rPr>
                <w:rFonts w:ascii="Arial" w:hAnsi="Arial" w:cs="Arial"/>
                <w:color w:val="000000"/>
              </w:rPr>
              <w:t xml:space="preserve">Батыревский </w:t>
            </w:r>
            <w:r>
              <w:rPr>
                <w:rFonts w:ascii="Arial" w:hAnsi="Arial" w:cs="Arial"/>
                <w:color w:val="000000"/>
              </w:rPr>
              <w:br/>
            </w:r>
            <w:r w:rsidRPr="00EE3BFA">
              <w:rPr>
                <w:rFonts w:ascii="Arial" w:hAnsi="Arial" w:cs="Arial"/>
                <w:color w:val="000000"/>
              </w:rPr>
              <w:t>муниципальный район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  <w:hideMark/>
          </w:tcPr>
          <w:p w:rsidR="00EE3BFA" w:rsidRPr="00FC544C" w:rsidRDefault="00EE3BFA" w:rsidP="00E95191">
            <w:pPr>
              <w:spacing w:line="260" w:lineRule="exact"/>
              <w:ind w:right="113"/>
              <w:jc w:val="right"/>
              <w:cnfStyle w:val="000000100000"/>
              <w:rPr>
                <w:rFonts w:ascii="Arial" w:hAnsi="Arial" w:cs="Arial"/>
                <w:color w:val="000000"/>
              </w:rPr>
            </w:pPr>
            <w:r w:rsidRPr="00FC544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  <w:hideMark/>
          </w:tcPr>
          <w:p w:rsidR="00EE3BFA" w:rsidRPr="00FC544C" w:rsidRDefault="00EE3BFA" w:rsidP="00E95191">
            <w:pPr>
              <w:spacing w:line="260" w:lineRule="exact"/>
              <w:ind w:right="113"/>
              <w:jc w:val="right"/>
              <w:cnfStyle w:val="000000100000"/>
              <w:rPr>
                <w:rFonts w:ascii="Arial" w:hAnsi="Arial" w:cs="Arial"/>
                <w:color w:val="000000"/>
              </w:rPr>
            </w:pPr>
            <w:r w:rsidRPr="00FC544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  <w:vAlign w:val="bottom"/>
            <w:hideMark/>
          </w:tcPr>
          <w:p w:rsidR="00EE3BFA" w:rsidRPr="00FC544C" w:rsidRDefault="00EE3BFA" w:rsidP="00E95191">
            <w:pPr>
              <w:spacing w:line="260" w:lineRule="exact"/>
              <w:ind w:right="113"/>
              <w:jc w:val="right"/>
              <w:cnfStyle w:val="000000100000"/>
              <w:rPr>
                <w:rFonts w:ascii="Arial" w:hAnsi="Arial" w:cs="Arial"/>
                <w:color w:val="000000"/>
              </w:rPr>
            </w:pPr>
            <w:r w:rsidRPr="00FC544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bottom"/>
            <w:hideMark/>
          </w:tcPr>
          <w:p w:rsidR="00EE3BFA" w:rsidRPr="00FC544C" w:rsidRDefault="00EE3BFA" w:rsidP="00E95191">
            <w:pPr>
              <w:spacing w:line="260" w:lineRule="exact"/>
              <w:ind w:right="113"/>
              <w:jc w:val="right"/>
              <w:cnfStyle w:val="000000100000"/>
              <w:rPr>
                <w:rFonts w:ascii="Arial" w:hAnsi="Arial" w:cs="Arial"/>
                <w:color w:val="000000"/>
              </w:rPr>
            </w:pPr>
            <w:r w:rsidRPr="00FC544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  <w:hideMark/>
          </w:tcPr>
          <w:p w:rsidR="00EE3BFA" w:rsidRPr="00FC544C" w:rsidRDefault="00EE3BFA" w:rsidP="00E95191">
            <w:pPr>
              <w:spacing w:line="260" w:lineRule="exact"/>
              <w:ind w:right="113"/>
              <w:jc w:val="right"/>
              <w:cnfStyle w:val="000000100000"/>
              <w:rPr>
                <w:rFonts w:ascii="Arial" w:hAnsi="Arial" w:cs="Arial"/>
                <w:color w:val="000000"/>
              </w:rPr>
            </w:pPr>
            <w:r w:rsidRPr="00FC544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bottom"/>
            <w:hideMark/>
          </w:tcPr>
          <w:p w:rsidR="00EE3BFA" w:rsidRPr="00FC544C" w:rsidRDefault="00EE3BFA" w:rsidP="00E95191">
            <w:pPr>
              <w:spacing w:line="260" w:lineRule="exact"/>
              <w:ind w:right="113"/>
              <w:jc w:val="right"/>
              <w:cnfStyle w:val="000000100000"/>
              <w:rPr>
                <w:rFonts w:ascii="Arial" w:hAnsi="Arial" w:cs="Arial"/>
                <w:color w:val="000000"/>
              </w:rPr>
            </w:pPr>
            <w:r w:rsidRPr="00FC544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3BFA" w:rsidRPr="00FC544C" w:rsidRDefault="00EE3BFA" w:rsidP="00E95191">
            <w:pPr>
              <w:spacing w:line="260" w:lineRule="exact"/>
              <w:ind w:right="113"/>
              <w:jc w:val="right"/>
              <w:cnfStyle w:val="000000100000"/>
              <w:rPr>
                <w:rFonts w:ascii="Arial" w:hAnsi="Arial" w:cs="Arial"/>
                <w:color w:val="000000"/>
              </w:rPr>
            </w:pPr>
            <w:r w:rsidRPr="00FC544C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1F29BB" w:rsidRPr="00FC544C" w:rsidTr="00E95191">
        <w:trPr>
          <w:trHeight w:val="300"/>
        </w:trPr>
        <w:tc>
          <w:tcPr>
            <w:cnfStyle w:val="001000000000"/>
            <w:tcW w:w="2660" w:type="dxa"/>
            <w:tcBorders>
              <w:top w:val="nil"/>
              <w:left w:val="nil"/>
              <w:bottom w:val="nil"/>
            </w:tcBorders>
            <w:shd w:val="clear" w:color="auto" w:fill="F4A6BC"/>
            <w:vAlign w:val="bottom"/>
            <w:hideMark/>
          </w:tcPr>
          <w:p w:rsidR="00EE3BFA" w:rsidRPr="00FC544C" w:rsidRDefault="00EE3BFA" w:rsidP="00E95191">
            <w:pPr>
              <w:spacing w:line="260" w:lineRule="exact"/>
              <w:ind w:firstLine="284"/>
              <w:rPr>
                <w:rFonts w:ascii="Arial" w:hAnsi="Arial" w:cs="Arial"/>
                <w:b w:val="0"/>
                <w:color w:val="000000"/>
              </w:rPr>
            </w:pPr>
            <w:r w:rsidRPr="00FC544C">
              <w:rPr>
                <w:rFonts w:ascii="Arial" w:hAnsi="Arial" w:cs="Arial"/>
                <w:b w:val="0"/>
                <w:color w:val="000000"/>
              </w:rPr>
              <w:t>Сельское население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  <w:hideMark/>
          </w:tcPr>
          <w:p w:rsidR="00EE3BFA" w:rsidRPr="00FC544C" w:rsidRDefault="00EE3BFA" w:rsidP="00E95191">
            <w:pPr>
              <w:spacing w:line="260" w:lineRule="exact"/>
              <w:ind w:right="113"/>
              <w:jc w:val="right"/>
              <w:cnfStyle w:val="000000000000"/>
              <w:rPr>
                <w:rFonts w:ascii="Arial" w:hAnsi="Arial" w:cs="Arial"/>
                <w:color w:val="000000"/>
              </w:rPr>
            </w:pPr>
            <w:r w:rsidRPr="00FC544C">
              <w:rPr>
                <w:rFonts w:ascii="Arial" w:hAnsi="Arial" w:cs="Arial"/>
                <w:color w:val="000000"/>
              </w:rPr>
              <w:t>896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  <w:hideMark/>
          </w:tcPr>
          <w:p w:rsidR="00EE3BFA" w:rsidRPr="00FC544C" w:rsidRDefault="00EE3BFA" w:rsidP="00E95191">
            <w:pPr>
              <w:spacing w:line="260" w:lineRule="exact"/>
              <w:ind w:right="113"/>
              <w:jc w:val="right"/>
              <w:cnfStyle w:val="000000000000"/>
              <w:rPr>
                <w:rFonts w:ascii="Arial" w:hAnsi="Arial" w:cs="Arial"/>
                <w:color w:val="000000"/>
              </w:rPr>
            </w:pPr>
            <w:r w:rsidRPr="00FC544C">
              <w:rPr>
                <w:rFonts w:ascii="Arial" w:hAnsi="Arial" w:cs="Arial"/>
                <w:color w:val="000000"/>
              </w:rPr>
              <w:t>103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  <w:vAlign w:val="bottom"/>
            <w:hideMark/>
          </w:tcPr>
          <w:p w:rsidR="00EE3BFA" w:rsidRPr="00FC544C" w:rsidRDefault="00EE3BFA" w:rsidP="00E95191">
            <w:pPr>
              <w:spacing w:line="260" w:lineRule="exact"/>
              <w:ind w:right="113"/>
              <w:jc w:val="right"/>
              <w:cnfStyle w:val="000000000000"/>
              <w:rPr>
                <w:rFonts w:ascii="Arial" w:hAnsi="Arial" w:cs="Arial"/>
                <w:color w:val="000000"/>
              </w:rPr>
            </w:pPr>
            <w:r w:rsidRPr="00FC544C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bottom"/>
            <w:hideMark/>
          </w:tcPr>
          <w:p w:rsidR="00EE3BFA" w:rsidRPr="00FC544C" w:rsidRDefault="00EE3BFA" w:rsidP="00E95191">
            <w:pPr>
              <w:spacing w:line="260" w:lineRule="exact"/>
              <w:ind w:right="113"/>
              <w:jc w:val="right"/>
              <w:cnfStyle w:val="000000000000"/>
              <w:rPr>
                <w:rFonts w:ascii="Arial" w:hAnsi="Arial" w:cs="Arial"/>
                <w:color w:val="000000"/>
              </w:rPr>
            </w:pPr>
            <w:r w:rsidRPr="00FC544C">
              <w:rPr>
                <w:rFonts w:ascii="Arial" w:hAnsi="Arial" w:cs="Arial"/>
                <w:color w:val="000000"/>
              </w:rPr>
              <w:t>89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  <w:hideMark/>
          </w:tcPr>
          <w:p w:rsidR="00EE3BFA" w:rsidRPr="00FC544C" w:rsidRDefault="00EE3BFA" w:rsidP="00E95191">
            <w:pPr>
              <w:spacing w:line="260" w:lineRule="exact"/>
              <w:ind w:right="113"/>
              <w:jc w:val="right"/>
              <w:cnfStyle w:val="000000000000"/>
              <w:rPr>
                <w:rFonts w:ascii="Arial" w:hAnsi="Arial" w:cs="Arial"/>
                <w:color w:val="000000"/>
              </w:rPr>
            </w:pPr>
            <w:r w:rsidRPr="00FC544C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bottom"/>
            <w:hideMark/>
          </w:tcPr>
          <w:p w:rsidR="00EE3BFA" w:rsidRPr="00FC544C" w:rsidRDefault="00EE3BFA" w:rsidP="00E95191">
            <w:pPr>
              <w:spacing w:line="260" w:lineRule="exact"/>
              <w:ind w:right="113"/>
              <w:jc w:val="right"/>
              <w:cnfStyle w:val="000000000000"/>
              <w:rPr>
                <w:rFonts w:ascii="Arial" w:hAnsi="Arial" w:cs="Arial"/>
                <w:color w:val="000000"/>
              </w:rPr>
            </w:pPr>
            <w:r w:rsidRPr="00FC544C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3BFA" w:rsidRPr="00FC544C" w:rsidRDefault="00EE3BFA" w:rsidP="00E95191">
            <w:pPr>
              <w:spacing w:line="260" w:lineRule="exact"/>
              <w:ind w:right="113"/>
              <w:jc w:val="right"/>
              <w:cnfStyle w:val="000000000000"/>
              <w:rPr>
                <w:rFonts w:ascii="Arial" w:hAnsi="Arial" w:cs="Arial"/>
                <w:color w:val="000000"/>
              </w:rPr>
            </w:pPr>
            <w:r w:rsidRPr="00FC544C">
              <w:rPr>
                <w:rFonts w:ascii="Arial" w:hAnsi="Arial" w:cs="Arial"/>
                <w:color w:val="000000"/>
              </w:rPr>
              <w:t>1</w:t>
            </w:r>
          </w:p>
        </w:tc>
      </w:tr>
      <w:tr w:rsidR="00EE3BFA" w:rsidRPr="00FC544C" w:rsidTr="00E95191">
        <w:trPr>
          <w:cnfStyle w:val="000000100000"/>
          <w:trHeight w:val="510"/>
        </w:trPr>
        <w:tc>
          <w:tcPr>
            <w:cnfStyle w:val="001000000000"/>
            <w:tcW w:w="2660" w:type="dxa"/>
            <w:tcBorders>
              <w:top w:val="nil"/>
              <w:left w:val="nil"/>
              <w:bottom w:val="nil"/>
            </w:tcBorders>
            <w:shd w:val="clear" w:color="auto" w:fill="F4A6BC"/>
            <w:vAlign w:val="bottom"/>
            <w:hideMark/>
          </w:tcPr>
          <w:p w:rsidR="00EE3BFA" w:rsidRPr="00EE3BFA" w:rsidRDefault="00EE3BFA" w:rsidP="00E95191">
            <w:pPr>
              <w:spacing w:line="260" w:lineRule="exact"/>
              <w:rPr>
                <w:rFonts w:ascii="Arial" w:hAnsi="Arial" w:cs="Arial"/>
                <w:color w:val="000000"/>
              </w:rPr>
            </w:pPr>
            <w:r w:rsidRPr="00EE3BFA">
              <w:rPr>
                <w:rFonts w:ascii="Arial" w:hAnsi="Arial" w:cs="Arial"/>
                <w:color w:val="000000"/>
              </w:rPr>
              <w:t xml:space="preserve">Вурнарский </w:t>
            </w:r>
            <w:r>
              <w:rPr>
                <w:rFonts w:ascii="Arial" w:hAnsi="Arial" w:cs="Arial"/>
                <w:color w:val="000000"/>
              </w:rPr>
              <w:br/>
            </w:r>
            <w:r w:rsidRPr="00EE3BFA">
              <w:rPr>
                <w:rFonts w:ascii="Arial" w:hAnsi="Arial" w:cs="Arial"/>
                <w:color w:val="000000"/>
              </w:rPr>
              <w:t>муниципальный район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4A6BC"/>
            <w:vAlign w:val="bottom"/>
            <w:hideMark/>
          </w:tcPr>
          <w:p w:rsidR="00EE3BFA" w:rsidRPr="00FC544C" w:rsidRDefault="00EE3BFA" w:rsidP="00E95191">
            <w:pPr>
              <w:spacing w:line="260" w:lineRule="exact"/>
              <w:ind w:right="113"/>
              <w:jc w:val="right"/>
              <w:cnfStyle w:val="000000100000"/>
              <w:rPr>
                <w:rFonts w:ascii="Arial" w:hAnsi="Arial" w:cs="Arial"/>
                <w:color w:val="000000"/>
              </w:rPr>
            </w:pPr>
            <w:r w:rsidRPr="00FC544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4A6BC"/>
            <w:vAlign w:val="bottom"/>
            <w:hideMark/>
          </w:tcPr>
          <w:p w:rsidR="00EE3BFA" w:rsidRPr="00FC544C" w:rsidRDefault="00EE3BFA" w:rsidP="00E95191">
            <w:pPr>
              <w:spacing w:line="260" w:lineRule="exact"/>
              <w:ind w:right="113"/>
              <w:jc w:val="right"/>
              <w:cnfStyle w:val="000000100000"/>
              <w:rPr>
                <w:rFonts w:ascii="Arial" w:hAnsi="Arial" w:cs="Arial"/>
                <w:color w:val="000000"/>
              </w:rPr>
            </w:pPr>
            <w:r w:rsidRPr="00FC544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F4A6BC"/>
            <w:vAlign w:val="bottom"/>
            <w:hideMark/>
          </w:tcPr>
          <w:p w:rsidR="00EE3BFA" w:rsidRPr="00FC544C" w:rsidRDefault="00EE3BFA" w:rsidP="00E95191">
            <w:pPr>
              <w:spacing w:line="260" w:lineRule="exact"/>
              <w:ind w:right="113"/>
              <w:jc w:val="right"/>
              <w:cnfStyle w:val="000000100000"/>
              <w:rPr>
                <w:rFonts w:ascii="Arial" w:hAnsi="Arial" w:cs="Arial"/>
                <w:color w:val="000000"/>
              </w:rPr>
            </w:pPr>
            <w:r w:rsidRPr="00FC544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4A6BC"/>
            <w:vAlign w:val="bottom"/>
            <w:hideMark/>
          </w:tcPr>
          <w:p w:rsidR="00EE3BFA" w:rsidRPr="00FC544C" w:rsidRDefault="00EE3BFA" w:rsidP="00E95191">
            <w:pPr>
              <w:spacing w:line="260" w:lineRule="exact"/>
              <w:ind w:right="113"/>
              <w:jc w:val="right"/>
              <w:cnfStyle w:val="000000100000"/>
              <w:rPr>
                <w:rFonts w:ascii="Arial" w:hAnsi="Arial" w:cs="Arial"/>
                <w:color w:val="000000"/>
              </w:rPr>
            </w:pPr>
            <w:r w:rsidRPr="00FC544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4A6BC"/>
            <w:vAlign w:val="bottom"/>
            <w:hideMark/>
          </w:tcPr>
          <w:p w:rsidR="00EE3BFA" w:rsidRPr="00FC544C" w:rsidRDefault="00EE3BFA" w:rsidP="00E95191">
            <w:pPr>
              <w:spacing w:line="260" w:lineRule="exact"/>
              <w:ind w:right="113"/>
              <w:jc w:val="right"/>
              <w:cnfStyle w:val="000000100000"/>
              <w:rPr>
                <w:rFonts w:ascii="Arial" w:hAnsi="Arial" w:cs="Arial"/>
                <w:color w:val="000000"/>
              </w:rPr>
            </w:pPr>
            <w:r w:rsidRPr="00FC544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4A6BC"/>
            <w:vAlign w:val="bottom"/>
            <w:hideMark/>
          </w:tcPr>
          <w:p w:rsidR="00EE3BFA" w:rsidRPr="00FC544C" w:rsidRDefault="00EE3BFA" w:rsidP="00E95191">
            <w:pPr>
              <w:spacing w:line="260" w:lineRule="exact"/>
              <w:ind w:right="113"/>
              <w:jc w:val="right"/>
              <w:cnfStyle w:val="000000100000"/>
              <w:rPr>
                <w:rFonts w:ascii="Arial" w:hAnsi="Arial" w:cs="Arial"/>
                <w:color w:val="000000"/>
              </w:rPr>
            </w:pPr>
            <w:r w:rsidRPr="00FC544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shd w:val="clear" w:color="auto" w:fill="F4A6BC"/>
            <w:vAlign w:val="bottom"/>
            <w:hideMark/>
          </w:tcPr>
          <w:p w:rsidR="00EE3BFA" w:rsidRPr="00FC544C" w:rsidRDefault="00EE3BFA" w:rsidP="00E95191">
            <w:pPr>
              <w:spacing w:line="260" w:lineRule="exact"/>
              <w:ind w:right="113"/>
              <w:jc w:val="right"/>
              <w:cnfStyle w:val="000000100000"/>
              <w:rPr>
                <w:rFonts w:ascii="Arial" w:hAnsi="Arial" w:cs="Arial"/>
                <w:color w:val="000000"/>
              </w:rPr>
            </w:pPr>
            <w:r w:rsidRPr="00FC544C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1F29BB" w:rsidRPr="00FC544C" w:rsidTr="00E95191">
        <w:trPr>
          <w:trHeight w:val="227"/>
        </w:trPr>
        <w:tc>
          <w:tcPr>
            <w:cnfStyle w:val="001000000000"/>
            <w:tcW w:w="2660" w:type="dxa"/>
            <w:tcBorders>
              <w:top w:val="nil"/>
              <w:left w:val="nil"/>
              <w:bottom w:val="nil"/>
            </w:tcBorders>
            <w:shd w:val="clear" w:color="auto" w:fill="F4A6BC"/>
            <w:vAlign w:val="bottom"/>
            <w:hideMark/>
          </w:tcPr>
          <w:p w:rsidR="00EE3BFA" w:rsidRPr="00FC544C" w:rsidRDefault="00EE3BFA" w:rsidP="00E95191">
            <w:pPr>
              <w:spacing w:line="260" w:lineRule="exact"/>
              <w:ind w:firstLine="284"/>
              <w:rPr>
                <w:rFonts w:ascii="Arial" w:hAnsi="Arial" w:cs="Arial"/>
                <w:b w:val="0"/>
                <w:color w:val="000000"/>
              </w:rPr>
            </w:pPr>
            <w:r w:rsidRPr="00FC544C">
              <w:rPr>
                <w:rFonts w:ascii="Arial" w:hAnsi="Arial" w:cs="Arial"/>
                <w:b w:val="0"/>
                <w:color w:val="000000"/>
              </w:rPr>
              <w:t>Сельское население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4A6BC"/>
            <w:vAlign w:val="bottom"/>
            <w:hideMark/>
          </w:tcPr>
          <w:p w:rsidR="00EE3BFA" w:rsidRPr="00FC544C" w:rsidRDefault="00EE3BFA" w:rsidP="00E95191">
            <w:pPr>
              <w:spacing w:line="260" w:lineRule="exact"/>
              <w:ind w:right="113"/>
              <w:jc w:val="right"/>
              <w:cnfStyle w:val="000000000000"/>
              <w:rPr>
                <w:rFonts w:ascii="Arial" w:hAnsi="Arial" w:cs="Arial"/>
                <w:color w:val="000000"/>
              </w:rPr>
            </w:pPr>
            <w:r w:rsidRPr="00FC544C">
              <w:rPr>
                <w:rFonts w:ascii="Arial" w:hAnsi="Arial" w:cs="Arial"/>
                <w:color w:val="000000"/>
              </w:rPr>
              <w:t>946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4A6BC"/>
            <w:vAlign w:val="bottom"/>
            <w:hideMark/>
          </w:tcPr>
          <w:p w:rsidR="00EE3BFA" w:rsidRPr="00FC544C" w:rsidRDefault="00EE3BFA" w:rsidP="00E95191">
            <w:pPr>
              <w:spacing w:line="260" w:lineRule="exact"/>
              <w:ind w:right="113"/>
              <w:jc w:val="right"/>
              <w:cnfStyle w:val="000000000000"/>
              <w:rPr>
                <w:rFonts w:ascii="Arial" w:hAnsi="Arial" w:cs="Arial"/>
                <w:color w:val="000000"/>
              </w:rPr>
            </w:pPr>
            <w:r w:rsidRPr="00FC544C">
              <w:rPr>
                <w:rFonts w:ascii="Arial" w:hAnsi="Arial" w:cs="Arial"/>
                <w:color w:val="000000"/>
              </w:rPr>
              <w:t>51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F4A6BC"/>
            <w:vAlign w:val="bottom"/>
            <w:hideMark/>
          </w:tcPr>
          <w:p w:rsidR="00EE3BFA" w:rsidRPr="00FC544C" w:rsidRDefault="00EE3BFA" w:rsidP="00E95191">
            <w:pPr>
              <w:spacing w:line="260" w:lineRule="exact"/>
              <w:ind w:right="113"/>
              <w:jc w:val="right"/>
              <w:cnfStyle w:val="000000000000"/>
              <w:rPr>
                <w:rFonts w:ascii="Arial" w:hAnsi="Arial" w:cs="Arial"/>
                <w:color w:val="000000"/>
              </w:rPr>
            </w:pPr>
            <w:r w:rsidRPr="00FC544C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4A6BC"/>
            <w:vAlign w:val="bottom"/>
            <w:hideMark/>
          </w:tcPr>
          <w:p w:rsidR="00EE3BFA" w:rsidRPr="00FC544C" w:rsidRDefault="00EE3BFA" w:rsidP="00E95191">
            <w:pPr>
              <w:spacing w:line="260" w:lineRule="exact"/>
              <w:ind w:right="113"/>
              <w:jc w:val="right"/>
              <w:cnfStyle w:val="000000000000"/>
              <w:rPr>
                <w:rFonts w:ascii="Arial" w:hAnsi="Arial" w:cs="Arial"/>
                <w:color w:val="000000"/>
              </w:rPr>
            </w:pPr>
            <w:r w:rsidRPr="00FC544C">
              <w:rPr>
                <w:rFonts w:ascii="Arial" w:hAnsi="Arial" w:cs="Arial"/>
                <w:color w:val="000000"/>
              </w:rPr>
              <w:t>38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4A6BC"/>
            <w:vAlign w:val="bottom"/>
            <w:hideMark/>
          </w:tcPr>
          <w:p w:rsidR="00EE3BFA" w:rsidRPr="00FC544C" w:rsidRDefault="00EE3BFA" w:rsidP="00E95191">
            <w:pPr>
              <w:spacing w:line="260" w:lineRule="exact"/>
              <w:ind w:right="113"/>
              <w:jc w:val="right"/>
              <w:cnfStyle w:val="000000000000"/>
              <w:rPr>
                <w:rFonts w:ascii="Arial" w:hAnsi="Arial" w:cs="Arial"/>
                <w:color w:val="000000"/>
              </w:rPr>
            </w:pPr>
            <w:r w:rsidRPr="00FC544C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4A6BC"/>
            <w:vAlign w:val="bottom"/>
            <w:hideMark/>
          </w:tcPr>
          <w:p w:rsidR="00EE3BFA" w:rsidRPr="00FC544C" w:rsidRDefault="00EE3BFA" w:rsidP="00E95191">
            <w:pPr>
              <w:spacing w:line="260" w:lineRule="exact"/>
              <w:ind w:right="113"/>
              <w:jc w:val="right"/>
              <w:cnfStyle w:val="000000000000"/>
              <w:rPr>
                <w:rFonts w:ascii="Arial" w:hAnsi="Arial" w:cs="Arial"/>
                <w:color w:val="000000"/>
              </w:rPr>
            </w:pPr>
            <w:r w:rsidRPr="00FC544C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shd w:val="clear" w:color="auto" w:fill="F4A6BC"/>
            <w:vAlign w:val="bottom"/>
            <w:hideMark/>
          </w:tcPr>
          <w:p w:rsidR="00EE3BFA" w:rsidRPr="00FC544C" w:rsidRDefault="00EE3BFA" w:rsidP="00E95191">
            <w:pPr>
              <w:spacing w:line="260" w:lineRule="exact"/>
              <w:ind w:right="113"/>
              <w:jc w:val="right"/>
              <w:cnfStyle w:val="000000000000"/>
              <w:rPr>
                <w:rFonts w:ascii="Arial" w:hAnsi="Arial" w:cs="Arial"/>
                <w:color w:val="000000"/>
              </w:rPr>
            </w:pPr>
            <w:r w:rsidRPr="00FC544C">
              <w:rPr>
                <w:rFonts w:ascii="Arial" w:hAnsi="Arial" w:cs="Arial"/>
                <w:color w:val="000000"/>
              </w:rPr>
              <w:t>3</w:t>
            </w:r>
          </w:p>
        </w:tc>
      </w:tr>
      <w:tr w:rsidR="00EE3BFA" w:rsidRPr="00FC544C" w:rsidTr="00E95191">
        <w:trPr>
          <w:cnfStyle w:val="000000100000"/>
          <w:trHeight w:val="510"/>
        </w:trPr>
        <w:tc>
          <w:tcPr>
            <w:cnfStyle w:val="001000000000"/>
            <w:tcW w:w="2660" w:type="dxa"/>
            <w:tcBorders>
              <w:top w:val="nil"/>
              <w:left w:val="nil"/>
              <w:bottom w:val="nil"/>
            </w:tcBorders>
            <w:shd w:val="clear" w:color="auto" w:fill="F4A6BC"/>
            <w:vAlign w:val="bottom"/>
            <w:hideMark/>
          </w:tcPr>
          <w:p w:rsidR="00EE3BFA" w:rsidRPr="00EE3BFA" w:rsidRDefault="00EE3BFA" w:rsidP="00E95191">
            <w:pPr>
              <w:spacing w:line="260" w:lineRule="exact"/>
              <w:rPr>
                <w:rFonts w:ascii="Arial" w:hAnsi="Arial" w:cs="Arial"/>
                <w:color w:val="000000"/>
              </w:rPr>
            </w:pPr>
            <w:r w:rsidRPr="00EE3BFA">
              <w:rPr>
                <w:rFonts w:ascii="Arial" w:hAnsi="Arial" w:cs="Arial"/>
                <w:color w:val="000000"/>
              </w:rPr>
              <w:t xml:space="preserve">Ибресинский </w:t>
            </w:r>
            <w:r>
              <w:rPr>
                <w:rFonts w:ascii="Arial" w:hAnsi="Arial" w:cs="Arial"/>
                <w:color w:val="000000"/>
              </w:rPr>
              <w:br/>
            </w:r>
            <w:r w:rsidRPr="00EE3BFA">
              <w:rPr>
                <w:rFonts w:ascii="Arial" w:hAnsi="Arial" w:cs="Arial"/>
                <w:color w:val="000000"/>
              </w:rPr>
              <w:t>муниципальный район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  <w:hideMark/>
          </w:tcPr>
          <w:p w:rsidR="00EE3BFA" w:rsidRPr="00FC544C" w:rsidRDefault="00EE3BFA" w:rsidP="00E95191">
            <w:pPr>
              <w:spacing w:line="260" w:lineRule="exact"/>
              <w:ind w:right="113"/>
              <w:jc w:val="right"/>
              <w:cnfStyle w:val="000000100000"/>
              <w:rPr>
                <w:rFonts w:ascii="Arial" w:hAnsi="Arial" w:cs="Arial"/>
                <w:color w:val="000000"/>
              </w:rPr>
            </w:pPr>
            <w:r w:rsidRPr="00FC544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  <w:hideMark/>
          </w:tcPr>
          <w:p w:rsidR="00EE3BFA" w:rsidRPr="00FC544C" w:rsidRDefault="00EE3BFA" w:rsidP="00E95191">
            <w:pPr>
              <w:spacing w:line="260" w:lineRule="exact"/>
              <w:ind w:right="113"/>
              <w:jc w:val="right"/>
              <w:cnfStyle w:val="000000100000"/>
              <w:rPr>
                <w:rFonts w:ascii="Arial" w:hAnsi="Arial" w:cs="Arial"/>
                <w:color w:val="000000"/>
              </w:rPr>
            </w:pPr>
            <w:r w:rsidRPr="00FC544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  <w:vAlign w:val="bottom"/>
            <w:hideMark/>
          </w:tcPr>
          <w:p w:rsidR="00EE3BFA" w:rsidRPr="00FC544C" w:rsidRDefault="00EE3BFA" w:rsidP="00E95191">
            <w:pPr>
              <w:spacing w:line="260" w:lineRule="exact"/>
              <w:ind w:right="113"/>
              <w:jc w:val="right"/>
              <w:cnfStyle w:val="000000100000"/>
              <w:rPr>
                <w:rFonts w:ascii="Arial" w:hAnsi="Arial" w:cs="Arial"/>
                <w:color w:val="000000"/>
              </w:rPr>
            </w:pPr>
            <w:r w:rsidRPr="00FC544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bottom"/>
            <w:hideMark/>
          </w:tcPr>
          <w:p w:rsidR="00EE3BFA" w:rsidRPr="00FC544C" w:rsidRDefault="00EE3BFA" w:rsidP="00E95191">
            <w:pPr>
              <w:spacing w:line="260" w:lineRule="exact"/>
              <w:ind w:right="113"/>
              <w:jc w:val="right"/>
              <w:cnfStyle w:val="000000100000"/>
              <w:rPr>
                <w:rFonts w:ascii="Arial" w:hAnsi="Arial" w:cs="Arial"/>
                <w:color w:val="000000"/>
              </w:rPr>
            </w:pPr>
            <w:r w:rsidRPr="00FC544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  <w:hideMark/>
          </w:tcPr>
          <w:p w:rsidR="00EE3BFA" w:rsidRPr="00FC544C" w:rsidRDefault="00EE3BFA" w:rsidP="00E95191">
            <w:pPr>
              <w:spacing w:line="260" w:lineRule="exact"/>
              <w:ind w:right="113"/>
              <w:jc w:val="right"/>
              <w:cnfStyle w:val="000000100000"/>
              <w:rPr>
                <w:rFonts w:ascii="Arial" w:hAnsi="Arial" w:cs="Arial"/>
                <w:color w:val="000000"/>
              </w:rPr>
            </w:pPr>
            <w:r w:rsidRPr="00FC544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bottom"/>
            <w:hideMark/>
          </w:tcPr>
          <w:p w:rsidR="00EE3BFA" w:rsidRPr="00FC544C" w:rsidRDefault="00EE3BFA" w:rsidP="00E95191">
            <w:pPr>
              <w:spacing w:line="260" w:lineRule="exact"/>
              <w:ind w:right="113"/>
              <w:jc w:val="right"/>
              <w:cnfStyle w:val="000000100000"/>
              <w:rPr>
                <w:rFonts w:ascii="Arial" w:hAnsi="Arial" w:cs="Arial"/>
                <w:color w:val="000000"/>
              </w:rPr>
            </w:pPr>
            <w:r w:rsidRPr="00FC544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3BFA" w:rsidRPr="00FC544C" w:rsidRDefault="00EE3BFA" w:rsidP="00E95191">
            <w:pPr>
              <w:spacing w:line="260" w:lineRule="exact"/>
              <w:ind w:right="113"/>
              <w:jc w:val="right"/>
              <w:cnfStyle w:val="000000100000"/>
              <w:rPr>
                <w:rFonts w:ascii="Arial" w:hAnsi="Arial" w:cs="Arial"/>
                <w:color w:val="000000"/>
              </w:rPr>
            </w:pPr>
            <w:r w:rsidRPr="00FC544C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1F29BB" w:rsidRPr="00FC544C" w:rsidTr="00E95191">
        <w:trPr>
          <w:trHeight w:val="227"/>
        </w:trPr>
        <w:tc>
          <w:tcPr>
            <w:cnfStyle w:val="001000000000"/>
            <w:tcW w:w="2660" w:type="dxa"/>
            <w:tcBorders>
              <w:top w:val="nil"/>
              <w:left w:val="nil"/>
              <w:bottom w:val="nil"/>
            </w:tcBorders>
            <w:shd w:val="clear" w:color="auto" w:fill="F4A6BC"/>
            <w:vAlign w:val="bottom"/>
            <w:hideMark/>
          </w:tcPr>
          <w:p w:rsidR="00EE3BFA" w:rsidRPr="00FC544C" w:rsidRDefault="00EE3BFA" w:rsidP="00E95191">
            <w:pPr>
              <w:spacing w:line="260" w:lineRule="exact"/>
              <w:ind w:firstLine="284"/>
              <w:rPr>
                <w:rFonts w:ascii="Arial" w:hAnsi="Arial" w:cs="Arial"/>
                <w:b w:val="0"/>
                <w:color w:val="000000"/>
              </w:rPr>
            </w:pPr>
            <w:r w:rsidRPr="00FC544C">
              <w:rPr>
                <w:rFonts w:ascii="Arial" w:hAnsi="Arial" w:cs="Arial"/>
                <w:b w:val="0"/>
                <w:color w:val="000000"/>
              </w:rPr>
              <w:t>Сельское население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  <w:hideMark/>
          </w:tcPr>
          <w:p w:rsidR="00EE3BFA" w:rsidRPr="00FC544C" w:rsidRDefault="00EE3BFA" w:rsidP="00E95191">
            <w:pPr>
              <w:spacing w:line="260" w:lineRule="exact"/>
              <w:ind w:right="113"/>
              <w:jc w:val="right"/>
              <w:cnfStyle w:val="000000000000"/>
              <w:rPr>
                <w:rFonts w:ascii="Arial" w:hAnsi="Arial" w:cs="Arial"/>
                <w:color w:val="000000"/>
              </w:rPr>
            </w:pPr>
            <w:r w:rsidRPr="00FC544C">
              <w:rPr>
                <w:rFonts w:ascii="Arial" w:hAnsi="Arial" w:cs="Arial"/>
                <w:color w:val="000000"/>
              </w:rPr>
              <w:t>967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  <w:hideMark/>
          </w:tcPr>
          <w:p w:rsidR="00EE3BFA" w:rsidRPr="00FC544C" w:rsidRDefault="00EE3BFA" w:rsidP="00E95191">
            <w:pPr>
              <w:spacing w:line="260" w:lineRule="exact"/>
              <w:ind w:right="113"/>
              <w:jc w:val="right"/>
              <w:cnfStyle w:val="000000000000"/>
              <w:rPr>
                <w:rFonts w:ascii="Arial" w:hAnsi="Arial" w:cs="Arial"/>
                <w:color w:val="000000"/>
              </w:rPr>
            </w:pPr>
            <w:r w:rsidRPr="00FC544C">
              <w:rPr>
                <w:rFonts w:ascii="Arial" w:hAnsi="Arial" w:cs="Arial"/>
                <w:color w:val="000000"/>
              </w:rPr>
              <w:t>31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  <w:vAlign w:val="bottom"/>
            <w:hideMark/>
          </w:tcPr>
          <w:p w:rsidR="00EE3BFA" w:rsidRPr="00FC544C" w:rsidRDefault="00EE3BFA" w:rsidP="00E95191">
            <w:pPr>
              <w:spacing w:line="260" w:lineRule="exact"/>
              <w:ind w:right="113"/>
              <w:jc w:val="right"/>
              <w:cnfStyle w:val="000000000000"/>
              <w:rPr>
                <w:rFonts w:ascii="Arial" w:hAnsi="Arial" w:cs="Arial"/>
                <w:color w:val="000000"/>
              </w:rPr>
            </w:pPr>
            <w:r w:rsidRPr="00FC544C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bottom"/>
            <w:hideMark/>
          </w:tcPr>
          <w:p w:rsidR="00EE3BFA" w:rsidRPr="00FC544C" w:rsidRDefault="00EE3BFA" w:rsidP="00E95191">
            <w:pPr>
              <w:spacing w:line="260" w:lineRule="exact"/>
              <w:ind w:right="113"/>
              <w:jc w:val="right"/>
              <w:cnfStyle w:val="000000000000"/>
              <w:rPr>
                <w:rFonts w:ascii="Arial" w:hAnsi="Arial" w:cs="Arial"/>
                <w:color w:val="000000"/>
              </w:rPr>
            </w:pPr>
            <w:r w:rsidRPr="00FC544C">
              <w:rPr>
                <w:rFonts w:ascii="Arial" w:hAnsi="Arial" w:cs="Arial"/>
                <w:color w:val="000000"/>
              </w:rPr>
              <w:t>21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  <w:hideMark/>
          </w:tcPr>
          <w:p w:rsidR="00EE3BFA" w:rsidRPr="00FC544C" w:rsidRDefault="00EE3BFA" w:rsidP="00E95191">
            <w:pPr>
              <w:spacing w:line="260" w:lineRule="exact"/>
              <w:ind w:right="113"/>
              <w:jc w:val="right"/>
              <w:cnfStyle w:val="000000000000"/>
              <w:rPr>
                <w:rFonts w:ascii="Arial" w:hAnsi="Arial" w:cs="Arial"/>
                <w:color w:val="000000"/>
              </w:rPr>
            </w:pPr>
            <w:r w:rsidRPr="00FC544C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bottom"/>
            <w:hideMark/>
          </w:tcPr>
          <w:p w:rsidR="00EE3BFA" w:rsidRPr="00FC544C" w:rsidRDefault="00EE3BFA" w:rsidP="00E95191">
            <w:pPr>
              <w:spacing w:line="260" w:lineRule="exact"/>
              <w:ind w:right="113"/>
              <w:jc w:val="right"/>
              <w:cnfStyle w:val="000000000000"/>
              <w:rPr>
                <w:rFonts w:ascii="Arial" w:hAnsi="Arial" w:cs="Arial"/>
                <w:color w:val="000000"/>
              </w:rPr>
            </w:pPr>
            <w:r w:rsidRPr="00FC544C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3BFA" w:rsidRPr="00FC544C" w:rsidRDefault="00EE3BFA" w:rsidP="00E95191">
            <w:pPr>
              <w:spacing w:line="260" w:lineRule="exact"/>
              <w:ind w:right="113"/>
              <w:jc w:val="right"/>
              <w:cnfStyle w:val="000000000000"/>
              <w:rPr>
                <w:rFonts w:ascii="Arial" w:hAnsi="Arial" w:cs="Arial"/>
                <w:color w:val="000000"/>
              </w:rPr>
            </w:pPr>
            <w:r w:rsidRPr="00FC544C">
              <w:rPr>
                <w:rFonts w:ascii="Arial" w:hAnsi="Arial" w:cs="Arial"/>
                <w:color w:val="000000"/>
              </w:rPr>
              <w:t>2</w:t>
            </w:r>
          </w:p>
        </w:tc>
      </w:tr>
      <w:tr w:rsidR="00EE3BFA" w:rsidRPr="00FC544C" w:rsidTr="00E95191">
        <w:trPr>
          <w:cnfStyle w:val="000000100000"/>
          <w:trHeight w:val="450"/>
        </w:trPr>
        <w:tc>
          <w:tcPr>
            <w:cnfStyle w:val="001000000000"/>
            <w:tcW w:w="2660" w:type="dxa"/>
            <w:tcBorders>
              <w:top w:val="nil"/>
              <w:left w:val="nil"/>
              <w:bottom w:val="nil"/>
            </w:tcBorders>
            <w:shd w:val="clear" w:color="auto" w:fill="F4A6BC"/>
            <w:vAlign w:val="bottom"/>
            <w:hideMark/>
          </w:tcPr>
          <w:p w:rsidR="00EE3BFA" w:rsidRPr="00EE3BFA" w:rsidRDefault="00EE3BFA" w:rsidP="00E95191">
            <w:pPr>
              <w:spacing w:line="260" w:lineRule="exact"/>
              <w:rPr>
                <w:rFonts w:ascii="Arial" w:hAnsi="Arial" w:cs="Arial"/>
                <w:color w:val="000000"/>
              </w:rPr>
            </w:pPr>
            <w:r w:rsidRPr="00EE3BFA">
              <w:rPr>
                <w:rFonts w:ascii="Arial" w:hAnsi="Arial" w:cs="Arial"/>
                <w:color w:val="000000"/>
              </w:rPr>
              <w:t xml:space="preserve">Канашский </w:t>
            </w:r>
            <w:r>
              <w:rPr>
                <w:rFonts w:ascii="Arial" w:hAnsi="Arial" w:cs="Arial"/>
                <w:color w:val="000000"/>
              </w:rPr>
              <w:br/>
            </w:r>
            <w:r w:rsidRPr="00EE3BFA">
              <w:rPr>
                <w:rFonts w:ascii="Arial" w:hAnsi="Arial" w:cs="Arial"/>
                <w:color w:val="000000"/>
              </w:rPr>
              <w:t>муниципальный район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4A6BC"/>
            <w:vAlign w:val="bottom"/>
            <w:hideMark/>
          </w:tcPr>
          <w:p w:rsidR="00EE3BFA" w:rsidRPr="00FC544C" w:rsidRDefault="00EE3BFA" w:rsidP="00E95191">
            <w:pPr>
              <w:spacing w:line="260" w:lineRule="exact"/>
              <w:ind w:right="113"/>
              <w:jc w:val="right"/>
              <w:cnfStyle w:val="000000100000"/>
              <w:rPr>
                <w:rFonts w:ascii="Arial" w:hAnsi="Arial" w:cs="Arial"/>
                <w:color w:val="000000"/>
              </w:rPr>
            </w:pPr>
            <w:r w:rsidRPr="00FC544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4A6BC"/>
            <w:vAlign w:val="bottom"/>
            <w:hideMark/>
          </w:tcPr>
          <w:p w:rsidR="00EE3BFA" w:rsidRPr="00FC544C" w:rsidRDefault="00EE3BFA" w:rsidP="00E95191">
            <w:pPr>
              <w:spacing w:line="260" w:lineRule="exact"/>
              <w:ind w:right="113"/>
              <w:jc w:val="right"/>
              <w:cnfStyle w:val="000000100000"/>
              <w:rPr>
                <w:rFonts w:ascii="Arial" w:hAnsi="Arial" w:cs="Arial"/>
                <w:color w:val="000000"/>
              </w:rPr>
            </w:pPr>
            <w:r w:rsidRPr="00FC544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F4A6BC"/>
            <w:vAlign w:val="bottom"/>
            <w:hideMark/>
          </w:tcPr>
          <w:p w:rsidR="00EE3BFA" w:rsidRPr="00FC544C" w:rsidRDefault="00EE3BFA" w:rsidP="00E95191">
            <w:pPr>
              <w:spacing w:line="260" w:lineRule="exact"/>
              <w:ind w:right="113"/>
              <w:jc w:val="right"/>
              <w:cnfStyle w:val="000000100000"/>
              <w:rPr>
                <w:rFonts w:ascii="Arial" w:hAnsi="Arial" w:cs="Arial"/>
                <w:color w:val="000000"/>
              </w:rPr>
            </w:pPr>
            <w:r w:rsidRPr="00FC544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4A6BC"/>
            <w:vAlign w:val="bottom"/>
            <w:hideMark/>
          </w:tcPr>
          <w:p w:rsidR="00EE3BFA" w:rsidRPr="00FC544C" w:rsidRDefault="00EE3BFA" w:rsidP="00E95191">
            <w:pPr>
              <w:spacing w:line="260" w:lineRule="exact"/>
              <w:ind w:right="113"/>
              <w:jc w:val="right"/>
              <w:cnfStyle w:val="000000100000"/>
              <w:rPr>
                <w:rFonts w:ascii="Arial" w:hAnsi="Arial" w:cs="Arial"/>
                <w:color w:val="000000"/>
              </w:rPr>
            </w:pPr>
            <w:r w:rsidRPr="00FC544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4A6BC"/>
            <w:vAlign w:val="bottom"/>
            <w:hideMark/>
          </w:tcPr>
          <w:p w:rsidR="00EE3BFA" w:rsidRPr="00FC544C" w:rsidRDefault="00EE3BFA" w:rsidP="00E95191">
            <w:pPr>
              <w:spacing w:line="260" w:lineRule="exact"/>
              <w:ind w:right="113"/>
              <w:jc w:val="right"/>
              <w:cnfStyle w:val="000000100000"/>
              <w:rPr>
                <w:rFonts w:ascii="Arial" w:hAnsi="Arial" w:cs="Arial"/>
                <w:color w:val="000000"/>
              </w:rPr>
            </w:pPr>
            <w:r w:rsidRPr="00FC544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4A6BC"/>
            <w:vAlign w:val="bottom"/>
            <w:hideMark/>
          </w:tcPr>
          <w:p w:rsidR="00EE3BFA" w:rsidRPr="00FC544C" w:rsidRDefault="00EE3BFA" w:rsidP="00E95191">
            <w:pPr>
              <w:spacing w:line="260" w:lineRule="exact"/>
              <w:ind w:right="113"/>
              <w:jc w:val="right"/>
              <w:cnfStyle w:val="000000100000"/>
              <w:rPr>
                <w:rFonts w:ascii="Arial" w:hAnsi="Arial" w:cs="Arial"/>
                <w:color w:val="000000"/>
              </w:rPr>
            </w:pPr>
            <w:r w:rsidRPr="00FC544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shd w:val="clear" w:color="auto" w:fill="F4A6BC"/>
            <w:vAlign w:val="bottom"/>
            <w:hideMark/>
          </w:tcPr>
          <w:p w:rsidR="00EE3BFA" w:rsidRPr="00FC544C" w:rsidRDefault="00EE3BFA" w:rsidP="00E95191">
            <w:pPr>
              <w:spacing w:line="260" w:lineRule="exact"/>
              <w:ind w:right="113"/>
              <w:jc w:val="right"/>
              <w:cnfStyle w:val="000000100000"/>
              <w:rPr>
                <w:rFonts w:ascii="Arial" w:hAnsi="Arial" w:cs="Arial"/>
                <w:color w:val="000000"/>
              </w:rPr>
            </w:pPr>
            <w:r w:rsidRPr="00FC544C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1F29BB" w:rsidRPr="00FC544C" w:rsidTr="00E95191">
        <w:trPr>
          <w:trHeight w:val="227"/>
        </w:trPr>
        <w:tc>
          <w:tcPr>
            <w:cnfStyle w:val="001000000000"/>
            <w:tcW w:w="2660" w:type="dxa"/>
            <w:tcBorders>
              <w:top w:val="nil"/>
              <w:left w:val="nil"/>
              <w:bottom w:val="nil"/>
            </w:tcBorders>
            <w:shd w:val="clear" w:color="auto" w:fill="F4A6BC"/>
            <w:vAlign w:val="bottom"/>
            <w:hideMark/>
          </w:tcPr>
          <w:p w:rsidR="00EE3BFA" w:rsidRPr="00FC544C" w:rsidRDefault="00EE3BFA" w:rsidP="00E95191">
            <w:pPr>
              <w:spacing w:line="260" w:lineRule="exact"/>
              <w:ind w:firstLine="284"/>
              <w:rPr>
                <w:rFonts w:ascii="Arial" w:hAnsi="Arial" w:cs="Arial"/>
                <w:b w:val="0"/>
                <w:color w:val="000000"/>
              </w:rPr>
            </w:pPr>
            <w:r w:rsidRPr="00FC544C">
              <w:rPr>
                <w:rFonts w:ascii="Arial" w:hAnsi="Arial" w:cs="Arial"/>
                <w:b w:val="0"/>
                <w:color w:val="000000"/>
              </w:rPr>
              <w:t>Сельское население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4A6BC"/>
            <w:vAlign w:val="bottom"/>
            <w:hideMark/>
          </w:tcPr>
          <w:p w:rsidR="00EE3BFA" w:rsidRPr="00FC544C" w:rsidRDefault="00EE3BFA" w:rsidP="00E95191">
            <w:pPr>
              <w:spacing w:line="260" w:lineRule="exact"/>
              <w:ind w:right="113"/>
              <w:jc w:val="right"/>
              <w:cnfStyle w:val="000000000000"/>
              <w:rPr>
                <w:rFonts w:ascii="Arial" w:hAnsi="Arial" w:cs="Arial"/>
                <w:color w:val="000000"/>
              </w:rPr>
            </w:pPr>
            <w:r w:rsidRPr="00FC544C">
              <w:rPr>
                <w:rFonts w:ascii="Arial" w:hAnsi="Arial" w:cs="Arial"/>
                <w:color w:val="000000"/>
              </w:rPr>
              <w:t>965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4A6BC"/>
            <w:vAlign w:val="bottom"/>
            <w:hideMark/>
          </w:tcPr>
          <w:p w:rsidR="00EE3BFA" w:rsidRPr="00FC544C" w:rsidRDefault="00EE3BFA" w:rsidP="00E95191">
            <w:pPr>
              <w:spacing w:line="260" w:lineRule="exact"/>
              <w:ind w:right="113"/>
              <w:jc w:val="right"/>
              <w:cnfStyle w:val="000000000000"/>
              <w:rPr>
                <w:rFonts w:ascii="Arial" w:hAnsi="Arial" w:cs="Arial"/>
                <w:color w:val="000000"/>
              </w:rPr>
            </w:pPr>
            <w:r w:rsidRPr="00FC544C">
              <w:rPr>
                <w:rFonts w:ascii="Arial" w:hAnsi="Arial" w:cs="Arial"/>
                <w:color w:val="000000"/>
              </w:rPr>
              <w:t>32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F4A6BC"/>
            <w:vAlign w:val="bottom"/>
            <w:hideMark/>
          </w:tcPr>
          <w:p w:rsidR="00EE3BFA" w:rsidRPr="00FC544C" w:rsidRDefault="00EE3BFA" w:rsidP="00E95191">
            <w:pPr>
              <w:spacing w:line="260" w:lineRule="exact"/>
              <w:ind w:right="113"/>
              <w:jc w:val="right"/>
              <w:cnfStyle w:val="000000000000"/>
              <w:rPr>
                <w:rFonts w:ascii="Arial" w:hAnsi="Arial" w:cs="Arial"/>
                <w:color w:val="000000"/>
              </w:rPr>
            </w:pPr>
            <w:r w:rsidRPr="00FC544C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4A6BC"/>
            <w:vAlign w:val="bottom"/>
            <w:hideMark/>
          </w:tcPr>
          <w:p w:rsidR="00EE3BFA" w:rsidRPr="00FC544C" w:rsidRDefault="00EE3BFA" w:rsidP="00E95191">
            <w:pPr>
              <w:spacing w:line="260" w:lineRule="exact"/>
              <w:ind w:right="113"/>
              <w:jc w:val="right"/>
              <w:cnfStyle w:val="000000000000"/>
              <w:rPr>
                <w:rFonts w:ascii="Arial" w:hAnsi="Arial" w:cs="Arial"/>
                <w:color w:val="000000"/>
              </w:rPr>
            </w:pPr>
            <w:r w:rsidRPr="00FC544C"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4A6BC"/>
            <w:vAlign w:val="bottom"/>
            <w:hideMark/>
          </w:tcPr>
          <w:p w:rsidR="00EE3BFA" w:rsidRPr="00FC544C" w:rsidRDefault="00EE3BFA" w:rsidP="00E95191">
            <w:pPr>
              <w:spacing w:line="260" w:lineRule="exact"/>
              <w:ind w:right="113"/>
              <w:jc w:val="right"/>
              <w:cnfStyle w:val="000000000000"/>
              <w:rPr>
                <w:rFonts w:ascii="Arial" w:hAnsi="Arial" w:cs="Arial"/>
                <w:color w:val="000000"/>
              </w:rPr>
            </w:pPr>
            <w:r w:rsidRPr="00FC544C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4A6BC"/>
            <w:vAlign w:val="bottom"/>
            <w:hideMark/>
          </w:tcPr>
          <w:p w:rsidR="00EE3BFA" w:rsidRPr="00FC544C" w:rsidRDefault="00EE3BFA" w:rsidP="00E95191">
            <w:pPr>
              <w:spacing w:line="260" w:lineRule="exact"/>
              <w:ind w:right="113"/>
              <w:jc w:val="right"/>
              <w:cnfStyle w:val="000000000000"/>
              <w:rPr>
                <w:rFonts w:ascii="Arial" w:hAnsi="Arial" w:cs="Arial"/>
                <w:color w:val="000000"/>
              </w:rPr>
            </w:pPr>
            <w:r w:rsidRPr="00FC544C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shd w:val="clear" w:color="auto" w:fill="F4A6BC"/>
            <w:vAlign w:val="bottom"/>
            <w:hideMark/>
          </w:tcPr>
          <w:p w:rsidR="00EE3BFA" w:rsidRPr="00FC544C" w:rsidRDefault="00EE3BFA" w:rsidP="00E95191">
            <w:pPr>
              <w:spacing w:line="260" w:lineRule="exact"/>
              <w:ind w:right="113"/>
              <w:jc w:val="right"/>
              <w:cnfStyle w:val="000000000000"/>
              <w:rPr>
                <w:rFonts w:ascii="Arial" w:hAnsi="Arial" w:cs="Arial"/>
                <w:color w:val="000000"/>
              </w:rPr>
            </w:pPr>
            <w:r w:rsidRPr="00FC544C">
              <w:rPr>
                <w:rFonts w:ascii="Arial" w:hAnsi="Arial" w:cs="Arial"/>
                <w:color w:val="000000"/>
              </w:rPr>
              <w:t>3</w:t>
            </w:r>
          </w:p>
        </w:tc>
      </w:tr>
      <w:tr w:rsidR="0013473F" w:rsidRPr="00FC544C" w:rsidTr="00E95191">
        <w:trPr>
          <w:cnfStyle w:val="000000100000"/>
          <w:trHeight w:val="255"/>
        </w:trPr>
        <w:tc>
          <w:tcPr>
            <w:cnfStyle w:val="001000000000"/>
            <w:tcW w:w="2660" w:type="dxa"/>
            <w:tcBorders>
              <w:top w:val="nil"/>
              <w:left w:val="nil"/>
              <w:bottom w:val="nil"/>
            </w:tcBorders>
            <w:shd w:val="clear" w:color="auto" w:fill="F4A6BC"/>
            <w:vAlign w:val="bottom"/>
            <w:hideMark/>
          </w:tcPr>
          <w:p w:rsidR="0013473F" w:rsidRPr="001F29BB" w:rsidRDefault="0013473F" w:rsidP="00E95191">
            <w:pPr>
              <w:spacing w:line="260" w:lineRule="exact"/>
              <w:rPr>
                <w:rFonts w:ascii="Arial" w:hAnsi="Arial" w:cs="Arial"/>
                <w:color w:val="000000"/>
              </w:rPr>
            </w:pPr>
            <w:r w:rsidRPr="001F29BB">
              <w:rPr>
                <w:rFonts w:ascii="Arial" w:hAnsi="Arial" w:cs="Arial"/>
                <w:color w:val="000000"/>
              </w:rPr>
              <w:t xml:space="preserve">Козловский </w:t>
            </w:r>
            <w:r>
              <w:rPr>
                <w:rFonts w:ascii="Arial" w:hAnsi="Arial" w:cs="Arial"/>
                <w:color w:val="000000"/>
              </w:rPr>
              <w:br/>
            </w:r>
            <w:r w:rsidRPr="001F29BB">
              <w:rPr>
                <w:rFonts w:ascii="Arial" w:hAnsi="Arial" w:cs="Arial"/>
                <w:color w:val="000000"/>
              </w:rPr>
              <w:t>муниципальный район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  <w:hideMark/>
          </w:tcPr>
          <w:p w:rsidR="0013473F" w:rsidRPr="00FC544C" w:rsidRDefault="0013473F" w:rsidP="00E95191">
            <w:pPr>
              <w:spacing w:line="260" w:lineRule="exact"/>
              <w:ind w:right="113"/>
              <w:jc w:val="right"/>
              <w:cnfStyle w:val="000000100000"/>
              <w:rPr>
                <w:rFonts w:ascii="Arial" w:hAnsi="Arial" w:cs="Arial"/>
                <w:color w:val="000000"/>
              </w:rPr>
            </w:pPr>
            <w:r w:rsidRPr="00FC544C">
              <w:rPr>
                <w:rFonts w:ascii="Arial" w:hAnsi="Arial" w:cs="Arial"/>
                <w:color w:val="000000"/>
              </w:rPr>
              <w:t>940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  <w:hideMark/>
          </w:tcPr>
          <w:p w:rsidR="0013473F" w:rsidRPr="00FC544C" w:rsidRDefault="0013473F" w:rsidP="00E95191">
            <w:pPr>
              <w:spacing w:line="260" w:lineRule="exact"/>
              <w:ind w:right="113"/>
              <w:jc w:val="right"/>
              <w:cnfStyle w:val="000000100000"/>
              <w:rPr>
                <w:rFonts w:ascii="Arial" w:hAnsi="Arial" w:cs="Arial"/>
                <w:color w:val="000000"/>
              </w:rPr>
            </w:pPr>
            <w:r w:rsidRPr="00FC544C">
              <w:rPr>
                <w:rFonts w:ascii="Arial" w:hAnsi="Arial" w:cs="Arial"/>
                <w:color w:val="000000"/>
              </w:rPr>
              <w:t>56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  <w:vAlign w:val="bottom"/>
            <w:hideMark/>
          </w:tcPr>
          <w:p w:rsidR="0013473F" w:rsidRPr="00FC544C" w:rsidRDefault="0013473F" w:rsidP="00E95191">
            <w:pPr>
              <w:spacing w:line="260" w:lineRule="exact"/>
              <w:ind w:right="113"/>
              <w:jc w:val="right"/>
              <w:cnfStyle w:val="000000100000"/>
              <w:rPr>
                <w:rFonts w:ascii="Arial" w:hAnsi="Arial" w:cs="Arial"/>
                <w:color w:val="000000"/>
              </w:rPr>
            </w:pPr>
            <w:r w:rsidRPr="00FC544C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bottom"/>
            <w:hideMark/>
          </w:tcPr>
          <w:p w:rsidR="0013473F" w:rsidRPr="00FC544C" w:rsidRDefault="0013473F" w:rsidP="00E95191">
            <w:pPr>
              <w:spacing w:line="260" w:lineRule="exact"/>
              <w:ind w:right="113"/>
              <w:jc w:val="right"/>
              <w:cnfStyle w:val="000000100000"/>
              <w:rPr>
                <w:rFonts w:ascii="Arial" w:hAnsi="Arial" w:cs="Arial"/>
                <w:color w:val="000000"/>
              </w:rPr>
            </w:pPr>
            <w:r w:rsidRPr="00FC544C">
              <w:rPr>
                <w:rFonts w:ascii="Arial" w:hAnsi="Arial" w:cs="Arial"/>
                <w:color w:val="000000"/>
              </w:rPr>
              <w:t>43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  <w:hideMark/>
          </w:tcPr>
          <w:p w:rsidR="0013473F" w:rsidRPr="00FC544C" w:rsidRDefault="0013473F" w:rsidP="00E95191">
            <w:pPr>
              <w:spacing w:line="260" w:lineRule="exact"/>
              <w:ind w:right="113"/>
              <w:jc w:val="right"/>
              <w:cnfStyle w:val="000000100000"/>
              <w:rPr>
                <w:rFonts w:ascii="Arial" w:hAnsi="Arial" w:cs="Arial"/>
                <w:color w:val="000000"/>
              </w:rPr>
            </w:pPr>
            <w:r w:rsidRPr="00FC544C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bottom"/>
            <w:hideMark/>
          </w:tcPr>
          <w:p w:rsidR="0013473F" w:rsidRPr="00FC544C" w:rsidRDefault="0013473F" w:rsidP="00E95191">
            <w:pPr>
              <w:spacing w:line="260" w:lineRule="exact"/>
              <w:ind w:right="113"/>
              <w:jc w:val="right"/>
              <w:cnfStyle w:val="000000100000"/>
              <w:rPr>
                <w:rFonts w:ascii="Arial" w:hAnsi="Arial" w:cs="Arial"/>
                <w:color w:val="000000"/>
              </w:rPr>
            </w:pPr>
            <w:r w:rsidRPr="00FC544C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473F" w:rsidRPr="00FC544C" w:rsidRDefault="0013473F" w:rsidP="00E95191">
            <w:pPr>
              <w:spacing w:line="260" w:lineRule="exact"/>
              <w:ind w:right="113"/>
              <w:jc w:val="right"/>
              <w:cnfStyle w:val="000000100000"/>
              <w:rPr>
                <w:rFonts w:ascii="Arial" w:hAnsi="Arial" w:cs="Arial"/>
                <w:color w:val="000000"/>
              </w:rPr>
            </w:pPr>
            <w:r w:rsidRPr="00FC544C">
              <w:rPr>
                <w:rFonts w:ascii="Arial" w:hAnsi="Arial" w:cs="Arial"/>
                <w:color w:val="000000"/>
              </w:rPr>
              <w:t>4</w:t>
            </w:r>
          </w:p>
        </w:tc>
      </w:tr>
      <w:tr w:rsidR="0013473F" w:rsidRPr="00FC544C" w:rsidTr="00E95191">
        <w:trPr>
          <w:trHeight w:val="227"/>
        </w:trPr>
        <w:tc>
          <w:tcPr>
            <w:cnfStyle w:val="001000000000"/>
            <w:tcW w:w="2660" w:type="dxa"/>
            <w:tcBorders>
              <w:top w:val="nil"/>
              <w:left w:val="nil"/>
              <w:bottom w:val="nil"/>
            </w:tcBorders>
            <w:shd w:val="clear" w:color="auto" w:fill="F4A6BC"/>
            <w:vAlign w:val="bottom"/>
            <w:hideMark/>
          </w:tcPr>
          <w:p w:rsidR="0013473F" w:rsidRPr="00FC544C" w:rsidRDefault="0013473F" w:rsidP="00E95191">
            <w:pPr>
              <w:spacing w:line="260" w:lineRule="exact"/>
              <w:ind w:firstLine="284"/>
              <w:rPr>
                <w:rFonts w:ascii="Arial" w:hAnsi="Arial" w:cs="Arial"/>
                <w:b w:val="0"/>
                <w:color w:val="000000"/>
              </w:rPr>
            </w:pPr>
            <w:r w:rsidRPr="00FC544C">
              <w:rPr>
                <w:rFonts w:ascii="Arial" w:hAnsi="Arial" w:cs="Arial"/>
                <w:b w:val="0"/>
                <w:color w:val="000000"/>
              </w:rPr>
              <w:t>Городское население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  <w:hideMark/>
          </w:tcPr>
          <w:p w:rsidR="0013473F" w:rsidRPr="00FC544C" w:rsidRDefault="0013473F" w:rsidP="00E95191">
            <w:pPr>
              <w:spacing w:line="260" w:lineRule="exact"/>
              <w:ind w:right="113"/>
              <w:jc w:val="right"/>
              <w:cnfStyle w:val="000000000000"/>
              <w:rPr>
                <w:rFonts w:ascii="Arial" w:hAnsi="Arial" w:cs="Arial"/>
                <w:color w:val="000000"/>
              </w:rPr>
            </w:pPr>
            <w:r w:rsidRPr="00FC544C">
              <w:rPr>
                <w:rFonts w:ascii="Arial" w:hAnsi="Arial" w:cs="Arial"/>
                <w:color w:val="000000"/>
              </w:rPr>
              <w:t>951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  <w:hideMark/>
          </w:tcPr>
          <w:p w:rsidR="0013473F" w:rsidRPr="00FC544C" w:rsidRDefault="0013473F" w:rsidP="00E95191">
            <w:pPr>
              <w:spacing w:line="260" w:lineRule="exact"/>
              <w:ind w:right="113"/>
              <w:jc w:val="right"/>
              <w:cnfStyle w:val="000000000000"/>
              <w:rPr>
                <w:rFonts w:ascii="Arial" w:hAnsi="Arial" w:cs="Arial"/>
                <w:color w:val="000000"/>
              </w:rPr>
            </w:pPr>
            <w:r w:rsidRPr="00FC544C">
              <w:rPr>
                <w:rFonts w:ascii="Arial" w:hAnsi="Arial" w:cs="Arial"/>
                <w:color w:val="000000"/>
              </w:rPr>
              <w:t>46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  <w:vAlign w:val="bottom"/>
            <w:hideMark/>
          </w:tcPr>
          <w:p w:rsidR="0013473F" w:rsidRPr="00FC544C" w:rsidRDefault="0013473F" w:rsidP="00E95191">
            <w:pPr>
              <w:spacing w:line="260" w:lineRule="exact"/>
              <w:ind w:right="113"/>
              <w:jc w:val="right"/>
              <w:cnfStyle w:val="000000000000"/>
              <w:rPr>
                <w:rFonts w:ascii="Arial" w:hAnsi="Arial" w:cs="Arial"/>
                <w:color w:val="000000"/>
              </w:rPr>
            </w:pPr>
            <w:r w:rsidRPr="00FC544C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bottom"/>
            <w:hideMark/>
          </w:tcPr>
          <w:p w:rsidR="0013473F" w:rsidRPr="00FC544C" w:rsidRDefault="0013473F" w:rsidP="00E95191">
            <w:pPr>
              <w:spacing w:line="260" w:lineRule="exact"/>
              <w:ind w:right="113"/>
              <w:jc w:val="right"/>
              <w:cnfStyle w:val="000000000000"/>
              <w:rPr>
                <w:rFonts w:ascii="Arial" w:hAnsi="Arial" w:cs="Arial"/>
                <w:color w:val="000000"/>
              </w:rPr>
            </w:pPr>
            <w:r w:rsidRPr="00FC544C">
              <w:rPr>
                <w:rFonts w:ascii="Arial" w:hAnsi="Arial" w:cs="Arial"/>
                <w:color w:val="000000"/>
              </w:rPr>
              <w:t>33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  <w:hideMark/>
          </w:tcPr>
          <w:p w:rsidR="0013473F" w:rsidRPr="00FC544C" w:rsidRDefault="00DA6D7A" w:rsidP="00E95191">
            <w:pPr>
              <w:spacing w:line="260" w:lineRule="exact"/>
              <w:ind w:right="113"/>
              <w:jc w:val="right"/>
              <w:cnfStyle w:val="0000000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–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bottom"/>
            <w:hideMark/>
          </w:tcPr>
          <w:p w:rsidR="0013473F" w:rsidRPr="00FC544C" w:rsidRDefault="0013473F" w:rsidP="00E95191">
            <w:pPr>
              <w:spacing w:line="260" w:lineRule="exact"/>
              <w:ind w:right="113"/>
              <w:jc w:val="right"/>
              <w:cnfStyle w:val="000000000000"/>
              <w:rPr>
                <w:rFonts w:ascii="Arial" w:hAnsi="Arial" w:cs="Arial"/>
                <w:color w:val="000000"/>
              </w:rPr>
            </w:pPr>
            <w:r w:rsidRPr="00FC544C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473F" w:rsidRPr="00FC544C" w:rsidRDefault="0013473F" w:rsidP="00E95191">
            <w:pPr>
              <w:spacing w:line="260" w:lineRule="exact"/>
              <w:ind w:right="113"/>
              <w:jc w:val="right"/>
              <w:cnfStyle w:val="000000000000"/>
              <w:rPr>
                <w:rFonts w:ascii="Arial" w:hAnsi="Arial" w:cs="Arial"/>
                <w:color w:val="000000"/>
              </w:rPr>
            </w:pPr>
            <w:r w:rsidRPr="00FC544C">
              <w:rPr>
                <w:rFonts w:ascii="Arial" w:hAnsi="Arial" w:cs="Arial"/>
                <w:color w:val="000000"/>
              </w:rPr>
              <w:t>3</w:t>
            </w:r>
          </w:p>
        </w:tc>
      </w:tr>
      <w:tr w:rsidR="0013473F" w:rsidRPr="00FC544C" w:rsidTr="00E95191">
        <w:trPr>
          <w:cnfStyle w:val="000000100000"/>
          <w:trHeight w:val="227"/>
        </w:trPr>
        <w:tc>
          <w:tcPr>
            <w:cnfStyle w:val="001000000000"/>
            <w:tcW w:w="2660" w:type="dxa"/>
            <w:tcBorders>
              <w:top w:val="nil"/>
              <w:left w:val="nil"/>
              <w:bottom w:val="nil"/>
            </w:tcBorders>
            <w:shd w:val="clear" w:color="auto" w:fill="F4A6BC"/>
            <w:vAlign w:val="bottom"/>
          </w:tcPr>
          <w:p w:rsidR="0013473F" w:rsidRPr="00FC544C" w:rsidRDefault="0013473F" w:rsidP="00E95191">
            <w:pPr>
              <w:spacing w:line="260" w:lineRule="exact"/>
              <w:ind w:firstLine="284"/>
              <w:rPr>
                <w:rFonts w:ascii="Arial" w:hAnsi="Arial" w:cs="Arial"/>
                <w:b w:val="0"/>
                <w:color w:val="000000"/>
              </w:rPr>
            </w:pPr>
            <w:r w:rsidRPr="00FC544C">
              <w:rPr>
                <w:rFonts w:ascii="Arial" w:hAnsi="Arial" w:cs="Arial"/>
                <w:b w:val="0"/>
                <w:color w:val="000000"/>
              </w:rPr>
              <w:t>Сельское население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3473F" w:rsidRPr="00FC544C" w:rsidRDefault="0013473F" w:rsidP="00E95191">
            <w:pPr>
              <w:spacing w:line="260" w:lineRule="exact"/>
              <w:ind w:right="113"/>
              <w:jc w:val="right"/>
              <w:cnfStyle w:val="000000100000"/>
              <w:rPr>
                <w:rFonts w:ascii="Arial" w:hAnsi="Arial" w:cs="Arial"/>
                <w:color w:val="000000"/>
              </w:rPr>
            </w:pPr>
            <w:r w:rsidRPr="00FC544C">
              <w:rPr>
                <w:rFonts w:ascii="Arial" w:hAnsi="Arial" w:cs="Arial"/>
                <w:color w:val="000000"/>
              </w:rPr>
              <w:t>928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3473F" w:rsidRPr="00FC544C" w:rsidRDefault="0013473F" w:rsidP="00E95191">
            <w:pPr>
              <w:spacing w:line="260" w:lineRule="exact"/>
              <w:ind w:right="113"/>
              <w:jc w:val="right"/>
              <w:cnfStyle w:val="000000100000"/>
              <w:rPr>
                <w:rFonts w:ascii="Arial" w:hAnsi="Arial" w:cs="Arial"/>
                <w:color w:val="000000"/>
              </w:rPr>
            </w:pPr>
            <w:r w:rsidRPr="00FC544C">
              <w:rPr>
                <w:rFonts w:ascii="Arial" w:hAnsi="Arial" w:cs="Arial"/>
                <w:color w:val="000000"/>
              </w:rPr>
              <w:t>66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3473F" w:rsidRPr="00FC544C" w:rsidRDefault="0013473F" w:rsidP="00E95191">
            <w:pPr>
              <w:spacing w:line="260" w:lineRule="exact"/>
              <w:ind w:right="113"/>
              <w:jc w:val="right"/>
              <w:cnfStyle w:val="000000100000"/>
              <w:rPr>
                <w:rFonts w:ascii="Arial" w:hAnsi="Arial" w:cs="Arial"/>
                <w:color w:val="000000"/>
              </w:rPr>
            </w:pPr>
            <w:r w:rsidRPr="00FC544C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3473F" w:rsidRPr="00FC544C" w:rsidRDefault="0013473F" w:rsidP="00E95191">
            <w:pPr>
              <w:spacing w:line="260" w:lineRule="exact"/>
              <w:ind w:right="113"/>
              <w:jc w:val="right"/>
              <w:cnfStyle w:val="000000100000"/>
              <w:rPr>
                <w:rFonts w:ascii="Arial" w:hAnsi="Arial" w:cs="Arial"/>
                <w:color w:val="000000"/>
              </w:rPr>
            </w:pPr>
            <w:r w:rsidRPr="00FC544C">
              <w:rPr>
                <w:rFonts w:ascii="Arial" w:hAnsi="Arial" w:cs="Arial"/>
                <w:color w:val="000000"/>
              </w:rPr>
              <w:t>53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3473F" w:rsidRPr="00FC544C" w:rsidRDefault="0013473F" w:rsidP="00E95191">
            <w:pPr>
              <w:spacing w:line="260" w:lineRule="exact"/>
              <w:ind w:right="113"/>
              <w:jc w:val="right"/>
              <w:cnfStyle w:val="000000100000"/>
              <w:rPr>
                <w:rFonts w:ascii="Arial" w:hAnsi="Arial" w:cs="Arial"/>
                <w:color w:val="000000"/>
              </w:rPr>
            </w:pPr>
            <w:r w:rsidRPr="00FC544C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3473F" w:rsidRPr="00FC544C" w:rsidRDefault="0013473F" w:rsidP="00E95191">
            <w:pPr>
              <w:spacing w:line="260" w:lineRule="exact"/>
              <w:ind w:right="113"/>
              <w:jc w:val="right"/>
              <w:cnfStyle w:val="000000100000"/>
              <w:rPr>
                <w:rFonts w:ascii="Arial" w:hAnsi="Arial" w:cs="Arial"/>
                <w:color w:val="000000"/>
              </w:rPr>
            </w:pPr>
            <w:r w:rsidRPr="00FC544C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13473F" w:rsidRPr="00FC544C" w:rsidRDefault="0013473F" w:rsidP="00E95191">
            <w:pPr>
              <w:spacing w:line="260" w:lineRule="exact"/>
              <w:ind w:right="113"/>
              <w:jc w:val="right"/>
              <w:cnfStyle w:val="000000100000"/>
              <w:rPr>
                <w:rFonts w:ascii="Arial" w:hAnsi="Arial" w:cs="Arial"/>
                <w:color w:val="000000"/>
              </w:rPr>
            </w:pPr>
            <w:r w:rsidRPr="00FC544C">
              <w:rPr>
                <w:rFonts w:ascii="Arial" w:hAnsi="Arial" w:cs="Arial"/>
                <w:color w:val="000000"/>
              </w:rPr>
              <w:t>6</w:t>
            </w:r>
          </w:p>
        </w:tc>
      </w:tr>
    </w:tbl>
    <w:p w:rsidR="00F3469C" w:rsidRDefault="00F3469C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1F29BB" w:rsidRPr="000B485C" w:rsidRDefault="001F29BB" w:rsidP="001F29BB">
      <w:pPr>
        <w:spacing w:after="120"/>
        <w:jc w:val="right"/>
        <w:rPr>
          <w:rFonts w:ascii="Arial" w:hAnsi="Arial" w:cs="Arial"/>
        </w:rPr>
      </w:pPr>
      <w:r w:rsidRPr="000B485C">
        <w:rPr>
          <w:rFonts w:ascii="Arial" w:hAnsi="Arial" w:cs="Arial"/>
        </w:rPr>
        <w:lastRenderedPageBreak/>
        <w:t>Продолжение таблицы</w:t>
      </w:r>
    </w:p>
    <w:tbl>
      <w:tblPr>
        <w:tblStyle w:val="1-2"/>
        <w:tblW w:w="9889" w:type="dxa"/>
        <w:tblLayout w:type="fixed"/>
        <w:tblLook w:val="04A0"/>
      </w:tblPr>
      <w:tblGrid>
        <w:gridCol w:w="2660"/>
        <w:gridCol w:w="992"/>
        <w:gridCol w:w="992"/>
        <w:gridCol w:w="993"/>
        <w:gridCol w:w="1134"/>
        <w:gridCol w:w="992"/>
        <w:gridCol w:w="1134"/>
        <w:gridCol w:w="992"/>
      </w:tblGrid>
      <w:tr w:rsidR="001F29BB" w:rsidRPr="00FC544C" w:rsidTr="00E95191">
        <w:trPr>
          <w:cnfStyle w:val="100000000000"/>
          <w:trHeight w:val="262"/>
        </w:trPr>
        <w:tc>
          <w:tcPr>
            <w:cnfStyle w:val="001000000000"/>
            <w:tcW w:w="2660" w:type="dxa"/>
            <w:vMerge w:val="restart"/>
            <w:shd w:val="clear" w:color="auto" w:fill="F4A6BC"/>
            <w:hideMark/>
          </w:tcPr>
          <w:p w:rsidR="001F29BB" w:rsidRPr="001F29BB" w:rsidRDefault="001F29BB" w:rsidP="0013473F">
            <w:pPr>
              <w:spacing w:line="240" w:lineRule="exact"/>
              <w:jc w:val="center"/>
              <w:rPr>
                <w:rFonts w:ascii="Arial" w:hAnsi="Arial" w:cs="Arial"/>
                <w:b w:val="0"/>
                <w:color w:val="000000"/>
                <w:spacing w:val="-4"/>
              </w:rPr>
            </w:pPr>
            <w:r w:rsidRPr="001F29BB">
              <w:rPr>
                <w:rFonts w:ascii="Arial" w:hAnsi="Arial" w:cs="Arial"/>
                <w:b w:val="0"/>
                <w:color w:val="000000"/>
                <w:spacing w:val="-4"/>
              </w:rPr>
              <w:t> </w:t>
            </w:r>
          </w:p>
        </w:tc>
        <w:tc>
          <w:tcPr>
            <w:tcW w:w="992" w:type="dxa"/>
            <w:vMerge w:val="restart"/>
            <w:shd w:val="clear" w:color="auto" w:fill="F4A6BC"/>
            <w:hideMark/>
          </w:tcPr>
          <w:p w:rsidR="001F29BB" w:rsidRPr="001F29BB" w:rsidRDefault="001F29BB" w:rsidP="0013473F">
            <w:pPr>
              <w:spacing w:line="240" w:lineRule="exact"/>
              <w:ind w:left="-57" w:right="-57"/>
              <w:jc w:val="center"/>
              <w:cnfStyle w:val="100000000000"/>
              <w:rPr>
                <w:rFonts w:ascii="Arial" w:hAnsi="Arial" w:cs="Arial"/>
                <w:b w:val="0"/>
                <w:color w:val="000000"/>
                <w:spacing w:val="-4"/>
              </w:rPr>
            </w:pPr>
            <w:proofErr w:type="gramStart"/>
            <w:r w:rsidRPr="001F29BB">
              <w:rPr>
                <w:rFonts w:ascii="Arial" w:hAnsi="Arial" w:cs="Arial"/>
                <w:b w:val="0"/>
                <w:bCs w:val="0"/>
                <w:color w:val="000000"/>
                <w:spacing w:val="-4"/>
              </w:rPr>
              <w:t>Р</w:t>
            </w:r>
            <w:r w:rsidRPr="001F29BB">
              <w:rPr>
                <w:rFonts w:ascii="Arial" w:hAnsi="Arial" w:cs="Arial"/>
                <w:b w:val="0"/>
                <w:color w:val="000000"/>
                <w:spacing w:val="-4"/>
              </w:rPr>
              <w:t>аб</w:t>
            </w:r>
            <w:r w:rsidRPr="001F29BB">
              <w:rPr>
                <w:rFonts w:ascii="Arial" w:hAnsi="Arial" w:cs="Arial"/>
                <w:b w:val="0"/>
                <w:color w:val="000000"/>
                <w:spacing w:val="-4"/>
              </w:rPr>
              <w:t>о</w:t>
            </w:r>
            <w:r w:rsidRPr="001F29BB">
              <w:rPr>
                <w:rFonts w:ascii="Arial" w:hAnsi="Arial" w:cs="Arial"/>
                <w:b w:val="0"/>
                <w:color w:val="000000"/>
                <w:spacing w:val="-4"/>
              </w:rPr>
              <w:t>тающие</w:t>
            </w:r>
            <w:proofErr w:type="gramEnd"/>
            <w:r w:rsidRPr="001F29BB">
              <w:rPr>
                <w:rFonts w:ascii="Arial" w:hAnsi="Arial" w:cs="Arial"/>
                <w:b w:val="0"/>
                <w:color w:val="000000"/>
                <w:spacing w:val="-4"/>
              </w:rPr>
              <w:t xml:space="preserve"> по найму</w:t>
            </w:r>
          </w:p>
        </w:tc>
        <w:tc>
          <w:tcPr>
            <w:tcW w:w="992" w:type="dxa"/>
            <w:vMerge w:val="restart"/>
            <w:shd w:val="clear" w:color="auto" w:fill="F4A6BC"/>
            <w:hideMark/>
          </w:tcPr>
          <w:p w:rsidR="001F29BB" w:rsidRPr="001F29BB" w:rsidRDefault="001F29BB" w:rsidP="0013473F">
            <w:pPr>
              <w:spacing w:line="240" w:lineRule="exact"/>
              <w:ind w:left="-57" w:right="-57"/>
              <w:jc w:val="center"/>
              <w:cnfStyle w:val="100000000000"/>
              <w:rPr>
                <w:rFonts w:ascii="Arial" w:hAnsi="Arial" w:cs="Arial"/>
                <w:b w:val="0"/>
                <w:color w:val="000000"/>
                <w:spacing w:val="-4"/>
              </w:rPr>
            </w:pPr>
            <w:proofErr w:type="gramStart"/>
            <w:r w:rsidRPr="001F29BB">
              <w:rPr>
                <w:rFonts w:ascii="Arial" w:hAnsi="Arial" w:cs="Arial"/>
                <w:b w:val="0"/>
                <w:color w:val="000000"/>
                <w:spacing w:val="-4"/>
              </w:rPr>
              <w:t>Раб</w:t>
            </w:r>
            <w:r w:rsidRPr="001F29BB">
              <w:rPr>
                <w:rFonts w:ascii="Arial" w:hAnsi="Arial" w:cs="Arial"/>
                <w:b w:val="0"/>
                <w:color w:val="000000"/>
                <w:spacing w:val="-4"/>
              </w:rPr>
              <w:t>о</w:t>
            </w:r>
            <w:r w:rsidRPr="001F29BB">
              <w:rPr>
                <w:rFonts w:ascii="Arial" w:hAnsi="Arial" w:cs="Arial"/>
                <w:b w:val="0"/>
                <w:color w:val="000000"/>
                <w:spacing w:val="-4"/>
              </w:rPr>
              <w:t>тающие</w:t>
            </w:r>
            <w:proofErr w:type="gramEnd"/>
            <w:r w:rsidRPr="001F29BB">
              <w:rPr>
                <w:rFonts w:ascii="Arial" w:hAnsi="Arial" w:cs="Arial"/>
                <w:b w:val="0"/>
                <w:color w:val="000000"/>
                <w:spacing w:val="-4"/>
              </w:rPr>
              <w:t xml:space="preserve"> не по найму</w:t>
            </w:r>
          </w:p>
        </w:tc>
        <w:tc>
          <w:tcPr>
            <w:tcW w:w="4253" w:type="dxa"/>
            <w:gridSpan w:val="4"/>
            <w:shd w:val="clear" w:color="auto" w:fill="F4A6BC"/>
            <w:hideMark/>
          </w:tcPr>
          <w:p w:rsidR="001F29BB" w:rsidRPr="001F29BB" w:rsidRDefault="001F29BB" w:rsidP="0013473F">
            <w:pPr>
              <w:spacing w:line="240" w:lineRule="exact"/>
              <w:jc w:val="center"/>
              <w:cnfStyle w:val="100000000000"/>
              <w:rPr>
                <w:rFonts w:ascii="Arial" w:hAnsi="Arial" w:cs="Arial"/>
                <w:b w:val="0"/>
                <w:color w:val="000000"/>
              </w:rPr>
            </w:pPr>
            <w:r w:rsidRPr="001F29BB">
              <w:rPr>
                <w:rFonts w:ascii="Arial" w:hAnsi="Arial" w:cs="Arial"/>
                <w:b w:val="0"/>
                <w:color w:val="000000"/>
                <w:spacing w:val="-4"/>
              </w:rPr>
              <w:t>из них</w:t>
            </w:r>
          </w:p>
        </w:tc>
        <w:tc>
          <w:tcPr>
            <w:tcW w:w="992" w:type="dxa"/>
            <w:vMerge w:val="restart"/>
            <w:shd w:val="clear" w:color="auto" w:fill="F4A6BC"/>
            <w:hideMark/>
          </w:tcPr>
          <w:p w:rsidR="001F29BB" w:rsidRPr="001F29BB" w:rsidRDefault="001F29BB" w:rsidP="0013473F">
            <w:pPr>
              <w:spacing w:line="240" w:lineRule="exact"/>
              <w:jc w:val="center"/>
              <w:cnfStyle w:val="100000000000"/>
              <w:rPr>
                <w:rFonts w:ascii="Arial" w:hAnsi="Arial" w:cs="Arial"/>
                <w:b w:val="0"/>
                <w:color w:val="000000"/>
              </w:rPr>
            </w:pPr>
            <w:r w:rsidRPr="001F29BB">
              <w:rPr>
                <w:rFonts w:ascii="Arial" w:hAnsi="Arial" w:cs="Arial"/>
                <w:b w:val="0"/>
                <w:color w:val="000000"/>
              </w:rPr>
              <w:t xml:space="preserve">Не </w:t>
            </w:r>
            <w:proofErr w:type="gramStart"/>
            <w:r w:rsidRPr="001F29BB">
              <w:rPr>
                <w:rFonts w:ascii="Arial" w:hAnsi="Arial" w:cs="Arial"/>
                <w:b w:val="0"/>
                <w:color w:val="000000"/>
              </w:rPr>
              <w:t>ук</w:t>
            </w:r>
            <w:r w:rsidRPr="001F29BB">
              <w:rPr>
                <w:rFonts w:ascii="Arial" w:hAnsi="Arial" w:cs="Arial"/>
                <w:b w:val="0"/>
                <w:color w:val="000000"/>
              </w:rPr>
              <w:t>а</w:t>
            </w:r>
            <w:r w:rsidRPr="001F29BB">
              <w:rPr>
                <w:rFonts w:ascii="Arial" w:hAnsi="Arial" w:cs="Arial"/>
                <w:b w:val="0"/>
                <w:color w:val="000000"/>
              </w:rPr>
              <w:t>завшие</w:t>
            </w:r>
            <w:proofErr w:type="gramEnd"/>
            <w:r w:rsidRPr="001F29BB">
              <w:rPr>
                <w:rFonts w:ascii="Arial" w:hAnsi="Arial" w:cs="Arial"/>
                <w:b w:val="0"/>
                <w:color w:val="000000"/>
              </w:rPr>
              <w:t xml:space="preserve"> статус</w:t>
            </w:r>
          </w:p>
        </w:tc>
      </w:tr>
      <w:tr w:rsidR="001F29BB" w:rsidRPr="00FC544C" w:rsidTr="00D86E8E">
        <w:trPr>
          <w:cnfStyle w:val="000000100000"/>
          <w:trHeight w:val="495"/>
        </w:trPr>
        <w:tc>
          <w:tcPr>
            <w:cnfStyle w:val="001000000000"/>
            <w:tcW w:w="2660" w:type="dxa"/>
            <w:vMerge/>
            <w:tcBorders>
              <w:bottom w:val="single" w:sz="8" w:space="0" w:color="CF7B79" w:themeColor="accent2" w:themeTint="BF"/>
            </w:tcBorders>
            <w:shd w:val="clear" w:color="auto" w:fill="F4A6BC"/>
            <w:hideMark/>
          </w:tcPr>
          <w:p w:rsidR="001F29BB" w:rsidRPr="00EE3BFA" w:rsidRDefault="001F29BB" w:rsidP="0013473F">
            <w:pPr>
              <w:spacing w:line="240" w:lineRule="exact"/>
              <w:rPr>
                <w:rFonts w:ascii="Arial" w:hAnsi="Arial" w:cs="Arial"/>
                <w:b w:val="0"/>
                <w:color w:val="000000"/>
                <w:spacing w:val="-4"/>
              </w:rPr>
            </w:pPr>
          </w:p>
        </w:tc>
        <w:tc>
          <w:tcPr>
            <w:tcW w:w="992" w:type="dxa"/>
            <w:vMerge/>
            <w:tcBorders>
              <w:bottom w:val="single" w:sz="8" w:space="0" w:color="CF7B79" w:themeColor="accent2" w:themeTint="BF"/>
            </w:tcBorders>
            <w:shd w:val="clear" w:color="auto" w:fill="F4A6BC"/>
            <w:hideMark/>
          </w:tcPr>
          <w:p w:rsidR="001F29BB" w:rsidRPr="00EE3BFA" w:rsidRDefault="001F29BB" w:rsidP="0013473F">
            <w:pPr>
              <w:spacing w:line="240" w:lineRule="exact"/>
              <w:ind w:left="-57" w:right="-57"/>
              <w:cnfStyle w:val="000000100000"/>
              <w:rPr>
                <w:rFonts w:ascii="Arial" w:hAnsi="Arial" w:cs="Arial"/>
                <w:color w:val="000000"/>
                <w:spacing w:val="-4"/>
              </w:rPr>
            </w:pPr>
          </w:p>
        </w:tc>
        <w:tc>
          <w:tcPr>
            <w:tcW w:w="992" w:type="dxa"/>
            <w:vMerge/>
            <w:tcBorders>
              <w:bottom w:val="single" w:sz="8" w:space="0" w:color="CF7B79" w:themeColor="accent2" w:themeTint="BF"/>
            </w:tcBorders>
            <w:shd w:val="clear" w:color="auto" w:fill="F4A6BC"/>
            <w:hideMark/>
          </w:tcPr>
          <w:p w:rsidR="001F29BB" w:rsidRPr="00EE3BFA" w:rsidRDefault="001F29BB" w:rsidP="0013473F">
            <w:pPr>
              <w:spacing w:line="240" w:lineRule="exact"/>
              <w:ind w:left="-57" w:right="-57"/>
              <w:cnfStyle w:val="000000100000"/>
              <w:rPr>
                <w:rFonts w:ascii="Arial" w:hAnsi="Arial" w:cs="Arial"/>
                <w:color w:val="000000"/>
                <w:spacing w:val="-4"/>
              </w:rPr>
            </w:pPr>
          </w:p>
        </w:tc>
        <w:tc>
          <w:tcPr>
            <w:tcW w:w="993" w:type="dxa"/>
            <w:tcBorders>
              <w:bottom w:val="single" w:sz="8" w:space="0" w:color="CF7B79" w:themeColor="accent2" w:themeTint="BF"/>
            </w:tcBorders>
            <w:shd w:val="clear" w:color="auto" w:fill="F4A6BC"/>
            <w:hideMark/>
          </w:tcPr>
          <w:p w:rsidR="001F29BB" w:rsidRPr="00EE3BFA" w:rsidRDefault="001F29BB" w:rsidP="0013473F">
            <w:pPr>
              <w:spacing w:line="240" w:lineRule="exact"/>
              <w:ind w:left="-57" w:right="-57"/>
              <w:jc w:val="center"/>
              <w:cnfStyle w:val="000000100000"/>
              <w:rPr>
                <w:rFonts w:ascii="Arial" w:hAnsi="Arial" w:cs="Arial"/>
                <w:color w:val="000000"/>
                <w:spacing w:val="-4"/>
              </w:rPr>
            </w:pPr>
            <w:r w:rsidRPr="00EE3BFA">
              <w:rPr>
                <w:rFonts w:ascii="Arial" w:hAnsi="Arial" w:cs="Arial"/>
                <w:color w:val="000000"/>
                <w:spacing w:val="-4"/>
              </w:rPr>
              <w:t>с привл</w:t>
            </w:r>
            <w:r w:rsidRPr="00EE3BFA">
              <w:rPr>
                <w:rFonts w:ascii="Arial" w:hAnsi="Arial" w:cs="Arial"/>
                <w:color w:val="000000"/>
                <w:spacing w:val="-4"/>
              </w:rPr>
              <w:t>е</w:t>
            </w:r>
            <w:r w:rsidRPr="00EE3BFA">
              <w:rPr>
                <w:rFonts w:ascii="Arial" w:hAnsi="Arial" w:cs="Arial"/>
                <w:color w:val="000000"/>
                <w:spacing w:val="-4"/>
              </w:rPr>
              <w:t>чением наемных работн</w:t>
            </w:r>
            <w:r w:rsidRPr="00EE3BFA">
              <w:rPr>
                <w:rFonts w:ascii="Arial" w:hAnsi="Arial" w:cs="Arial"/>
                <w:color w:val="000000"/>
                <w:spacing w:val="-4"/>
              </w:rPr>
              <w:t>и</w:t>
            </w:r>
            <w:r w:rsidRPr="00EE3BFA">
              <w:rPr>
                <w:rFonts w:ascii="Arial" w:hAnsi="Arial" w:cs="Arial"/>
                <w:color w:val="000000"/>
                <w:spacing w:val="-4"/>
              </w:rPr>
              <w:t>ков</w:t>
            </w:r>
          </w:p>
        </w:tc>
        <w:tc>
          <w:tcPr>
            <w:tcW w:w="1134" w:type="dxa"/>
            <w:tcBorders>
              <w:bottom w:val="single" w:sz="8" w:space="0" w:color="CF7B79" w:themeColor="accent2" w:themeTint="BF"/>
            </w:tcBorders>
            <w:shd w:val="clear" w:color="auto" w:fill="F4A6BC"/>
            <w:hideMark/>
          </w:tcPr>
          <w:p w:rsidR="001F29BB" w:rsidRPr="00EE3BFA" w:rsidRDefault="001F29BB" w:rsidP="0013473F">
            <w:pPr>
              <w:spacing w:line="240" w:lineRule="exact"/>
              <w:ind w:left="-57" w:right="-57"/>
              <w:jc w:val="center"/>
              <w:cnfStyle w:val="000000100000"/>
              <w:rPr>
                <w:rFonts w:ascii="Arial" w:hAnsi="Arial" w:cs="Arial"/>
                <w:color w:val="000000"/>
                <w:spacing w:val="-4"/>
              </w:rPr>
            </w:pPr>
            <w:r w:rsidRPr="00EE3BFA">
              <w:rPr>
                <w:rFonts w:ascii="Arial" w:hAnsi="Arial" w:cs="Arial"/>
                <w:color w:val="000000"/>
                <w:spacing w:val="-4"/>
              </w:rPr>
              <w:t>без пр</w:t>
            </w:r>
            <w:r w:rsidRPr="00EE3BFA">
              <w:rPr>
                <w:rFonts w:ascii="Arial" w:hAnsi="Arial" w:cs="Arial"/>
                <w:color w:val="000000"/>
                <w:spacing w:val="-4"/>
              </w:rPr>
              <w:t>и</w:t>
            </w:r>
            <w:r w:rsidRPr="00EE3BFA">
              <w:rPr>
                <w:rFonts w:ascii="Arial" w:hAnsi="Arial" w:cs="Arial"/>
                <w:color w:val="000000"/>
                <w:spacing w:val="-4"/>
              </w:rPr>
              <w:t>влечения наемных работников</w:t>
            </w:r>
          </w:p>
        </w:tc>
        <w:tc>
          <w:tcPr>
            <w:tcW w:w="992" w:type="dxa"/>
            <w:tcBorders>
              <w:bottom w:val="single" w:sz="8" w:space="0" w:color="CF7B79" w:themeColor="accent2" w:themeTint="BF"/>
            </w:tcBorders>
            <w:shd w:val="clear" w:color="auto" w:fill="F4A6BC"/>
            <w:hideMark/>
          </w:tcPr>
          <w:p w:rsidR="001F29BB" w:rsidRPr="00EE3BFA" w:rsidRDefault="001F29BB" w:rsidP="0013473F">
            <w:pPr>
              <w:spacing w:line="240" w:lineRule="exact"/>
              <w:ind w:left="-57" w:right="-57"/>
              <w:jc w:val="center"/>
              <w:cnfStyle w:val="000000100000"/>
              <w:rPr>
                <w:rFonts w:ascii="Arial" w:hAnsi="Arial" w:cs="Arial"/>
                <w:color w:val="000000"/>
                <w:spacing w:val="-4"/>
              </w:rPr>
            </w:pPr>
            <w:r w:rsidRPr="00EE3BFA">
              <w:rPr>
                <w:rFonts w:ascii="Arial" w:hAnsi="Arial" w:cs="Arial"/>
                <w:color w:val="000000"/>
                <w:spacing w:val="-4"/>
              </w:rPr>
              <w:t>иное</w:t>
            </w:r>
          </w:p>
        </w:tc>
        <w:tc>
          <w:tcPr>
            <w:tcW w:w="1134" w:type="dxa"/>
            <w:tcBorders>
              <w:bottom w:val="single" w:sz="8" w:space="0" w:color="CF7B79" w:themeColor="accent2" w:themeTint="BF"/>
            </w:tcBorders>
            <w:shd w:val="clear" w:color="auto" w:fill="F4A6BC"/>
            <w:hideMark/>
          </w:tcPr>
          <w:p w:rsidR="001F29BB" w:rsidRPr="00EE3BFA" w:rsidRDefault="001F29BB" w:rsidP="0013473F">
            <w:pPr>
              <w:spacing w:line="240" w:lineRule="exact"/>
              <w:ind w:left="-57" w:right="-57"/>
              <w:jc w:val="center"/>
              <w:cnfStyle w:val="000000100000"/>
              <w:rPr>
                <w:rFonts w:ascii="Arial" w:hAnsi="Arial" w:cs="Arial"/>
                <w:color w:val="000000"/>
                <w:spacing w:val="-4"/>
              </w:rPr>
            </w:pPr>
            <w:r w:rsidRPr="00EE3BFA">
              <w:rPr>
                <w:rFonts w:ascii="Arial" w:hAnsi="Arial" w:cs="Arial"/>
                <w:color w:val="000000"/>
                <w:spacing w:val="-4"/>
              </w:rPr>
              <w:t xml:space="preserve">не </w:t>
            </w:r>
            <w:proofErr w:type="gramStart"/>
            <w:r w:rsidRPr="00EE3BFA">
              <w:rPr>
                <w:rFonts w:ascii="Arial" w:hAnsi="Arial" w:cs="Arial"/>
                <w:color w:val="000000"/>
                <w:spacing w:val="-4"/>
              </w:rPr>
              <w:t>указа</w:t>
            </w:r>
            <w:r w:rsidRPr="00EE3BFA">
              <w:rPr>
                <w:rFonts w:ascii="Arial" w:hAnsi="Arial" w:cs="Arial"/>
                <w:color w:val="000000"/>
                <w:spacing w:val="-4"/>
              </w:rPr>
              <w:t>в</w:t>
            </w:r>
            <w:r w:rsidRPr="00EE3BFA">
              <w:rPr>
                <w:rFonts w:ascii="Arial" w:hAnsi="Arial" w:cs="Arial"/>
                <w:color w:val="000000"/>
                <w:spacing w:val="-4"/>
              </w:rPr>
              <w:t>шие</w:t>
            </w:r>
            <w:proofErr w:type="gramEnd"/>
            <w:r w:rsidRPr="00EE3BFA">
              <w:rPr>
                <w:rFonts w:ascii="Arial" w:hAnsi="Arial" w:cs="Arial"/>
                <w:color w:val="000000"/>
                <w:spacing w:val="-4"/>
              </w:rPr>
              <w:t xml:space="preserve"> пр</w:t>
            </w:r>
            <w:r w:rsidRPr="00EE3BFA">
              <w:rPr>
                <w:rFonts w:ascii="Arial" w:hAnsi="Arial" w:cs="Arial"/>
                <w:color w:val="000000"/>
                <w:spacing w:val="-4"/>
              </w:rPr>
              <w:t>и</w:t>
            </w:r>
            <w:r w:rsidRPr="00EE3BFA">
              <w:rPr>
                <w:rFonts w:ascii="Arial" w:hAnsi="Arial" w:cs="Arial"/>
                <w:color w:val="000000"/>
                <w:spacing w:val="-4"/>
              </w:rPr>
              <w:t>влечение наемных работников</w:t>
            </w:r>
          </w:p>
        </w:tc>
        <w:tc>
          <w:tcPr>
            <w:tcW w:w="992" w:type="dxa"/>
            <w:vMerge/>
            <w:tcBorders>
              <w:bottom w:val="single" w:sz="8" w:space="0" w:color="CF7B79" w:themeColor="accent2" w:themeTint="BF"/>
            </w:tcBorders>
            <w:shd w:val="clear" w:color="auto" w:fill="F4A6BC"/>
            <w:hideMark/>
          </w:tcPr>
          <w:p w:rsidR="001F29BB" w:rsidRPr="00FC544C" w:rsidRDefault="001F29BB" w:rsidP="0013473F">
            <w:pPr>
              <w:spacing w:line="240" w:lineRule="exact"/>
              <w:cnfStyle w:val="000000100000"/>
              <w:rPr>
                <w:rFonts w:ascii="Arial" w:hAnsi="Arial" w:cs="Arial"/>
                <w:b/>
                <w:color w:val="000000"/>
              </w:rPr>
            </w:pPr>
          </w:p>
        </w:tc>
      </w:tr>
      <w:tr w:rsidR="001F29BB" w:rsidRPr="00FC544C" w:rsidTr="00D86E8E">
        <w:trPr>
          <w:trHeight w:val="525"/>
        </w:trPr>
        <w:tc>
          <w:tcPr>
            <w:cnfStyle w:val="001000000000"/>
            <w:tcW w:w="2660" w:type="dxa"/>
            <w:tcBorders>
              <w:bottom w:val="nil"/>
            </w:tcBorders>
            <w:shd w:val="clear" w:color="auto" w:fill="F4A6BC"/>
            <w:vAlign w:val="bottom"/>
            <w:hideMark/>
          </w:tcPr>
          <w:p w:rsidR="001F29BB" w:rsidRPr="001F29BB" w:rsidRDefault="001F29BB" w:rsidP="00D86E8E">
            <w:pPr>
              <w:spacing w:line="260" w:lineRule="exact"/>
              <w:rPr>
                <w:rFonts w:ascii="Arial" w:hAnsi="Arial" w:cs="Arial"/>
                <w:color w:val="000000"/>
              </w:rPr>
            </w:pPr>
            <w:r w:rsidRPr="001F29BB">
              <w:rPr>
                <w:rFonts w:ascii="Arial" w:hAnsi="Arial" w:cs="Arial"/>
                <w:color w:val="000000"/>
              </w:rPr>
              <w:t xml:space="preserve">Комсомольский </w:t>
            </w:r>
            <w:r>
              <w:rPr>
                <w:rFonts w:ascii="Arial" w:hAnsi="Arial" w:cs="Arial"/>
                <w:color w:val="000000"/>
              </w:rPr>
              <w:br/>
            </w:r>
            <w:r w:rsidRPr="001F29BB">
              <w:rPr>
                <w:rFonts w:ascii="Arial" w:hAnsi="Arial" w:cs="Arial"/>
                <w:color w:val="000000"/>
              </w:rPr>
              <w:t>муниципальный район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auto"/>
            <w:vAlign w:val="bottom"/>
            <w:hideMark/>
          </w:tcPr>
          <w:p w:rsidR="001F29BB" w:rsidRPr="00FC544C" w:rsidRDefault="001F29BB" w:rsidP="00D86E8E">
            <w:pPr>
              <w:spacing w:line="260" w:lineRule="exact"/>
              <w:ind w:right="113"/>
              <w:jc w:val="right"/>
              <w:cnfStyle w:val="000000000000"/>
              <w:rPr>
                <w:rFonts w:ascii="Arial" w:hAnsi="Arial" w:cs="Arial"/>
                <w:color w:val="000000"/>
              </w:rPr>
            </w:pPr>
            <w:r w:rsidRPr="00FC544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auto"/>
            <w:vAlign w:val="bottom"/>
            <w:hideMark/>
          </w:tcPr>
          <w:p w:rsidR="001F29BB" w:rsidRPr="00FC544C" w:rsidRDefault="001F29BB" w:rsidP="00D86E8E">
            <w:pPr>
              <w:spacing w:line="260" w:lineRule="exact"/>
              <w:ind w:right="113"/>
              <w:jc w:val="right"/>
              <w:cnfStyle w:val="000000000000"/>
              <w:rPr>
                <w:rFonts w:ascii="Arial" w:hAnsi="Arial" w:cs="Arial"/>
                <w:color w:val="000000"/>
              </w:rPr>
            </w:pPr>
            <w:r w:rsidRPr="00FC544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3" w:type="dxa"/>
            <w:tcBorders>
              <w:bottom w:val="nil"/>
            </w:tcBorders>
            <w:shd w:val="clear" w:color="auto" w:fill="auto"/>
            <w:vAlign w:val="bottom"/>
            <w:hideMark/>
          </w:tcPr>
          <w:p w:rsidR="001F29BB" w:rsidRPr="00FC544C" w:rsidRDefault="001F29BB" w:rsidP="00D86E8E">
            <w:pPr>
              <w:spacing w:line="260" w:lineRule="exact"/>
              <w:ind w:right="113"/>
              <w:jc w:val="right"/>
              <w:cnfStyle w:val="000000000000"/>
              <w:rPr>
                <w:rFonts w:ascii="Arial" w:hAnsi="Arial" w:cs="Arial"/>
                <w:color w:val="000000"/>
              </w:rPr>
            </w:pPr>
            <w:r w:rsidRPr="00FC544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vAlign w:val="bottom"/>
            <w:hideMark/>
          </w:tcPr>
          <w:p w:rsidR="001F29BB" w:rsidRPr="00FC544C" w:rsidRDefault="001F29BB" w:rsidP="00D86E8E">
            <w:pPr>
              <w:spacing w:line="260" w:lineRule="exact"/>
              <w:ind w:right="113"/>
              <w:jc w:val="right"/>
              <w:cnfStyle w:val="000000000000"/>
              <w:rPr>
                <w:rFonts w:ascii="Arial" w:hAnsi="Arial" w:cs="Arial"/>
                <w:color w:val="000000"/>
              </w:rPr>
            </w:pPr>
            <w:r w:rsidRPr="00FC544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auto"/>
            <w:vAlign w:val="bottom"/>
            <w:hideMark/>
          </w:tcPr>
          <w:p w:rsidR="001F29BB" w:rsidRPr="00FC544C" w:rsidRDefault="001F29BB" w:rsidP="00D86E8E">
            <w:pPr>
              <w:spacing w:line="260" w:lineRule="exact"/>
              <w:ind w:right="113"/>
              <w:jc w:val="right"/>
              <w:cnfStyle w:val="000000000000"/>
              <w:rPr>
                <w:rFonts w:ascii="Arial" w:hAnsi="Arial" w:cs="Arial"/>
                <w:color w:val="000000"/>
              </w:rPr>
            </w:pPr>
            <w:r w:rsidRPr="00FC544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vAlign w:val="bottom"/>
            <w:hideMark/>
          </w:tcPr>
          <w:p w:rsidR="001F29BB" w:rsidRPr="00FC544C" w:rsidRDefault="001F29BB" w:rsidP="00D86E8E">
            <w:pPr>
              <w:spacing w:line="260" w:lineRule="exact"/>
              <w:ind w:right="113"/>
              <w:jc w:val="right"/>
              <w:cnfStyle w:val="000000000000"/>
              <w:rPr>
                <w:rFonts w:ascii="Arial" w:hAnsi="Arial" w:cs="Arial"/>
                <w:color w:val="000000"/>
              </w:rPr>
            </w:pPr>
            <w:r w:rsidRPr="00FC544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auto"/>
            <w:vAlign w:val="bottom"/>
            <w:hideMark/>
          </w:tcPr>
          <w:p w:rsidR="001F29BB" w:rsidRPr="00FC544C" w:rsidRDefault="001F29BB" w:rsidP="00D86E8E">
            <w:pPr>
              <w:spacing w:line="260" w:lineRule="exact"/>
              <w:ind w:right="113"/>
              <w:jc w:val="right"/>
              <w:cnfStyle w:val="000000000000"/>
              <w:rPr>
                <w:rFonts w:ascii="Arial" w:hAnsi="Arial" w:cs="Arial"/>
                <w:color w:val="000000"/>
              </w:rPr>
            </w:pPr>
            <w:r w:rsidRPr="00FC544C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1F29BB" w:rsidRPr="00FC544C" w:rsidTr="00D86E8E">
        <w:trPr>
          <w:cnfStyle w:val="000000100000"/>
          <w:trHeight w:val="227"/>
        </w:trPr>
        <w:tc>
          <w:tcPr>
            <w:cnfStyle w:val="001000000000"/>
            <w:tcW w:w="2660" w:type="dxa"/>
            <w:tcBorders>
              <w:top w:val="nil"/>
              <w:bottom w:val="nil"/>
            </w:tcBorders>
            <w:shd w:val="clear" w:color="auto" w:fill="F4A6BC"/>
            <w:vAlign w:val="bottom"/>
            <w:hideMark/>
          </w:tcPr>
          <w:p w:rsidR="001F29BB" w:rsidRPr="00FC544C" w:rsidRDefault="001F29BB" w:rsidP="00D86E8E">
            <w:pPr>
              <w:spacing w:line="260" w:lineRule="exact"/>
              <w:ind w:firstLine="284"/>
              <w:rPr>
                <w:rFonts w:ascii="Arial" w:hAnsi="Arial" w:cs="Arial"/>
                <w:b w:val="0"/>
                <w:color w:val="000000"/>
              </w:rPr>
            </w:pPr>
            <w:r w:rsidRPr="00FC544C">
              <w:rPr>
                <w:rFonts w:ascii="Arial" w:hAnsi="Arial" w:cs="Arial"/>
                <w:b w:val="0"/>
                <w:color w:val="000000"/>
              </w:rPr>
              <w:t>Сельское население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  <w:hideMark/>
          </w:tcPr>
          <w:p w:rsidR="001F29BB" w:rsidRPr="00FC544C" w:rsidRDefault="001F29BB" w:rsidP="00D86E8E">
            <w:pPr>
              <w:spacing w:line="260" w:lineRule="exact"/>
              <w:ind w:right="113"/>
              <w:jc w:val="right"/>
              <w:cnfStyle w:val="000000100000"/>
              <w:rPr>
                <w:rFonts w:ascii="Arial" w:hAnsi="Arial" w:cs="Arial"/>
                <w:color w:val="000000"/>
              </w:rPr>
            </w:pPr>
            <w:r w:rsidRPr="00FC544C">
              <w:rPr>
                <w:rFonts w:ascii="Arial" w:hAnsi="Arial" w:cs="Arial"/>
                <w:color w:val="000000"/>
              </w:rPr>
              <w:t>940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  <w:hideMark/>
          </w:tcPr>
          <w:p w:rsidR="001F29BB" w:rsidRPr="00FC544C" w:rsidRDefault="001F29BB" w:rsidP="00D86E8E">
            <w:pPr>
              <w:spacing w:line="260" w:lineRule="exact"/>
              <w:ind w:right="113"/>
              <w:jc w:val="right"/>
              <w:cnfStyle w:val="000000100000"/>
              <w:rPr>
                <w:rFonts w:ascii="Arial" w:hAnsi="Arial" w:cs="Arial"/>
                <w:color w:val="000000"/>
              </w:rPr>
            </w:pPr>
            <w:r w:rsidRPr="00FC544C">
              <w:rPr>
                <w:rFonts w:ascii="Arial" w:hAnsi="Arial" w:cs="Arial"/>
                <w:color w:val="000000"/>
              </w:rPr>
              <w:t>58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  <w:vAlign w:val="bottom"/>
            <w:hideMark/>
          </w:tcPr>
          <w:p w:rsidR="001F29BB" w:rsidRPr="00FC544C" w:rsidRDefault="001F29BB" w:rsidP="00D86E8E">
            <w:pPr>
              <w:spacing w:line="260" w:lineRule="exact"/>
              <w:ind w:right="113"/>
              <w:jc w:val="right"/>
              <w:cnfStyle w:val="000000100000"/>
              <w:rPr>
                <w:rFonts w:ascii="Arial" w:hAnsi="Arial" w:cs="Arial"/>
                <w:color w:val="000000"/>
              </w:rPr>
            </w:pPr>
            <w:r w:rsidRPr="00FC544C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bottom"/>
            <w:hideMark/>
          </w:tcPr>
          <w:p w:rsidR="001F29BB" w:rsidRPr="00FC544C" w:rsidRDefault="001F29BB" w:rsidP="00D86E8E">
            <w:pPr>
              <w:spacing w:line="260" w:lineRule="exact"/>
              <w:ind w:right="113"/>
              <w:jc w:val="right"/>
              <w:cnfStyle w:val="000000100000"/>
              <w:rPr>
                <w:rFonts w:ascii="Arial" w:hAnsi="Arial" w:cs="Arial"/>
                <w:color w:val="000000"/>
              </w:rPr>
            </w:pPr>
            <w:r w:rsidRPr="00FC544C">
              <w:rPr>
                <w:rFonts w:ascii="Arial" w:hAnsi="Arial" w:cs="Arial"/>
                <w:color w:val="000000"/>
              </w:rPr>
              <w:t>48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  <w:hideMark/>
          </w:tcPr>
          <w:p w:rsidR="001F29BB" w:rsidRPr="00FC544C" w:rsidRDefault="001F29BB" w:rsidP="00D86E8E">
            <w:pPr>
              <w:spacing w:line="260" w:lineRule="exact"/>
              <w:ind w:right="113"/>
              <w:jc w:val="right"/>
              <w:cnfStyle w:val="000000100000"/>
              <w:rPr>
                <w:rFonts w:ascii="Arial" w:hAnsi="Arial" w:cs="Arial"/>
                <w:color w:val="000000"/>
              </w:rPr>
            </w:pPr>
            <w:r w:rsidRPr="00FC544C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bottom"/>
            <w:hideMark/>
          </w:tcPr>
          <w:p w:rsidR="001F29BB" w:rsidRPr="00FC544C" w:rsidRDefault="001F29BB" w:rsidP="00D86E8E">
            <w:pPr>
              <w:spacing w:line="260" w:lineRule="exact"/>
              <w:ind w:right="113"/>
              <w:jc w:val="right"/>
              <w:cnfStyle w:val="000000100000"/>
              <w:rPr>
                <w:rFonts w:ascii="Arial" w:hAnsi="Arial" w:cs="Arial"/>
                <w:color w:val="000000"/>
              </w:rPr>
            </w:pPr>
            <w:r w:rsidRPr="00FC544C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  <w:hideMark/>
          </w:tcPr>
          <w:p w:rsidR="001F29BB" w:rsidRPr="00FC544C" w:rsidRDefault="001F29BB" w:rsidP="00D86E8E">
            <w:pPr>
              <w:spacing w:line="260" w:lineRule="exact"/>
              <w:ind w:right="113"/>
              <w:jc w:val="right"/>
              <w:cnfStyle w:val="000000100000"/>
              <w:rPr>
                <w:rFonts w:ascii="Arial" w:hAnsi="Arial" w:cs="Arial"/>
                <w:color w:val="000000"/>
              </w:rPr>
            </w:pPr>
            <w:r w:rsidRPr="00FC544C">
              <w:rPr>
                <w:rFonts w:ascii="Arial" w:hAnsi="Arial" w:cs="Arial"/>
                <w:color w:val="000000"/>
              </w:rPr>
              <w:t>2</w:t>
            </w:r>
          </w:p>
        </w:tc>
      </w:tr>
      <w:tr w:rsidR="001F29BB" w:rsidRPr="00FC544C" w:rsidTr="00D86E8E">
        <w:trPr>
          <w:trHeight w:val="450"/>
        </w:trPr>
        <w:tc>
          <w:tcPr>
            <w:cnfStyle w:val="001000000000"/>
            <w:tcW w:w="2660" w:type="dxa"/>
            <w:tcBorders>
              <w:top w:val="nil"/>
              <w:bottom w:val="nil"/>
            </w:tcBorders>
            <w:shd w:val="clear" w:color="auto" w:fill="F4A6BC"/>
            <w:vAlign w:val="bottom"/>
            <w:hideMark/>
          </w:tcPr>
          <w:p w:rsidR="001F29BB" w:rsidRPr="001F29BB" w:rsidRDefault="001F29BB" w:rsidP="00D86E8E">
            <w:pPr>
              <w:spacing w:line="260" w:lineRule="exact"/>
              <w:rPr>
                <w:rFonts w:ascii="Arial" w:hAnsi="Arial" w:cs="Arial"/>
                <w:color w:val="000000"/>
              </w:rPr>
            </w:pPr>
            <w:r w:rsidRPr="001F29BB">
              <w:rPr>
                <w:rFonts w:ascii="Arial" w:hAnsi="Arial" w:cs="Arial"/>
                <w:color w:val="000000"/>
              </w:rPr>
              <w:t xml:space="preserve">Красноармейский </w:t>
            </w:r>
            <w:r>
              <w:rPr>
                <w:rFonts w:ascii="Arial" w:hAnsi="Arial" w:cs="Arial"/>
                <w:color w:val="000000"/>
              </w:rPr>
              <w:br/>
            </w:r>
            <w:r w:rsidRPr="001F29BB">
              <w:rPr>
                <w:rFonts w:ascii="Arial" w:hAnsi="Arial" w:cs="Arial"/>
                <w:color w:val="000000"/>
              </w:rPr>
              <w:t>муниципальный район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4A6BC"/>
            <w:vAlign w:val="bottom"/>
            <w:hideMark/>
          </w:tcPr>
          <w:p w:rsidR="001F29BB" w:rsidRPr="00FC544C" w:rsidRDefault="001F29BB" w:rsidP="00D86E8E">
            <w:pPr>
              <w:spacing w:line="260" w:lineRule="exact"/>
              <w:ind w:right="113"/>
              <w:jc w:val="right"/>
              <w:cnfStyle w:val="000000000000"/>
              <w:rPr>
                <w:rFonts w:ascii="Arial" w:hAnsi="Arial" w:cs="Arial"/>
                <w:color w:val="000000"/>
              </w:rPr>
            </w:pPr>
            <w:r w:rsidRPr="00FC544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4A6BC"/>
            <w:vAlign w:val="bottom"/>
            <w:hideMark/>
          </w:tcPr>
          <w:p w:rsidR="001F29BB" w:rsidRPr="00FC544C" w:rsidRDefault="001F29BB" w:rsidP="00D86E8E">
            <w:pPr>
              <w:spacing w:line="260" w:lineRule="exact"/>
              <w:ind w:right="113"/>
              <w:jc w:val="right"/>
              <w:cnfStyle w:val="000000000000"/>
              <w:rPr>
                <w:rFonts w:ascii="Arial" w:hAnsi="Arial" w:cs="Arial"/>
                <w:color w:val="000000"/>
              </w:rPr>
            </w:pPr>
            <w:r w:rsidRPr="00FC544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F4A6BC"/>
            <w:vAlign w:val="bottom"/>
            <w:hideMark/>
          </w:tcPr>
          <w:p w:rsidR="001F29BB" w:rsidRPr="00FC544C" w:rsidRDefault="001F29BB" w:rsidP="00D86E8E">
            <w:pPr>
              <w:spacing w:line="260" w:lineRule="exact"/>
              <w:ind w:right="113"/>
              <w:jc w:val="right"/>
              <w:cnfStyle w:val="000000000000"/>
              <w:rPr>
                <w:rFonts w:ascii="Arial" w:hAnsi="Arial" w:cs="Arial"/>
                <w:color w:val="000000"/>
              </w:rPr>
            </w:pPr>
            <w:r w:rsidRPr="00FC544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4A6BC"/>
            <w:vAlign w:val="bottom"/>
            <w:hideMark/>
          </w:tcPr>
          <w:p w:rsidR="001F29BB" w:rsidRPr="00FC544C" w:rsidRDefault="001F29BB" w:rsidP="00D86E8E">
            <w:pPr>
              <w:spacing w:line="260" w:lineRule="exact"/>
              <w:ind w:right="113"/>
              <w:jc w:val="right"/>
              <w:cnfStyle w:val="000000000000"/>
              <w:rPr>
                <w:rFonts w:ascii="Arial" w:hAnsi="Arial" w:cs="Arial"/>
                <w:color w:val="000000"/>
              </w:rPr>
            </w:pPr>
            <w:r w:rsidRPr="00FC544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4A6BC"/>
            <w:vAlign w:val="bottom"/>
            <w:hideMark/>
          </w:tcPr>
          <w:p w:rsidR="001F29BB" w:rsidRPr="00FC544C" w:rsidRDefault="001F29BB" w:rsidP="00D86E8E">
            <w:pPr>
              <w:spacing w:line="260" w:lineRule="exact"/>
              <w:ind w:right="113"/>
              <w:jc w:val="right"/>
              <w:cnfStyle w:val="000000000000"/>
              <w:rPr>
                <w:rFonts w:ascii="Arial" w:hAnsi="Arial" w:cs="Arial"/>
                <w:color w:val="000000"/>
              </w:rPr>
            </w:pPr>
            <w:r w:rsidRPr="00FC544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4A6BC"/>
            <w:vAlign w:val="bottom"/>
            <w:hideMark/>
          </w:tcPr>
          <w:p w:rsidR="001F29BB" w:rsidRPr="00FC544C" w:rsidRDefault="001F29BB" w:rsidP="00D86E8E">
            <w:pPr>
              <w:spacing w:line="260" w:lineRule="exact"/>
              <w:ind w:right="113"/>
              <w:jc w:val="right"/>
              <w:cnfStyle w:val="000000000000"/>
              <w:rPr>
                <w:rFonts w:ascii="Arial" w:hAnsi="Arial" w:cs="Arial"/>
                <w:color w:val="000000"/>
              </w:rPr>
            </w:pPr>
            <w:r w:rsidRPr="00FC544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4A6BC"/>
            <w:vAlign w:val="bottom"/>
            <w:hideMark/>
          </w:tcPr>
          <w:p w:rsidR="001F29BB" w:rsidRPr="00FC544C" w:rsidRDefault="001F29BB" w:rsidP="00D86E8E">
            <w:pPr>
              <w:spacing w:line="260" w:lineRule="exact"/>
              <w:ind w:right="113"/>
              <w:jc w:val="right"/>
              <w:cnfStyle w:val="000000000000"/>
              <w:rPr>
                <w:rFonts w:ascii="Arial" w:hAnsi="Arial" w:cs="Arial"/>
                <w:color w:val="000000"/>
              </w:rPr>
            </w:pPr>
            <w:r w:rsidRPr="00FC544C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1F29BB" w:rsidRPr="00FC544C" w:rsidTr="00D86E8E">
        <w:trPr>
          <w:cnfStyle w:val="000000100000"/>
          <w:trHeight w:val="227"/>
        </w:trPr>
        <w:tc>
          <w:tcPr>
            <w:cnfStyle w:val="001000000000"/>
            <w:tcW w:w="2660" w:type="dxa"/>
            <w:tcBorders>
              <w:top w:val="nil"/>
              <w:bottom w:val="nil"/>
            </w:tcBorders>
            <w:shd w:val="clear" w:color="auto" w:fill="F4A6BC"/>
            <w:vAlign w:val="bottom"/>
            <w:hideMark/>
          </w:tcPr>
          <w:p w:rsidR="001F29BB" w:rsidRPr="00FC544C" w:rsidRDefault="001F29BB" w:rsidP="00D86E8E">
            <w:pPr>
              <w:spacing w:line="260" w:lineRule="exact"/>
              <w:ind w:firstLine="284"/>
              <w:rPr>
                <w:rFonts w:ascii="Arial" w:hAnsi="Arial" w:cs="Arial"/>
                <w:b w:val="0"/>
                <w:color w:val="000000"/>
              </w:rPr>
            </w:pPr>
            <w:r w:rsidRPr="00FC544C">
              <w:rPr>
                <w:rFonts w:ascii="Arial" w:hAnsi="Arial" w:cs="Arial"/>
                <w:b w:val="0"/>
                <w:color w:val="000000"/>
              </w:rPr>
              <w:t>Сельское население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4A6BC"/>
            <w:vAlign w:val="bottom"/>
            <w:hideMark/>
          </w:tcPr>
          <w:p w:rsidR="001F29BB" w:rsidRPr="00FC544C" w:rsidRDefault="001F29BB" w:rsidP="00D86E8E">
            <w:pPr>
              <w:spacing w:line="260" w:lineRule="exact"/>
              <w:ind w:right="113"/>
              <w:jc w:val="right"/>
              <w:cnfStyle w:val="000000100000"/>
              <w:rPr>
                <w:rFonts w:ascii="Arial" w:hAnsi="Arial" w:cs="Arial"/>
                <w:color w:val="000000"/>
              </w:rPr>
            </w:pPr>
            <w:r w:rsidRPr="00FC544C">
              <w:rPr>
                <w:rFonts w:ascii="Arial" w:hAnsi="Arial" w:cs="Arial"/>
                <w:color w:val="000000"/>
              </w:rPr>
              <w:t>953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4A6BC"/>
            <w:vAlign w:val="bottom"/>
            <w:hideMark/>
          </w:tcPr>
          <w:p w:rsidR="001F29BB" w:rsidRPr="00FC544C" w:rsidRDefault="001F29BB" w:rsidP="00D86E8E">
            <w:pPr>
              <w:spacing w:line="260" w:lineRule="exact"/>
              <w:ind w:right="113"/>
              <w:jc w:val="right"/>
              <w:cnfStyle w:val="000000100000"/>
              <w:rPr>
                <w:rFonts w:ascii="Arial" w:hAnsi="Arial" w:cs="Arial"/>
                <w:color w:val="000000"/>
              </w:rPr>
            </w:pPr>
            <w:r w:rsidRPr="00FC544C">
              <w:rPr>
                <w:rFonts w:ascii="Arial" w:hAnsi="Arial" w:cs="Arial"/>
                <w:color w:val="000000"/>
              </w:rPr>
              <w:t>44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F4A6BC"/>
            <w:vAlign w:val="bottom"/>
            <w:hideMark/>
          </w:tcPr>
          <w:p w:rsidR="001F29BB" w:rsidRPr="00FC544C" w:rsidRDefault="001F29BB" w:rsidP="00D86E8E">
            <w:pPr>
              <w:spacing w:line="260" w:lineRule="exact"/>
              <w:ind w:right="113"/>
              <w:jc w:val="right"/>
              <w:cnfStyle w:val="000000100000"/>
              <w:rPr>
                <w:rFonts w:ascii="Arial" w:hAnsi="Arial" w:cs="Arial"/>
                <w:color w:val="000000"/>
              </w:rPr>
            </w:pPr>
            <w:r w:rsidRPr="00FC544C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4A6BC"/>
            <w:vAlign w:val="bottom"/>
            <w:hideMark/>
          </w:tcPr>
          <w:p w:rsidR="001F29BB" w:rsidRPr="00FC544C" w:rsidRDefault="001F29BB" w:rsidP="00D86E8E">
            <w:pPr>
              <w:spacing w:line="260" w:lineRule="exact"/>
              <w:ind w:right="113"/>
              <w:jc w:val="right"/>
              <w:cnfStyle w:val="000000100000"/>
              <w:rPr>
                <w:rFonts w:ascii="Arial" w:hAnsi="Arial" w:cs="Arial"/>
                <w:color w:val="000000"/>
              </w:rPr>
            </w:pPr>
            <w:r w:rsidRPr="00FC544C">
              <w:rPr>
                <w:rFonts w:ascii="Arial" w:hAnsi="Arial" w:cs="Arial"/>
                <w:color w:val="000000"/>
              </w:rPr>
              <w:t>25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4A6BC"/>
            <w:vAlign w:val="bottom"/>
            <w:hideMark/>
          </w:tcPr>
          <w:p w:rsidR="001F29BB" w:rsidRPr="00FC544C" w:rsidRDefault="001F29BB" w:rsidP="00D86E8E">
            <w:pPr>
              <w:spacing w:line="260" w:lineRule="exact"/>
              <w:ind w:right="113"/>
              <w:jc w:val="right"/>
              <w:cnfStyle w:val="000000100000"/>
              <w:rPr>
                <w:rFonts w:ascii="Arial" w:hAnsi="Arial" w:cs="Arial"/>
                <w:color w:val="000000"/>
              </w:rPr>
            </w:pPr>
            <w:r w:rsidRPr="00FC544C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4A6BC"/>
            <w:vAlign w:val="bottom"/>
            <w:hideMark/>
          </w:tcPr>
          <w:p w:rsidR="001F29BB" w:rsidRPr="00FC544C" w:rsidRDefault="001F29BB" w:rsidP="00D86E8E">
            <w:pPr>
              <w:spacing w:line="260" w:lineRule="exact"/>
              <w:ind w:right="113"/>
              <w:jc w:val="right"/>
              <w:cnfStyle w:val="000000100000"/>
              <w:rPr>
                <w:rFonts w:ascii="Arial" w:hAnsi="Arial" w:cs="Arial"/>
                <w:color w:val="000000"/>
              </w:rPr>
            </w:pPr>
            <w:r w:rsidRPr="00FC544C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4A6BC"/>
            <w:vAlign w:val="bottom"/>
            <w:hideMark/>
          </w:tcPr>
          <w:p w:rsidR="001F29BB" w:rsidRPr="00FC544C" w:rsidRDefault="001F29BB" w:rsidP="00D86E8E">
            <w:pPr>
              <w:spacing w:line="260" w:lineRule="exact"/>
              <w:ind w:right="113"/>
              <w:jc w:val="right"/>
              <w:cnfStyle w:val="000000100000"/>
              <w:rPr>
                <w:rFonts w:ascii="Arial" w:hAnsi="Arial" w:cs="Arial"/>
                <w:color w:val="000000"/>
              </w:rPr>
            </w:pPr>
            <w:r w:rsidRPr="00FC544C">
              <w:rPr>
                <w:rFonts w:ascii="Arial" w:hAnsi="Arial" w:cs="Arial"/>
                <w:color w:val="000000"/>
              </w:rPr>
              <w:t>3</w:t>
            </w:r>
          </w:p>
        </w:tc>
      </w:tr>
      <w:tr w:rsidR="001F29BB" w:rsidRPr="00FC544C" w:rsidTr="00D86E8E">
        <w:trPr>
          <w:trHeight w:val="495"/>
        </w:trPr>
        <w:tc>
          <w:tcPr>
            <w:cnfStyle w:val="001000000000"/>
            <w:tcW w:w="2660" w:type="dxa"/>
            <w:tcBorders>
              <w:top w:val="nil"/>
              <w:bottom w:val="nil"/>
            </w:tcBorders>
            <w:shd w:val="clear" w:color="auto" w:fill="F4A6BC"/>
            <w:vAlign w:val="bottom"/>
            <w:hideMark/>
          </w:tcPr>
          <w:p w:rsidR="001F29BB" w:rsidRPr="001F29BB" w:rsidRDefault="001F29BB" w:rsidP="00D86E8E">
            <w:pPr>
              <w:spacing w:line="260" w:lineRule="exact"/>
              <w:rPr>
                <w:rFonts w:ascii="Arial" w:hAnsi="Arial" w:cs="Arial"/>
                <w:color w:val="000000"/>
              </w:rPr>
            </w:pPr>
            <w:r w:rsidRPr="001F29BB">
              <w:rPr>
                <w:rFonts w:ascii="Arial" w:hAnsi="Arial" w:cs="Arial"/>
                <w:color w:val="000000"/>
              </w:rPr>
              <w:t xml:space="preserve">Красночетайский </w:t>
            </w:r>
            <w:r>
              <w:rPr>
                <w:rFonts w:ascii="Arial" w:hAnsi="Arial" w:cs="Arial"/>
                <w:color w:val="000000"/>
              </w:rPr>
              <w:br/>
            </w:r>
            <w:r w:rsidRPr="001F29BB">
              <w:rPr>
                <w:rFonts w:ascii="Arial" w:hAnsi="Arial" w:cs="Arial"/>
                <w:color w:val="000000"/>
              </w:rPr>
              <w:t>муниципальный район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  <w:hideMark/>
          </w:tcPr>
          <w:p w:rsidR="001F29BB" w:rsidRPr="00FC544C" w:rsidRDefault="001F29BB" w:rsidP="00D86E8E">
            <w:pPr>
              <w:spacing w:line="260" w:lineRule="exact"/>
              <w:ind w:right="113"/>
              <w:jc w:val="right"/>
              <w:cnfStyle w:val="000000000000"/>
              <w:rPr>
                <w:rFonts w:ascii="Arial" w:hAnsi="Arial" w:cs="Arial"/>
                <w:color w:val="000000"/>
              </w:rPr>
            </w:pPr>
            <w:r w:rsidRPr="00FC544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  <w:hideMark/>
          </w:tcPr>
          <w:p w:rsidR="001F29BB" w:rsidRPr="00FC544C" w:rsidRDefault="001F29BB" w:rsidP="00D86E8E">
            <w:pPr>
              <w:spacing w:line="260" w:lineRule="exact"/>
              <w:ind w:right="113"/>
              <w:jc w:val="right"/>
              <w:cnfStyle w:val="000000000000"/>
              <w:rPr>
                <w:rFonts w:ascii="Arial" w:hAnsi="Arial" w:cs="Arial"/>
                <w:color w:val="000000"/>
              </w:rPr>
            </w:pPr>
            <w:r w:rsidRPr="00FC544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  <w:vAlign w:val="bottom"/>
            <w:hideMark/>
          </w:tcPr>
          <w:p w:rsidR="001F29BB" w:rsidRPr="00FC544C" w:rsidRDefault="001F29BB" w:rsidP="00D86E8E">
            <w:pPr>
              <w:spacing w:line="260" w:lineRule="exact"/>
              <w:ind w:right="113"/>
              <w:jc w:val="right"/>
              <w:cnfStyle w:val="000000000000"/>
              <w:rPr>
                <w:rFonts w:ascii="Arial" w:hAnsi="Arial" w:cs="Arial"/>
                <w:color w:val="000000"/>
              </w:rPr>
            </w:pPr>
            <w:r w:rsidRPr="00FC544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bottom"/>
            <w:hideMark/>
          </w:tcPr>
          <w:p w:rsidR="001F29BB" w:rsidRPr="00FC544C" w:rsidRDefault="001F29BB" w:rsidP="00D86E8E">
            <w:pPr>
              <w:spacing w:line="260" w:lineRule="exact"/>
              <w:ind w:right="113"/>
              <w:jc w:val="right"/>
              <w:cnfStyle w:val="000000000000"/>
              <w:rPr>
                <w:rFonts w:ascii="Arial" w:hAnsi="Arial" w:cs="Arial"/>
                <w:color w:val="000000"/>
              </w:rPr>
            </w:pPr>
            <w:r w:rsidRPr="00FC544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  <w:hideMark/>
          </w:tcPr>
          <w:p w:rsidR="001F29BB" w:rsidRPr="00FC544C" w:rsidRDefault="001F29BB" w:rsidP="00D86E8E">
            <w:pPr>
              <w:spacing w:line="260" w:lineRule="exact"/>
              <w:ind w:right="113"/>
              <w:jc w:val="right"/>
              <w:cnfStyle w:val="000000000000"/>
              <w:rPr>
                <w:rFonts w:ascii="Arial" w:hAnsi="Arial" w:cs="Arial"/>
                <w:color w:val="000000"/>
              </w:rPr>
            </w:pPr>
            <w:r w:rsidRPr="00FC544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bottom"/>
            <w:hideMark/>
          </w:tcPr>
          <w:p w:rsidR="001F29BB" w:rsidRPr="00FC544C" w:rsidRDefault="001F29BB" w:rsidP="00D86E8E">
            <w:pPr>
              <w:spacing w:line="260" w:lineRule="exact"/>
              <w:ind w:right="113"/>
              <w:jc w:val="right"/>
              <w:cnfStyle w:val="000000000000"/>
              <w:rPr>
                <w:rFonts w:ascii="Arial" w:hAnsi="Arial" w:cs="Arial"/>
                <w:color w:val="000000"/>
              </w:rPr>
            </w:pPr>
            <w:r w:rsidRPr="00FC544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  <w:hideMark/>
          </w:tcPr>
          <w:p w:rsidR="001F29BB" w:rsidRPr="00FC544C" w:rsidRDefault="001F29BB" w:rsidP="00D86E8E">
            <w:pPr>
              <w:spacing w:line="260" w:lineRule="exact"/>
              <w:ind w:right="113"/>
              <w:jc w:val="right"/>
              <w:cnfStyle w:val="000000000000"/>
              <w:rPr>
                <w:rFonts w:ascii="Arial" w:hAnsi="Arial" w:cs="Arial"/>
                <w:color w:val="000000"/>
              </w:rPr>
            </w:pPr>
            <w:r w:rsidRPr="00FC544C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1F29BB" w:rsidRPr="00FC544C" w:rsidTr="00D86E8E">
        <w:trPr>
          <w:cnfStyle w:val="000000100000"/>
          <w:trHeight w:val="300"/>
        </w:trPr>
        <w:tc>
          <w:tcPr>
            <w:cnfStyle w:val="001000000000"/>
            <w:tcW w:w="2660" w:type="dxa"/>
            <w:tcBorders>
              <w:top w:val="nil"/>
              <w:bottom w:val="nil"/>
            </w:tcBorders>
            <w:shd w:val="clear" w:color="auto" w:fill="F4A6BC"/>
            <w:vAlign w:val="bottom"/>
            <w:hideMark/>
          </w:tcPr>
          <w:p w:rsidR="001F29BB" w:rsidRPr="00FC544C" w:rsidRDefault="001F29BB" w:rsidP="00D86E8E">
            <w:pPr>
              <w:spacing w:line="260" w:lineRule="exact"/>
              <w:ind w:firstLine="284"/>
              <w:rPr>
                <w:rFonts w:ascii="Arial" w:hAnsi="Arial" w:cs="Arial"/>
                <w:b w:val="0"/>
                <w:color w:val="000000"/>
              </w:rPr>
            </w:pPr>
            <w:r w:rsidRPr="00FC544C">
              <w:rPr>
                <w:rFonts w:ascii="Arial" w:hAnsi="Arial" w:cs="Arial"/>
                <w:b w:val="0"/>
                <w:color w:val="000000"/>
              </w:rPr>
              <w:t>Сельское население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  <w:hideMark/>
          </w:tcPr>
          <w:p w:rsidR="001F29BB" w:rsidRPr="00FC544C" w:rsidRDefault="001F29BB" w:rsidP="00D86E8E">
            <w:pPr>
              <w:spacing w:line="260" w:lineRule="exact"/>
              <w:ind w:right="113"/>
              <w:jc w:val="right"/>
              <w:cnfStyle w:val="000000100000"/>
              <w:rPr>
                <w:rFonts w:ascii="Arial" w:hAnsi="Arial" w:cs="Arial"/>
                <w:color w:val="000000"/>
              </w:rPr>
            </w:pPr>
            <w:r w:rsidRPr="00FC544C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  <w:hideMark/>
          </w:tcPr>
          <w:p w:rsidR="001F29BB" w:rsidRPr="00FC544C" w:rsidRDefault="001F29BB" w:rsidP="00D86E8E">
            <w:pPr>
              <w:spacing w:line="260" w:lineRule="exact"/>
              <w:ind w:right="113"/>
              <w:jc w:val="right"/>
              <w:cnfStyle w:val="000000100000"/>
              <w:rPr>
                <w:rFonts w:ascii="Arial" w:hAnsi="Arial" w:cs="Arial"/>
                <w:color w:val="000000"/>
              </w:rPr>
            </w:pPr>
            <w:r w:rsidRPr="00FC544C">
              <w:rPr>
                <w:rFonts w:ascii="Arial" w:hAnsi="Arial" w:cs="Arial"/>
                <w:color w:val="000000"/>
              </w:rPr>
              <w:t>73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  <w:vAlign w:val="bottom"/>
            <w:hideMark/>
          </w:tcPr>
          <w:p w:rsidR="001F29BB" w:rsidRPr="00FC544C" w:rsidRDefault="001F29BB" w:rsidP="00D86E8E">
            <w:pPr>
              <w:spacing w:line="260" w:lineRule="exact"/>
              <w:ind w:right="113"/>
              <w:jc w:val="right"/>
              <w:cnfStyle w:val="000000100000"/>
              <w:rPr>
                <w:rFonts w:ascii="Arial" w:hAnsi="Arial" w:cs="Arial"/>
                <w:color w:val="000000"/>
              </w:rPr>
            </w:pPr>
            <w:r w:rsidRPr="00FC544C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bottom"/>
            <w:hideMark/>
          </w:tcPr>
          <w:p w:rsidR="001F29BB" w:rsidRPr="00FC544C" w:rsidRDefault="001F29BB" w:rsidP="00D86E8E">
            <w:pPr>
              <w:spacing w:line="260" w:lineRule="exact"/>
              <w:ind w:right="113"/>
              <w:jc w:val="right"/>
              <w:cnfStyle w:val="000000100000"/>
              <w:rPr>
                <w:rFonts w:ascii="Arial" w:hAnsi="Arial" w:cs="Arial"/>
                <w:color w:val="000000"/>
              </w:rPr>
            </w:pPr>
            <w:r w:rsidRPr="00FC544C">
              <w:rPr>
                <w:rFonts w:ascii="Arial" w:hAnsi="Arial" w:cs="Arial"/>
                <w:color w:val="000000"/>
              </w:rPr>
              <w:t>53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  <w:hideMark/>
          </w:tcPr>
          <w:p w:rsidR="001F29BB" w:rsidRPr="00FC544C" w:rsidRDefault="001F29BB" w:rsidP="00D86E8E">
            <w:pPr>
              <w:spacing w:line="260" w:lineRule="exact"/>
              <w:ind w:right="113"/>
              <w:jc w:val="right"/>
              <w:cnfStyle w:val="000000100000"/>
              <w:rPr>
                <w:rFonts w:ascii="Arial" w:hAnsi="Arial" w:cs="Arial"/>
                <w:color w:val="000000"/>
              </w:rPr>
            </w:pPr>
            <w:r w:rsidRPr="00FC544C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bottom"/>
            <w:hideMark/>
          </w:tcPr>
          <w:p w:rsidR="001F29BB" w:rsidRPr="00FC544C" w:rsidRDefault="001F29BB" w:rsidP="00D86E8E">
            <w:pPr>
              <w:spacing w:line="260" w:lineRule="exact"/>
              <w:ind w:right="113"/>
              <w:jc w:val="right"/>
              <w:cnfStyle w:val="000000100000"/>
              <w:rPr>
                <w:rFonts w:ascii="Arial" w:hAnsi="Arial" w:cs="Arial"/>
                <w:color w:val="000000"/>
              </w:rPr>
            </w:pPr>
            <w:r w:rsidRPr="00FC544C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  <w:hideMark/>
          </w:tcPr>
          <w:p w:rsidR="001F29BB" w:rsidRPr="00FC544C" w:rsidRDefault="001F29BB" w:rsidP="00D86E8E">
            <w:pPr>
              <w:spacing w:line="260" w:lineRule="exact"/>
              <w:ind w:right="113"/>
              <w:jc w:val="right"/>
              <w:cnfStyle w:val="000000100000"/>
              <w:rPr>
                <w:rFonts w:ascii="Arial" w:hAnsi="Arial" w:cs="Arial"/>
                <w:color w:val="000000"/>
              </w:rPr>
            </w:pPr>
            <w:r w:rsidRPr="00FC544C">
              <w:rPr>
                <w:rFonts w:ascii="Arial" w:hAnsi="Arial" w:cs="Arial"/>
                <w:color w:val="000000"/>
              </w:rPr>
              <w:t>1</w:t>
            </w:r>
          </w:p>
        </w:tc>
      </w:tr>
      <w:tr w:rsidR="001F29BB" w:rsidRPr="00FC544C" w:rsidTr="00D86E8E">
        <w:trPr>
          <w:trHeight w:val="510"/>
        </w:trPr>
        <w:tc>
          <w:tcPr>
            <w:cnfStyle w:val="001000000000"/>
            <w:tcW w:w="2660" w:type="dxa"/>
            <w:tcBorders>
              <w:top w:val="nil"/>
              <w:bottom w:val="nil"/>
            </w:tcBorders>
            <w:shd w:val="clear" w:color="auto" w:fill="F4A6BC"/>
            <w:vAlign w:val="bottom"/>
            <w:hideMark/>
          </w:tcPr>
          <w:p w:rsidR="001F29BB" w:rsidRPr="001F29BB" w:rsidRDefault="001F29BB" w:rsidP="00D86E8E">
            <w:pPr>
              <w:spacing w:line="260" w:lineRule="exact"/>
              <w:rPr>
                <w:rFonts w:ascii="Arial" w:hAnsi="Arial" w:cs="Arial"/>
                <w:color w:val="000000"/>
              </w:rPr>
            </w:pPr>
            <w:r w:rsidRPr="001F29BB">
              <w:rPr>
                <w:rFonts w:ascii="Arial" w:hAnsi="Arial" w:cs="Arial"/>
                <w:color w:val="000000"/>
              </w:rPr>
              <w:t>Мариинско</w:t>
            </w:r>
            <w:r w:rsidR="00DA6D7A">
              <w:rPr>
                <w:rFonts w:ascii="Arial" w:hAnsi="Arial" w:cs="Arial"/>
                <w:color w:val="000000"/>
              </w:rPr>
              <w:t>–</w:t>
            </w:r>
            <w:r w:rsidRPr="001F29BB">
              <w:rPr>
                <w:rFonts w:ascii="Arial" w:hAnsi="Arial" w:cs="Arial"/>
                <w:color w:val="000000"/>
              </w:rPr>
              <w:t>Посадский муниципальный район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4A6BC"/>
            <w:vAlign w:val="bottom"/>
            <w:hideMark/>
          </w:tcPr>
          <w:p w:rsidR="001F29BB" w:rsidRPr="00FC544C" w:rsidRDefault="001F29BB" w:rsidP="00D86E8E">
            <w:pPr>
              <w:spacing w:line="260" w:lineRule="exact"/>
              <w:ind w:right="113"/>
              <w:jc w:val="right"/>
              <w:cnfStyle w:val="000000000000"/>
              <w:rPr>
                <w:rFonts w:ascii="Arial" w:hAnsi="Arial" w:cs="Arial"/>
                <w:color w:val="000000"/>
              </w:rPr>
            </w:pPr>
            <w:r w:rsidRPr="00FC544C">
              <w:rPr>
                <w:rFonts w:ascii="Arial" w:hAnsi="Arial" w:cs="Arial"/>
                <w:color w:val="000000"/>
              </w:rPr>
              <w:t>948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4A6BC"/>
            <w:vAlign w:val="bottom"/>
            <w:hideMark/>
          </w:tcPr>
          <w:p w:rsidR="001F29BB" w:rsidRPr="00FC544C" w:rsidRDefault="001F29BB" w:rsidP="00D86E8E">
            <w:pPr>
              <w:spacing w:line="260" w:lineRule="exact"/>
              <w:ind w:right="113"/>
              <w:jc w:val="right"/>
              <w:cnfStyle w:val="000000000000"/>
              <w:rPr>
                <w:rFonts w:ascii="Arial" w:hAnsi="Arial" w:cs="Arial"/>
                <w:color w:val="000000"/>
              </w:rPr>
            </w:pPr>
            <w:r w:rsidRPr="00FC544C">
              <w:rPr>
                <w:rFonts w:ascii="Arial" w:hAnsi="Arial" w:cs="Arial"/>
                <w:color w:val="000000"/>
              </w:rPr>
              <w:t>50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F4A6BC"/>
            <w:vAlign w:val="bottom"/>
            <w:hideMark/>
          </w:tcPr>
          <w:p w:rsidR="001F29BB" w:rsidRPr="00FC544C" w:rsidRDefault="001F29BB" w:rsidP="00D86E8E">
            <w:pPr>
              <w:spacing w:line="260" w:lineRule="exact"/>
              <w:ind w:right="113"/>
              <w:jc w:val="right"/>
              <w:cnfStyle w:val="000000000000"/>
              <w:rPr>
                <w:rFonts w:ascii="Arial" w:hAnsi="Arial" w:cs="Arial"/>
                <w:color w:val="000000"/>
              </w:rPr>
            </w:pPr>
            <w:r w:rsidRPr="00FC544C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4A6BC"/>
            <w:vAlign w:val="bottom"/>
            <w:hideMark/>
          </w:tcPr>
          <w:p w:rsidR="001F29BB" w:rsidRPr="00FC544C" w:rsidRDefault="001F29BB" w:rsidP="00D86E8E">
            <w:pPr>
              <w:spacing w:line="260" w:lineRule="exact"/>
              <w:ind w:right="113"/>
              <w:jc w:val="right"/>
              <w:cnfStyle w:val="000000000000"/>
              <w:rPr>
                <w:rFonts w:ascii="Arial" w:hAnsi="Arial" w:cs="Arial"/>
                <w:color w:val="000000"/>
              </w:rPr>
            </w:pPr>
            <w:r w:rsidRPr="00FC544C">
              <w:rPr>
                <w:rFonts w:ascii="Arial" w:hAnsi="Arial" w:cs="Arial"/>
                <w:color w:val="000000"/>
              </w:rPr>
              <w:t>35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4A6BC"/>
            <w:vAlign w:val="bottom"/>
            <w:hideMark/>
          </w:tcPr>
          <w:p w:rsidR="001F29BB" w:rsidRPr="00FC544C" w:rsidRDefault="001F29BB" w:rsidP="00D86E8E">
            <w:pPr>
              <w:spacing w:line="260" w:lineRule="exact"/>
              <w:ind w:right="113"/>
              <w:jc w:val="right"/>
              <w:cnfStyle w:val="000000000000"/>
              <w:rPr>
                <w:rFonts w:ascii="Arial" w:hAnsi="Arial" w:cs="Arial"/>
                <w:color w:val="000000"/>
              </w:rPr>
            </w:pPr>
            <w:r w:rsidRPr="00FC544C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4A6BC"/>
            <w:vAlign w:val="bottom"/>
            <w:hideMark/>
          </w:tcPr>
          <w:p w:rsidR="001F29BB" w:rsidRPr="00FC544C" w:rsidRDefault="0070236A" w:rsidP="00D86E8E">
            <w:pPr>
              <w:spacing w:line="260" w:lineRule="exact"/>
              <w:ind w:right="113"/>
              <w:jc w:val="right"/>
              <w:cnfStyle w:val="0000000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4A6BC"/>
            <w:vAlign w:val="bottom"/>
            <w:hideMark/>
          </w:tcPr>
          <w:p w:rsidR="001F29BB" w:rsidRPr="00FC544C" w:rsidRDefault="001F29BB" w:rsidP="00D86E8E">
            <w:pPr>
              <w:spacing w:line="260" w:lineRule="exact"/>
              <w:ind w:right="113"/>
              <w:jc w:val="right"/>
              <w:cnfStyle w:val="000000000000"/>
              <w:rPr>
                <w:rFonts w:ascii="Arial" w:hAnsi="Arial" w:cs="Arial"/>
                <w:color w:val="000000"/>
              </w:rPr>
            </w:pPr>
            <w:r w:rsidRPr="00FC544C">
              <w:rPr>
                <w:rFonts w:ascii="Arial" w:hAnsi="Arial" w:cs="Arial"/>
                <w:color w:val="000000"/>
              </w:rPr>
              <w:t>2</w:t>
            </w:r>
          </w:p>
        </w:tc>
      </w:tr>
      <w:tr w:rsidR="001F29BB" w:rsidRPr="00FC544C" w:rsidTr="00D86E8E">
        <w:trPr>
          <w:cnfStyle w:val="000000100000"/>
          <w:trHeight w:val="300"/>
        </w:trPr>
        <w:tc>
          <w:tcPr>
            <w:cnfStyle w:val="001000000000"/>
            <w:tcW w:w="2660" w:type="dxa"/>
            <w:tcBorders>
              <w:top w:val="nil"/>
              <w:bottom w:val="nil"/>
            </w:tcBorders>
            <w:shd w:val="clear" w:color="auto" w:fill="F4A6BC"/>
            <w:vAlign w:val="bottom"/>
            <w:hideMark/>
          </w:tcPr>
          <w:p w:rsidR="001F29BB" w:rsidRPr="00FC544C" w:rsidRDefault="001F29BB" w:rsidP="00D86E8E">
            <w:pPr>
              <w:spacing w:line="260" w:lineRule="exact"/>
              <w:ind w:firstLine="284"/>
              <w:rPr>
                <w:rFonts w:ascii="Arial" w:hAnsi="Arial" w:cs="Arial"/>
                <w:b w:val="0"/>
                <w:color w:val="000000"/>
              </w:rPr>
            </w:pPr>
            <w:r w:rsidRPr="00FC544C">
              <w:rPr>
                <w:rFonts w:ascii="Arial" w:hAnsi="Arial" w:cs="Arial"/>
                <w:b w:val="0"/>
                <w:color w:val="000000"/>
              </w:rPr>
              <w:t>Городское население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4A6BC"/>
            <w:vAlign w:val="bottom"/>
            <w:hideMark/>
          </w:tcPr>
          <w:p w:rsidR="001F29BB" w:rsidRPr="00FC544C" w:rsidRDefault="001F29BB" w:rsidP="00D86E8E">
            <w:pPr>
              <w:spacing w:line="260" w:lineRule="exact"/>
              <w:ind w:right="113"/>
              <w:jc w:val="right"/>
              <w:cnfStyle w:val="000000100000"/>
              <w:rPr>
                <w:rFonts w:ascii="Arial" w:hAnsi="Arial" w:cs="Arial"/>
                <w:color w:val="000000"/>
              </w:rPr>
            </w:pPr>
            <w:r w:rsidRPr="00FC544C">
              <w:rPr>
                <w:rFonts w:ascii="Arial" w:hAnsi="Arial" w:cs="Arial"/>
                <w:color w:val="000000"/>
              </w:rPr>
              <w:t>948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4A6BC"/>
            <w:vAlign w:val="bottom"/>
            <w:hideMark/>
          </w:tcPr>
          <w:p w:rsidR="001F29BB" w:rsidRPr="00FC544C" w:rsidRDefault="001F29BB" w:rsidP="00D86E8E">
            <w:pPr>
              <w:spacing w:line="260" w:lineRule="exact"/>
              <w:ind w:right="113"/>
              <w:jc w:val="right"/>
              <w:cnfStyle w:val="000000100000"/>
              <w:rPr>
                <w:rFonts w:ascii="Arial" w:hAnsi="Arial" w:cs="Arial"/>
                <w:color w:val="000000"/>
              </w:rPr>
            </w:pPr>
            <w:r w:rsidRPr="00FC544C">
              <w:rPr>
                <w:rFonts w:ascii="Arial" w:hAnsi="Arial" w:cs="Arial"/>
                <w:color w:val="000000"/>
              </w:rPr>
              <w:t>50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F4A6BC"/>
            <w:vAlign w:val="bottom"/>
            <w:hideMark/>
          </w:tcPr>
          <w:p w:rsidR="001F29BB" w:rsidRPr="00FC544C" w:rsidRDefault="001F29BB" w:rsidP="00D86E8E">
            <w:pPr>
              <w:spacing w:line="260" w:lineRule="exact"/>
              <w:ind w:right="113"/>
              <w:jc w:val="right"/>
              <w:cnfStyle w:val="000000100000"/>
              <w:rPr>
                <w:rFonts w:ascii="Arial" w:hAnsi="Arial" w:cs="Arial"/>
                <w:color w:val="000000"/>
              </w:rPr>
            </w:pPr>
            <w:r w:rsidRPr="00FC544C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4A6BC"/>
            <w:vAlign w:val="bottom"/>
            <w:hideMark/>
          </w:tcPr>
          <w:p w:rsidR="001F29BB" w:rsidRPr="00FC544C" w:rsidRDefault="001F29BB" w:rsidP="00D86E8E">
            <w:pPr>
              <w:spacing w:line="260" w:lineRule="exact"/>
              <w:ind w:right="113"/>
              <w:jc w:val="right"/>
              <w:cnfStyle w:val="000000100000"/>
              <w:rPr>
                <w:rFonts w:ascii="Arial" w:hAnsi="Arial" w:cs="Arial"/>
                <w:color w:val="000000"/>
              </w:rPr>
            </w:pPr>
            <w:r w:rsidRPr="00FC544C">
              <w:rPr>
                <w:rFonts w:ascii="Arial" w:hAnsi="Arial" w:cs="Arial"/>
                <w:color w:val="000000"/>
              </w:rPr>
              <w:t>36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4A6BC"/>
            <w:vAlign w:val="bottom"/>
            <w:hideMark/>
          </w:tcPr>
          <w:p w:rsidR="001F29BB" w:rsidRPr="00FC544C" w:rsidRDefault="00DA6D7A" w:rsidP="00D86E8E">
            <w:pPr>
              <w:spacing w:line="260" w:lineRule="exact"/>
              <w:ind w:right="113"/>
              <w:jc w:val="right"/>
              <w:cnfStyle w:val="0000001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–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4A6BC"/>
            <w:vAlign w:val="bottom"/>
            <w:hideMark/>
          </w:tcPr>
          <w:p w:rsidR="001F29BB" w:rsidRPr="00FC544C" w:rsidRDefault="001F29BB" w:rsidP="00D86E8E">
            <w:pPr>
              <w:spacing w:line="260" w:lineRule="exact"/>
              <w:ind w:right="113"/>
              <w:jc w:val="right"/>
              <w:cnfStyle w:val="000000100000"/>
              <w:rPr>
                <w:rFonts w:ascii="Arial" w:hAnsi="Arial" w:cs="Arial"/>
                <w:color w:val="000000"/>
              </w:rPr>
            </w:pPr>
            <w:r w:rsidRPr="00FC544C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4A6BC"/>
            <w:vAlign w:val="bottom"/>
            <w:hideMark/>
          </w:tcPr>
          <w:p w:rsidR="001F29BB" w:rsidRPr="00FC544C" w:rsidRDefault="001F29BB" w:rsidP="00D86E8E">
            <w:pPr>
              <w:spacing w:line="260" w:lineRule="exact"/>
              <w:ind w:right="113"/>
              <w:jc w:val="right"/>
              <w:cnfStyle w:val="000000100000"/>
              <w:rPr>
                <w:rFonts w:ascii="Arial" w:hAnsi="Arial" w:cs="Arial"/>
                <w:color w:val="000000"/>
              </w:rPr>
            </w:pPr>
            <w:r w:rsidRPr="00FC544C">
              <w:rPr>
                <w:rFonts w:ascii="Arial" w:hAnsi="Arial" w:cs="Arial"/>
                <w:color w:val="000000"/>
              </w:rPr>
              <w:t>2</w:t>
            </w:r>
          </w:p>
        </w:tc>
      </w:tr>
      <w:tr w:rsidR="001F29BB" w:rsidRPr="00FC544C" w:rsidTr="00D86E8E">
        <w:trPr>
          <w:trHeight w:val="300"/>
        </w:trPr>
        <w:tc>
          <w:tcPr>
            <w:cnfStyle w:val="001000000000"/>
            <w:tcW w:w="2660" w:type="dxa"/>
            <w:tcBorders>
              <w:top w:val="nil"/>
              <w:bottom w:val="nil"/>
            </w:tcBorders>
            <w:shd w:val="clear" w:color="auto" w:fill="F4A6BC"/>
            <w:vAlign w:val="bottom"/>
            <w:hideMark/>
          </w:tcPr>
          <w:p w:rsidR="001F29BB" w:rsidRPr="00FC544C" w:rsidRDefault="001F29BB" w:rsidP="00D86E8E">
            <w:pPr>
              <w:spacing w:line="260" w:lineRule="exact"/>
              <w:ind w:firstLine="284"/>
              <w:rPr>
                <w:rFonts w:ascii="Arial" w:hAnsi="Arial" w:cs="Arial"/>
                <w:b w:val="0"/>
                <w:color w:val="000000"/>
              </w:rPr>
            </w:pPr>
            <w:r w:rsidRPr="00FC544C">
              <w:rPr>
                <w:rFonts w:ascii="Arial" w:hAnsi="Arial" w:cs="Arial"/>
                <w:b w:val="0"/>
                <w:color w:val="000000"/>
              </w:rPr>
              <w:t>Сельское население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4A6BC"/>
            <w:vAlign w:val="bottom"/>
            <w:hideMark/>
          </w:tcPr>
          <w:p w:rsidR="001F29BB" w:rsidRPr="00FC544C" w:rsidRDefault="001F29BB" w:rsidP="00D86E8E">
            <w:pPr>
              <w:spacing w:line="260" w:lineRule="exact"/>
              <w:ind w:right="113"/>
              <w:jc w:val="right"/>
              <w:cnfStyle w:val="000000000000"/>
              <w:rPr>
                <w:rFonts w:ascii="Arial" w:hAnsi="Arial" w:cs="Arial"/>
                <w:color w:val="000000"/>
              </w:rPr>
            </w:pPr>
            <w:r w:rsidRPr="00FC544C">
              <w:rPr>
                <w:rFonts w:ascii="Arial" w:hAnsi="Arial" w:cs="Arial"/>
                <w:color w:val="000000"/>
              </w:rPr>
              <w:t>948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4A6BC"/>
            <w:vAlign w:val="bottom"/>
            <w:hideMark/>
          </w:tcPr>
          <w:p w:rsidR="001F29BB" w:rsidRPr="00FC544C" w:rsidRDefault="001F29BB" w:rsidP="00D86E8E">
            <w:pPr>
              <w:spacing w:line="260" w:lineRule="exact"/>
              <w:ind w:right="113"/>
              <w:jc w:val="right"/>
              <w:cnfStyle w:val="000000000000"/>
              <w:rPr>
                <w:rFonts w:ascii="Arial" w:hAnsi="Arial" w:cs="Arial"/>
                <w:color w:val="000000"/>
              </w:rPr>
            </w:pPr>
            <w:r w:rsidRPr="00FC544C">
              <w:rPr>
                <w:rFonts w:ascii="Arial" w:hAnsi="Arial" w:cs="Arial"/>
                <w:color w:val="000000"/>
              </w:rPr>
              <w:t>49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F4A6BC"/>
            <w:vAlign w:val="bottom"/>
            <w:hideMark/>
          </w:tcPr>
          <w:p w:rsidR="001F29BB" w:rsidRPr="00FC544C" w:rsidRDefault="001F29BB" w:rsidP="00D86E8E">
            <w:pPr>
              <w:spacing w:line="260" w:lineRule="exact"/>
              <w:ind w:right="113"/>
              <w:jc w:val="right"/>
              <w:cnfStyle w:val="000000000000"/>
              <w:rPr>
                <w:rFonts w:ascii="Arial" w:hAnsi="Arial" w:cs="Arial"/>
                <w:color w:val="000000"/>
              </w:rPr>
            </w:pPr>
            <w:r w:rsidRPr="00FC544C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4A6BC"/>
            <w:vAlign w:val="bottom"/>
            <w:hideMark/>
          </w:tcPr>
          <w:p w:rsidR="001F29BB" w:rsidRPr="00FC544C" w:rsidRDefault="001F29BB" w:rsidP="00D86E8E">
            <w:pPr>
              <w:spacing w:line="260" w:lineRule="exact"/>
              <w:ind w:right="113"/>
              <w:jc w:val="right"/>
              <w:cnfStyle w:val="000000000000"/>
              <w:rPr>
                <w:rFonts w:ascii="Arial" w:hAnsi="Arial" w:cs="Arial"/>
                <w:color w:val="000000"/>
              </w:rPr>
            </w:pPr>
            <w:r w:rsidRPr="00FC544C">
              <w:rPr>
                <w:rFonts w:ascii="Arial" w:hAnsi="Arial" w:cs="Arial"/>
                <w:color w:val="000000"/>
              </w:rPr>
              <w:t>34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4A6BC"/>
            <w:vAlign w:val="bottom"/>
            <w:hideMark/>
          </w:tcPr>
          <w:p w:rsidR="001F29BB" w:rsidRPr="00FC544C" w:rsidRDefault="001F29BB" w:rsidP="00D86E8E">
            <w:pPr>
              <w:spacing w:line="260" w:lineRule="exact"/>
              <w:ind w:right="113"/>
              <w:jc w:val="right"/>
              <w:cnfStyle w:val="000000000000"/>
              <w:rPr>
                <w:rFonts w:ascii="Arial" w:hAnsi="Arial" w:cs="Arial"/>
                <w:color w:val="000000"/>
              </w:rPr>
            </w:pPr>
            <w:r w:rsidRPr="00FC544C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4A6BC"/>
            <w:vAlign w:val="bottom"/>
            <w:hideMark/>
          </w:tcPr>
          <w:p w:rsidR="001F29BB" w:rsidRPr="00FC544C" w:rsidRDefault="001F29BB" w:rsidP="00D86E8E">
            <w:pPr>
              <w:spacing w:line="260" w:lineRule="exact"/>
              <w:ind w:right="113"/>
              <w:jc w:val="right"/>
              <w:cnfStyle w:val="000000000000"/>
              <w:rPr>
                <w:rFonts w:ascii="Arial" w:hAnsi="Arial" w:cs="Arial"/>
                <w:color w:val="000000"/>
              </w:rPr>
            </w:pPr>
            <w:r w:rsidRPr="00FC544C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4A6BC"/>
            <w:vAlign w:val="bottom"/>
            <w:hideMark/>
          </w:tcPr>
          <w:p w:rsidR="001F29BB" w:rsidRPr="00FC544C" w:rsidRDefault="001F29BB" w:rsidP="00D86E8E">
            <w:pPr>
              <w:spacing w:line="260" w:lineRule="exact"/>
              <w:ind w:right="113"/>
              <w:jc w:val="right"/>
              <w:cnfStyle w:val="000000000000"/>
              <w:rPr>
                <w:rFonts w:ascii="Arial" w:hAnsi="Arial" w:cs="Arial"/>
                <w:color w:val="000000"/>
              </w:rPr>
            </w:pPr>
            <w:r w:rsidRPr="00FC544C">
              <w:rPr>
                <w:rFonts w:ascii="Arial" w:hAnsi="Arial" w:cs="Arial"/>
                <w:color w:val="000000"/>
              </w:rPr>
              <w:t>3</w:t>
            </w:r>
          </w:p>
        </w:tc>
      </w:tr>
      <w:tr w:rsidR="001F29BB" w:rsidRPr="00FC544C" w:rsidTr="00D86E8E">
        <w:trPr>
          <w:cnfStyle w:val="000000100000"/>
          <w:trHeight w:val="465"/>
        </w:trPr>
        <w:tc>
          <w:tcPr>
            <w:cnfStyle w:val="001000000000"/>
            <w:tcW w:w="2660" w:type="dxa"/>
            <w:tcBorders>
              <w:top w:val="nil"/>
              <w:bottom w:val="nil"/>
            </w:tcBorders>
            <w:shd w:val="clear" w:color="auto" w:fill="F4A6BC"/>
            <w:vAlign w:val="bottom"/>
            <w:hideMark/>
          </w:tcPr>
          <w:p w:rsidR="001F29BB" w:rsidRPr="0013473F" w:rsidRDefault="001F29BB" w:rsidP="00D86E8E">
            <w:pPr>
              <w:spacing w:line="260" w:lineRule="exact"/>
              <w:rPr>
                <w:rFonts w:ascii="Arial" w:hAnsi="Arial" w:cs="Arial"/>
                <w:color w:val="000000"/>
              </w:rPr>
            </w:pPr>
            <w:r w:rsidRPr="0013473F">
              <w:rPr>
                <w:rFonts w:ascii="Arial" w:hAnsi="Arial" w:cs="Arial"/>
                <w:color w:val="000000"/>
              </w:rPr>
              <w:t xml:space="preserve">Моргаушский </w:t>
            </w:r>
            <w:r w:rsidR="0013473F">
              <w:rPr>
                <w:rFonts w:ascii="Arial" w:hAnsi="Arial" w:cs="Arial"/>
                <w:color w:val="000000"/>
              </w:rPr>
              <w:br/>
            </w:r>
            <w:r w:rsidRPr="0013473F">
              <w:rPr>
                <w:rFonts w:ascii="Arial" w:hAnsi="Arial" w:cs="Arial"/>
                <w:color w:val="000000"/>
              </w:rPr>
              <w:t>муниципальный район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  <w:hideMark/>
          </w:tcPr>
          <w:p w:rsidR="001F29BB" w:rsidRPr="00FC544C" w:rsidRDefault="001F29BB" w:rsidP="00D86E8E">
            <w:pPr>
              <w:spacing w:line="260" w:lineRule="exact"/>
              <w:ind w:right="113"/>
              <w:jc w:val="right"/>
              <w:cnfStyle w:val="000000100000"/>
              <w:rPr>
                <w:rFonts w:ascii="Arial" w:hAnsi="Arial" w:cs="Arial"/>
                <w:color w:val="000000"/>
              </w:rPr>
            </w:pPr>
            <w:r w:rsidRPr="00FC544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  <w:hideMark/>
          </w:tcPr>
          <w:p w:rsidR="001F29BB" w:rsidRPr="00FC544C" w:rsidRDefault="001F29BB" w:rsidP="00D86E8E">
            <w:pPr>
              <w:spacing w:line="260" w:lineRule="exact"/>
              <w:ind w:right="113"/>
              <w:jc w:val="right"/>
              <w:cnfStyle w:val="000000100000"/>
              <w:rPr>
                <w:rFonts w:ascii="Arial" w:hAnsi="Arial" w:cs="Arial"/>
                <w:color w:val="000000"/>
              </w:rPr>
            </w:pPr>
            <w:r w:rsidRPr="00FC544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  <w:vAlign w:val="bottom"/>
            <w:hideMark/>
          </w:tcPr>
          <w:p w:rsidR="001F29BB" w:rsidRPr="00FC544C" w:rsidRDefault="001F29BB" w:rsidP="00D86E8E">
            <w:pPr>
              <w:spacing w:line="260" w:lineRule="exact"/>
              <w:ind w:right="113"/>
              <w:jc w:val="right"/>
              <w:cnfStyle w:val="000000100000"/>
              <w:rPr>
                <w:rFonts w:ascii="Arial" w:hAnsi="Arial" w:cs="Arial"/>
                <w:color w:val="000000"/>
              </w:rPr>
            </w:pPr>
            <w:r w:rsidRPr="00FC544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bottom"/>
            <w:hideMark/>
          </w:tcPr>
          <w:p w:rsidR="001F29BB" w:rsidRPr="00FC544C" w:rsidRDefault="001F29BB" w:rsidP="00D86E8E">
            <w:pPr>
              <w:spacing w:line="260" w:lineRule="exact"/>
              <w:ind w:right="113"/>
              <w:jc w:val="right"/>
              <w:cnfStyle w:val="000000100000"/>
              <w:rPr>
                <w:rFonts w:ascii="Arial" w:hAnsi="Arial" w:cs="Arial"/>
                <w:color w:val="000000"/>
              </w:rPr>
            </w:pPr>
            <w:r w:rsidRPr="00FC544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  <w:hideMark/>
          </w:tcPr>
          <w:p w:rsidR="001F29BB" w:rsidRPr="00FC544C" w:rsidRDefault="001F29BB" w:rsidP="00D86E8E">
            <w:pPr>
              <w:spacing w:line="260" w:lineRule="exact"/>
              <w:ind w:right="113"/>
              <w:jc w:val="right"/>
              <w:cnfStyle w:val="000000100000"/>
              <w:rPr>
                <w:rFonts w:ascii="Arial" w:hAnsi="Arial" w:cs="Arial"/>
                <w:color w:val="000000"/>
              </w:rPr>
            </w:pPr>
            <w:r w:rsidRPr="00FC544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bottom"/>
            <w:hideMark/>
          </w:tcPr>
          <w:p w:rsidR="001F29BB" w:rsidRPr="00FC544C" w:rsidRDefault="001F29BB" w:rsidP="00D86E8E">
            <w:pPr>
              <w:spacing w:line="260" w:lineRule="exact"/>
              <w:ind w:right="113"/>
              <w:jc w:val="right"/>
              <w:cnfStyle w:val="000000100000"/>
              <w:rPr>
                <w:rFonts w:ascii="Arial" w:hAnsi="Arial" w:cs="Arial"/>
                <w:color w:val="000000"/>
              </w:rPr>
            </w:pPr>
            <w:r w:rsidRPr="00FC544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  <w:hideMark/>
          </w:tcPr>
          <w:p w:rsidR="001F29BB" w:rsidRPr="00FC544C" w:rsidRDefault="001F29BB" w:rsidP="00D86E8E">
            <w:pPr>
              <w:spacing w:line="260" w:lineRule="exact"/>
              <w:ind w:right="113"/>
              <w:jc w:val="right"/>
              <w:cnfStyle w:val="000000100000"/>
              <w:rPr>
                <w:rFonts w:ascii="Arial" w:hAnsi="Arial" w:cs="Arial"/>
                <w:color w:val="000000"/>
              </w:rPr>
            </w:pPr>
            <w:r w:rsidRPr="00FC544C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1F29BB" w:rsidRPr="00FC544C" w:rsidTr="00D86E8E">
        <w:trPr>
          <w:trHeight w:val="300"/>
        </w:trPr>
        <w:tc>
          <w:tcPr>
            <w:cnfStyle w:val="001000000000"/>
            <w:tcW w:w="2660" w:type="dxa"/>
            <w:tcBorders>
              <w:top w:val="nil"/>
              <w:bottom w:val="nil"/>
            </w:tcBorders>
            <w:shd w:val="clear" w:color="auto" w:fill="F4A6BC"/>
            <w:vAlign w:val="bottom"/>
            <w:hideMark/>
          </w:tcPr>
          <w:p w:rsidR="001F29BB" w:rsidRPr="00FC544C" w:rsidRDefault="001F29BB" w:rsidP="00D86E8E">
            <w:pPr>
              <w:spacing w:line="260" w:lineRule="exact"/>
              <w:ind w:firstLine="284"/>
              <w:rPr>
                <w:rFonts w:ascii="Arial" w:hAnsi="Arial" w:cs="Arial"/>
                <w:b w:val="0"/>
                <w:color w:val="000000"/>
              </w:rPr>
            </w:pPr>
            <w:r w:rsidRPr="00FC544C">
              <w:rPr>
                <w:rFonts w:ascii="Arial" w:hAnsi="Arial" w:cs="Arial"/>
                <w:b w:val="0"/>
                <w:color w:val="000000"/>
              </w:rPr>
              <w:t>Сельское население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  <w:hideMark/>
          </w:tcPr>
          <w:p w:rsidR="001F29BB" w:rsidRPr="00FC544C" w:rsidRDefault="001F29BB" w:rsidP="00D86E8E">
            <w:pPr>
              <w:spacing w:line="260" w:lineRule="exact"/>
              <w:ind w:right="113"/>
              <w:jc w:val="right"/>
              <w:cnfStyle w:val="000000000000"/>
              <w:rPr>
                <w:rFonts w:ascii="Arial" w:hAnsi="Arial" w:cs="Arial"/>
                <w:color w:val="000000"/>
              </w:rPr>
            </w:pPr>
            <w:r w:rsidRPr="00FC544C">
              <w:rPr>
                <w:rFonts w:ascii="Arial" w:hAnsi="Arial" w:cs="Arial"/>
                <w:color w:val="000000"/>
              </w:rPr>
              <w:t>963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  <w:hideMark/>
          </w:tcPr>
          <w:p w:rsidR="001F29BB" w:rsidRPr="00FC544C" w:rsidRDefault="001F29BB" w:rsidP="00D86E8E">
            <w:pPr>
              <w:spacing w:line="260" w:lineRule="exact"/>
              <w:ind w:right="113"/>
              <w:jc w:val="right"/>
              <w:cnfStyle w:val="000000000000"/>
              <w:rPr>
                <w:rFonts w:ascii="Arial" w:hAnsi="Arial" w:cs="Arial"/>
                <w:color w:val="000000"/>
              </w:rPr>
            </w:pPr>
            <w:r w:rsidRPr="00FC544C">
              <w:rPr>
                <w:rFonts w:ascii="Arial" w:hAnsi="Arial" w:cs="Arial"/>
                <w:color w:val="000000"/>
              </w:rPr>
              <w:t>35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  <w:vAlign w:val="bottom"/>
            <w:hideMark/>
          </w:tcPr>
          <w:p w:rsidR="001F29BB" w:rsidRPr="00FC544C" w:rsidRDefault="001F29BB" w:rsidP="00D86E8E">
            <w:pPr>
              <w:spacing w:line="260" w:lineRule="exact"/>
              <w:ind w:right="113"/>
              <w:jc w:val="right"/>
              <w:cnfStyle w:val="000000000000"/>
              <w:rPr>
                <w:rFonts w:ascii="Arial" w:hAnsi="Arial" w:cs="Arial"/>
                <w:color w:val="000000"/>
              </w:rPr>
            </w:pPr>
            <w:r w:rsidRPr="00FC544C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bottom"/>
            <w:hideMark/>
          </w:tcPr>
          <w:p w:rsidR="001F29BB" w:rsidRPr="00FC544C" w:rsidRDefault="001F29BB" w:rsidP="00D86E8E">
            <w:pPr>
              <w:spacing w:line="260" w:lineRule="exact"/>
              <w:ind w:right="113"/>
              <w:jc w:val="right"/>
              <w:cnfStyle w:val="000000000000"/>
              <w:rPr>
                <w:rFonts w:ascii="Arial" w:hAnsi="Arial" w:cs="Arial"/>
                <w:color w:val="000000"/>
              </w:rPr>
            </w:pPr>
            <w:r w:rsidRPr="00FC544C">
              <w:rPr>
                <w:rFonts w:ascii="Arial" w:hAnsi="Arial" w:cs="Arial"/>
                <w:color w:val="000000"/>
              </w:rPr>
              <w:t>23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  <w:hideMark/>
          </w:tcPr>
          <w:p w:rsidR="001F29BB" w:rsidRPr="00FC544C" w:rsidRDefault="001F29BB" w:rsidP="00D86E8E">
            <w:pPr>
              <w:spacing w:line="260" w:lineRule="exact"/>
              <w:ind w:right="113"/>
              <w:jc w:val="right"/>
              <w:cnfStyle w:val="000000000000"/>
              <w:rPr>
                <w:rFonts w:ascii="Arial" w:hAnsi="Arial" w:cs="Arial"/>
                <w:color w:val="000000"/>
              </w:rPr>
            </w:pPr>
            <w:r w:rsidRPr="00FC544C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bottom"/>
            <w:hideMark/>
          </w:tcPr>
          <w:p w:rsidR="001F29BB" w:rsidRPr="00FC544C" w:rsidRDefault="001F29BB" w:rsidP="00D86E8E">
            <w:pPr>
              <w:spacing w:line="260" w:lineRule="exact"/>
              <w:ind w:right="113"/>
              <w:jc w:val="right"/>
              <w:cnfStyle w:val="000000000000"/>
              <w:rPr>
                <w:rFonts w:ascii="Arial" w:hAnsi="Arial" w:cs="Arial"/>
                <w:color w:val="000000"/>
              </w:rPr>
            </w:pPr>
            <w:r w:rsidRPr="00FC544C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  <w:hideMark/>
          </w:tcPr>
          <w:p w:rsidR="001F29BB" w:rsidRPr="00FC544C" w:rsidRDefault="001F29BB" w:rsidP="00D86E8E">
            <w:pPr>
              <w:spacing w:line="260" w:lineRule="exact"/>
              <w:ind w:right="113"/>
              <w:jc w:val="right"/>
              <w:cnfStyle w:val="000000000000"/>
              <w:rPr>
                <w:rFonts w:ascii="Arial" w:hAnsi="Arial" w:cs="Arial"/>
                <w:color w:val="000000"/>
              </w:rPr>
            </w:pPr>
            <w:r w:rsidRPr="00FC544C">
              <w:rPr>
                <w:rFonts w:ascii="Arial" w:hAnsi="Arial" w:cs="Arial"/>
                <w:color w:val="000000"/>
              </w:rPr>
              <w:t>2</w:t>
            </w:r>
          </w:p>
        </w:tc>
      </w:tr>
      <w:tr w:rsidR="001F29BB" w:rsidRPr="00FC544C" w:rsidTr="00D86E8E">
        <w:trPr>
          <w:cnfStyle w:val="000000100000"/>
          <w:trHeight w:val="450"/>
        </w:trPr>
        <w:tc>
          <w:tcPr>
            <w:cnfStyle w:val="001000000000"/>
            <w:tcW w:w="2660" w:type="dxa"/>
            <w:tcBorders>
              <w:top w:val="nil"/>
              <w:bottom w:val="nil"/>
            </w:tcBorders>
            <w:shd w:val="clear" w:color="auto" w:fill="F4A6BC"/>
            <w:vAlign w:val="bottom"/>
            <w:hideMark/>
          </w:tcPr>
          <w:p w:rsidR="001F29BB" w:rsidRPr="0013473F" w:rsidRDefault="001F29BB" w:rsidP="00D86E8E">
            <w:pPr>
              <w:spacing w:line="260" w:lineRule="exact"/>
              <w:rPr>
                <w:rFonts w:ascii="Arial" w:hAnsi="Arial" w:cs="Arial"/>
                <w:color w:val="000000"/>
              </w:rPr>
            </w:pPr>
            <w:r w:rsidRPr="0013473F">
              <w:rPr>
                <w:rFonts w:ascii="Arial" w:hAnsi="Arial" w:cs="Arial"/>
                <w:color w:val="000000"/>
              </w:rPr>
              <w:t xml:space="preserve">Порецкий </w:t>
            </w:r>
            <w:r w:rsidR="0013473F">
              <w:rPr>
                <w:rFonts w:ascii="Arial" w:hAnsi="Arial" w:cs="Arial"/>
                <w:color w:val="000000"/>
              </w:rPr>
              <w:br/>
            </w:r>
            <w:r w:rsidRPr="0013473F">
              <w:rPr>
                <w:rFonts w:ascii="Arial" w:hAnsi="Arial" w:cs="Arial"/>
                <w:color w:val="000000"/>
              </w:rPr>
              <w:t>муниципальный район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4A6BC"/>
            <w:vAlign w:val="bottom"/>
            <w:hideMark/>
          </w:tcPr>
          <w:p w:rsidR="001F29BB" w:rsidRPr="00FC544C" w:rsidRDefault="001F29BB" w:rsidP="00D86E8E">
            <w:pPr>
              <w:spacing w:line="260" w:lineRule="exact"/>
              <w:ind w:right="113"/>
              <w:jc w:val="right"/>
              <w:cnfStyle w:val="000000100000"/>
              <w:rPr>
                <w:rFonts w:ascii="Arial" w:hAnsi="Arial" w:cs="Arial"/>
                <w:color w:val="000000"/>
              </w:rPr>
            </w:pPr>
            <w:r w:rsidRPr="00FC544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4A6BC"/>
            <w:vAlign w:val="bottom"/>
            <w:hideMark/>
          </w:tcPr>
          <w:p w:rsidR="001F29BB" w:rsidRPr="00FC544C" w:rsidRDefault="001F29BB" w:rsidP="00D86E8E">
            <w:pPr>
              <w:spacing w:line="260" w:lineRule="exact"/>
              <w:ind w:right="113"/>
              <w:jc w:val="right"/>
              <w:cnfStyle w:val="000000100000"/>
              <w:rPr>
                <w:rFonts w:ascii="Arial" w:hAnsi="Arial" w:cs="Arial"/>
                <w:color w:val="000000"/>
              </w:rPr>
            </w:pPr>
            <w:r w:rsidRPr="00FC544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F4A6BC"/>
            <w:vAlign w:val="bottom"/>
            <w:hideMark/>
          </w:tcPr>
          <w:p w:rsidR="001F29BB" w:rsidRPr="00FC544C" w:rsidRDefault="001F29BB" w:rsidP="00D86E8E">
            <w:pPr>
              <w:spacing w:line="260" w:lineRule="exact"/>
              <w:ind w:right="113"/>
              <w:jc w:val="right"/>
              <w:cnfStyle w:val="000000100000"/>
              <w:rPr>
                <w:rFonts w:ascii="Arial" w:hAnsi="Arial" w:cs="Arial"/>
                <w:color w:val="000000"/>
              </w:rPr>
            </w:pPr>
            <w:r w:rsidRPr="00FC544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4A6BC"/>
            <w:vAlign w:val="bottom"/>
            <w:hideMark/>
          </w:tcPr>
          <w:p w:rsidR="001F29BB" w:rsidRPr="00FC544C" w:rsidRDefault="001F29BB" w:rsidP="00D86E8E">
            <w:pPr>
              <w:spacing w:line="260" w:lineRule="exact"/>
              <w:ind w:right="113"/>
              <w:jc w:val="right"/>
              <w:cnfStyle w:val="000000100000"/>
              <w:rPr>
                <w:rFonts w:ascii="Arial" w:hAnsi="Arial" w:cs="Arial"/>
                <w:color w:val="000000"/>
              </w:rPr>
            </w:pPr>
            <w:r w:rsidRPr="00FC544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4A6BC"/>
            <w:vAlign w:val="bottom"/>
            <w:hideMark/>
          </w:tcPr>
          <w:p w:rsidR="001F29BB" w:rsidRPr="00FC544C" w:rsidRDefault="001F29BB" w:rsidP="00D86E8E">
            <w:pPr>
              <w:spacing w:line="260" w:lineRule="exact"/>
              <w:ind w:right="113"/>
              <w:jc w:val="right"/>
              <w:cnfStyle w:val="000000100000"/>
              <w:rPr>
                <w:rFonts w:ascii="Arial" w:hAnsi="Arial" w:cs="Arial"/>
                <w:color w:val="000000"/>
              </w:rPr>
            </w:pPr>
            <w:r w:rsidRPr="00FC544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4A6BC"/>
            <w:vAlign w:val="bottom"/>
            <w:hideMark/>
          </w:tcPr>
          <w:p w:rsidR="001F29BB" w:rsidRPr="00FC544C" w:rsidRDefault="001F29BB" w:rsidP="00D86E8E">
            <w:pPr>
              <w:spacing w:line="260" w:lineRule="exact"/>
              <w:ind w:right="113"/>
              <w:jc w:val="right"/>
              <w:cnfStyle w:val="000000100000"/>
              <w:rPr>
                <w:rFonts w:ascii="Arial" w:hAnsi="Arial" w:cs="Arial"/>
                <w:color w:val="000000"/>
              </w:rPr>
            </w:pPr>
            <w:r w:rsidRPr="00FC544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4A6BC"/>
            <w:vAlign w:val="bottom"/>
            <w:hideMark/>
          </w:tcPr>
          <w:p w:rsidR="001F29BB" w:rsidRPr="00FC544C" w:rsidRDefault="001F29BB" w:rsidP="00D86E8E">
            <w:pPr>
              <w:spacing w:line="260" w:lineRule="exact"/>
              <w:ind w:right="113"/>
              <w:jc w:val="right"/>
              <w:cnfStyle w:val="000000100000"/>
              <w:rPr>
                <w:rFonts w:ascii="Arial" w:hAnsi="Arial" w:cs="Arial"/>
                <w:color w:val="000000"/>
              </w:rPr>
            </w:pPr>
            <w:r w:rsidRPr="00FC544C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1F29BB" w:rsidRPr="00FC544C" w:rsidTr="00D86E8E">
        <w:trPr>
          <w:trHeight w:val="270"/>
        </w:trPr>
        <w:tc>
          <w:tcPr>
            <w:cnfStyle w:val="001000000000"/>
            <w:tcW w:w="2660" w:type="dxa"/>
            <w:tcBorders>
              <w:top w:val="nil"/>
              <w:bottom w:val="nil"/>
            </w:tcBorders>
            <w:shd w:val="clear" w:color="auto" w:fill="F4A6BC"/>
            <w:vAlign w:val="bottom"/>
            <w:hideMark/>
          </w:tcPr>
          <w:p w:rsidR="001F29BB" w:rsidRPr="00FC544C" w:rsidRDefault="001F29BB" w:rsidP="00D86E8E">
            <w:pPr>
              <w:spacing w:line="260" w:lineRule="exact"/>
              <w:ind w:firstLine="284"/>
              <w:rPr>
                <w:rFonts w:ascii="Arial" w:hAnsi="Arial" w:cs="Arial"/>
                <w:b w:val="0"/>
                <w:color w:val="000000"/>
              </w:rPr>
            </w:pPr>
            <w:r w:rsidRPr="00FC544C">
              <w:rPr>
                <w:rFonts w:ascii="Arial" w:hAnsi="Arial" w:cs="Arial"/>
                <w:b w:val="0"/>
                <w:color w:val="000000"/>
              </w:rPr>
              <w:t>Сельское население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4A6BC"/>
            <w:vAlign w:val="bottom"/>
            <w:hideMark/>
          </w:tcPr>
          <w:p w:rsidR="001F29BB" w:rsidRPr="00FC544C" w:rsidRDefault="001F29BB" w:rsidP="00D86E8E">
            <w:pPr>
              <w:spacing w:line="260" w:lineRule="exact"/>
              <w:ind w:right="113"/>
              <w:jc w:val="right"/>
              <w:cnfStyle w:val="000000000000"/>
              <w:rPr>
                <w:rFonts w:ascii="Arial" w:hAnsi="Arial" w:cs="Arial"/>
                <w:color w:val="000000"/>
              </w:rPr>
            </w:pPr>
            <w:r w:rsidRPr="00FC544C">
              <w:rPr>
                <w:rFonts w:ascii="Arial" w:hAnsi="Arial" w:cs="Arial"/>
                <w:color w:val="000000"/>
              </w:rPr>
              <w:t>964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4A6BC"/>
            <w:vAlign w:val="bottom"/>
            <w:hideMark/>
          </w:tcPr>
          <w:p w:rsidR="001F29BB" w:rsidRPr="00FC544C" w:rsidRDefault="001F29BB" w:rsidP="00D86E8E">
            <w:pPr>
              <w:spacing w:line="260" w:lineRule="exact"/>
              <w:ind w:right="113"/>
              <w:jc w:val="right"/>
              <w:cnfStyle w:val="000000000000"/>
              <w:rPr>
                <w:rFonts w:ascii="Arial" w:hAnsi="Arial" w:cs="Arial"/>
                <w:color w:val="000000"/>
              </w:rPr>
            </w:pPr>
            <w:r w:rsidRPr="00FC544C">
              <w:rPr>
                <w:rFonts w:ascii="Arial" w:hAnsi="Arial" w:cs="Arial"/>
                <w:color w:val="000000"/>
              </w:rPr>
              <w:t>34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F4A6BC"/>
            <w:vAlign w:val="bottom"/>
            <w:hideMark/>
          </w:tcPr>
          <w:p w:rsidR="001F29BB" w:rsidRPr="00FC544C" w:rsidRDefault="001F29BB" w:rsidP="00D86E8E">
            <w:pPr>
              <w:spacing w:line="260" w:lineRule="exact"/>
              <w:ind w:right="113"/>
              <w:jc w:val="right"/>
              <w:cnfStyle w:val="000000000000"/>
              <w:rPr>
                <w:rFonts w:ascii="Arial" w:hAnsi="Arial" w:cs="Arial"/>
                <w:color w:val="000000"/>
              </w:rPr>
            </w:pPr>
            <w:r w:rsidRPr="00FC544C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4A6BC"/>
            <w:vAlign w:val="bottom"/>
            <w:hideMark/>
          </w:tcPr>
          <w:p w:rsidR="001F29BB" w:rsidRPr="00FC544C" w:rsidRDefault="001F29BB" w:rsidP="00D86E8E">
            <w:pPr>
              <w:spacing w:line="260" w:lineRule="exact"/>
              <w:ind w:right="113"/>
              <w:jc w:val="right"/>
              <w:cnfStyle w:val="000000000000"/>
              <w:rPr>
                <w:rFonts w:ascii="Arial" w:hAnsi="Arial" w:cs="Arial"/>
                <w:color w:val="000000"/>
              </w:rPr>
            </w:pPr>
            <w:r w:rsidRPr="00FC544C">
              <w:rPr>
                <w:rFonts w:ascii="Arial" w:hAnsi="Arial" w:cs="Arial"/>
                <w:color w:val="000000"/>
              </w:rPr>
              <w:t>24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4A6BC"/>
            <w:vAlign w:val="bottom"/>
            <w:hideMark/>
          </w:tcPr>
          <w:p w:rsidR="001F29BB" w:rsidRPr="00FC544C" w:rsidRDefault="001F29BB" w:rsidP="00D86E8E">
            <w:pPr>
              <w:spacing w:line="260" w:lineRule="exact"/>
              <w:ind w:right="113"/>
              <w:jc w:val="right"/>
              <w:cnfStyle w:val="000000000000"/>
              <w:rPr>
                <w:rFonts w:ascii="Arial" w:hAnsi="Arial" w:cs="Arial"/>
                <w:color w:val="000000"/>
              </w:rPr>
            </w:pPr>
            <w:r w:rsidRPr="00FC544C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4A6BC"/>
            <w:vAlign w:val="bottom"/>
            <w:hideMark/>
          </w:tcPr>
          <w:p w:rsidR="001F29BB" w:rsidRPr="00FC544C" w:rsidRDefault="00DA6D7A" w:rsidP="00D86E8E">
            <w:pPr>
              <w:spacing w:line="260" w:lineRule="exact"/>
              <w:ind w:right="113"/>
              <w:jc w:val="right"/>
              <w:cnfStyle w:val="0000000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–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4A6BC"/>
            <w:vAlign w:val="bottom"/>
            <w:hideMark/>
          </w:tcPr>
          <w:p w:rsidR="001F29BB" w:rsidRPr="00FC544C" w:rsidRDefault="001F29BB" w:rsidP="00D86E8E">
            <w:pPr>
              <w:spacing w:line="260" w:lineRule="exact"/>
              <w:ind w:right="113"/>
              <w:jc w:val="right"/>
              <w:cnfStyle w:val="000000000000"/>
              <w:rPr>
                <w:rFonts w:ascii="Arial" w:hAnsi="Arial" w:cs="Arial"/>
                <w:color w:val="000000"/>
              </w:rPr>
            </w:pPr>
            <w:r w:rsidRPr="00FC544C">
              <w:rPr>
                <w:rFonts w:ascii="Arial" w:hAnsi="Arial" w:cs="Arial"/>
                <w:color w:val="000000"/>
              </w:rPr>
              <w:t>2</w:t>
            </w:r>
          </w:p>
        </w:tc>
      </w:tr>
      <w:tr w:rsidR="001F29BB" w:rsidRPr="00FC544C" w:rsidTr="00D86E8E">
        <w:trPr>
          <w:cnfStyle w:val="000000100000"/>
          <w:trHeight w:val="435"/>
        </w:trPr>
        <w:tc>
          <w:tcPr>
            <w:cnfStyle w:val="001000000000"/>
            <w:tcW w:w="2660" w:type="dxa"/>
            <w:tcBorders>
              <w:top w:val="nil"/>
              <w:bottom w:val="nil"/>
            </w:tcBorders>
            <w:shd w:val="clear" w:color="auto" w:fill="F4A6BC"/>
            <w:vAlign w:val="bottom"/>
            <w:hideMark/>
          </w:tcPr>
          <w:p w:rsidR="001F29BB" w:rsidRPr="0013473F" w:rsidRDefault="001F29BB" w:rsidP="00D86E8E">
            <w:pPr>
              <w:spacing w:line="260" w:lineRule="exact"/>
              <w:rPr>
                <w:rFonts w:ascii="Arial" w:hAnsi="Arial" w:cs="Arial"/>
                <w:color w:val="000000"/>
              </w:rPr>
            </w:pPr>
            <w:r w:rsidRPr="0013473F">
              <w:rPr>
                <w:rFonts w:ascii="Arial" w:hAnsi="Arial" w:cs="Arial"/>
                <w:color w:val="000000"/>
              </w:rPr>
              <w:t xml:space="preserve">Урмарский </w:t>
            </w:r>
            <w:r w:rsidR="0013473F">
              <w:rPr>
                <w:rFonts w:ascii="Arial" w:hAnsi="Arial" w:cs="Arial"/>
                <w:color w:val="000000"/>
              </w:rPr>
              <w:br/>
            </w:r>
            <w:r w:rsidRPr="0013473F">
              <w:rPr>
                <w:rFonts w:ascii="Arial" w:hAnsi="Arial" w:cs="Arial"/>
                <w:color w:val="000000"/>
              </w:rPr>
              <w:t>муниципальный район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  <w:hideMark/>
          </w:tcPr>
          <w:p w:rsidR="001F29BB" w:rsidRPr="00FC544C" w:rsidRDefault="001F29BB" w:rsidP="00D86E8E">
            <w:pPr>
              <w:spacing w:line="260" w:lineRule="exact"/>
              <w:ind w:right="113"/>
              <w:jc w:val="right"/>
              <w:cnfStyle w:val="000000100000"/>
              <w:rPr>
                <w:rFonts w:ascii="Arial" w:hAnsi="Arial" w:cs="Arial"/>
                <w:color w:val="000000"/>
              </w:rPr>
            </w:pPr>
            <w:r w:rsidRPr="00FC544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  <w:hideMark/>
          </w:tcPr>
          <w:p w:rsidR="001F29BB" w:rsidRPr="00FC544C" w:rsidRDefault="001F29BB" w:rsidP="00D86E8E">
            <w:pPr>
              <w:spacing w:line="260" w:lineRule="exact"/>
              <w:ind w:right="113"/>
              <w:jc w:val="right"/>
              <w:cnfStyle w:val="000000100000"/>
              <w:rPr>
                <w:rFonts w:ascii="Arial" w:hAnsi="Arial" w:cs="Arial"/>
                <w:color w:val="000000"/>
              </w:rPr>
            </w:pPr>
            <w:r w:rsidRPr="00FC544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  <w:vAlign w:val="bottom"/>
            <w:hideMark/>
          </w:tcPr>
          <w:p w:rsidR="001F29BB" w:rsidRPr="00FC544C" w:rsidRDefault="001F29BB" w:rsidP="00D86E8E">
            <w:pPr>
              <w:spacing w:line="260" w:lineRule="exact"/>
              <w:ind w:right="113"/>
              <w:jc w:val="right"/>
              <w:cnfStyle w:val="000000100000"/>
              <w:rPr>
                <w:rFonts w:ascii="Arial" w:hAnsi="Arial" w:cs="Arial"/>
                <w:color w:val="000000"/>
              </w:rPr>
            </w:pPr>
            <w:r w:rsidRPr="00FC544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bottom"/>
            <w:hideMark/>
          </w:tcPr>
          <w:p w:rsidR="001F29BB" w:rsidRPr="00FC544C" w:rsidRDefault="001F29BB" w:rsidP="00D86E8E">
            <w:pPr>
              <w:spacing w:line="260" w:lineRule="exact"/>
              <w:ind w:right="113"/>
              <w:jc w:val="right"/>
              <w:cnfStyle w:val="000000100000"/>
              <w:rPr>
                <w:rFonts w:ascii="Arial" w:hAnsi="Arial" w:cs="Arial"/>
                <w:color w:val="000000"/>
              </w:rPr>
            </w:pPr>
            <w:r w:rsidRPr="00FC544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  <w:hideMark/>
          </w:tcPr>
          <w:p w:rsidR="001F29BB" w:rsidRPr="00FC544C" w:rsidRDefault="001F29BB" w:rsidP="00D86E8E">
            <w:pPr>
              <w:spacing w:line="260" w:lineRule="exact"/>
              <w:ind w:right="113"/>
              <w:jc w:val="right"/>
              <w:cnfStyle w:val="000000100000"/>
              <w:rPr>
                <w:rFonts w:ascii="Arial" w:hAnsi="Arial" w:cs="Arial"/>
                <w:color w:val="000000"/>
              </w:rPr>
            </w:pPr>
            <w:r w:rsidRPr="00FC544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bottom"/>
            <w:hideMark/>
          </w:tcPr>
          <w:p w:rsidR="001F29BB" w:rsidRPr="00FC544C" w:rsidRDefault="001F29BB" w:rsidP="00D86E8E">
            <w:pPr>
              <w:spacing w:line="260" w:lineRule="exact"/>
              <w:ind w:right="113"/>
              <w:jc w:val="right"/>
              <w:cnfStyle w:val="000000100000"/>
              <w:rPr>
                <w:rFonts w:ascii="Arial" w:hAnsi="Arial" w:cs="Arial"/>
                <w:color w:val="000000"/>
              </w:rPr>
            </w:pPr>
            <w:r w:rsidRPr="00FC544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  <w:hideMark/>
          </w:tcPr>
          <w:p w:rsidR="001F29BB" w:rsidRPr="00FC544C" w:rsidRDefault="001F29BB" w:rsidP="00D86E8E">
            <w:pPr>
              <w:spacing w:line="260" w:lineRule="exact"/>
              <w:ind w:right="113"/>
              <w:jc w:val="right"/>
              <w:cnfStyle w:val="000000100000"/>
              <w:rPr>
                <w:rFonts w:ascii="Arial" w:hAnsi="Arial" w:cs="Arial"/>
                <w:color w:val="000000"/>
              </w:rPr>
            </w:pPr>
            <w:r w:rsidRPr="00FC544C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1F29BB" w:rsidRPr="00FC544C" w:rsidTr="00D86E8E">
        <w:trPr>
          <w:trHeight w:val="270"/>
        </w:trPr>
        <w:tc>
          <w:tcPr>
            <w:cnfStyle w:val="001000000000"/>
            <w:tcW w:w="2660" w:type="dxa"/>
            <w:tcBorders>
              <w:top w:val="nil"/>
              <w:bottom w:val="nil"/>
            </w:tcBorders>
            <w:shd w:val="clear" w:color="auto" w:fill="F4A6BC"/>
            <w:vAlign w:val="bottom"/>
            <w:hideMark/>
          </w:tcPr>
          <w:p w:rsidR="001F29BB" w:rsidRPr="00FC544C" w:rsidRDefault="001F29BB" w:rsidP="00D86E8E">
            <w:pPr>
              <w:spacing w:line="260" w:lineRule="exact"/>
              <w:ind w:firstLine="284"/>
              <w:rPr>
                <w:rFonts w:ascii="Arial" w:hAnsi="Arial" w:cs="Arial"/>
                <w:b w:val="0"/>
                <w:color w:val="000000"/>
              </w:rPr>
            </w:pPr>
            <w:r w:rsidRPr="00FC544C">
              <w:rPr>
                <w:rFonts w:ascii="Arial" w:hAnsi="Arial" w:cs="Arial"/>
                <w:b w:val="0"/>
                <w:color w:val="000000"/>
              </w:rPr>
              <w:t>Сельское население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  <w:hideMark/>
          </w:tcPr>
          <w:p w:rsidR="001F29BB" w:rsidRPr="00FC544C" w:rsidRDefault="001F29BB" w:rsidP="00D86E8E">
            <w:pPr>
              <w:spacing w:line="260" w:lineRule="exact"/>
              <w:ind w:right="113"/>
              <w:jc w:val="right"/>
              <w:cnfStyle w:val="000000000000"/>
              <w:rPr>
                <w:rFonts w:ascii="Arial" w:hAnsi="Arial" w:cs="Arial"/>
                <w:color w:val="000000"/>
              </w:rPr>
            </w:pPr>
            <w:r w:rsidRPr="00FC544C">
              <w:rPr>
                <w:rFonts w:ascii="Arial" w:hAnsi="Arial" w:cs="Arial"/>
                <w:color w:val="000000"/>
              </w:rPr>
              <w:t>879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  <w:hideMark/>
          </w:tcPr>
          <w:p w:rsidR="001F29BB" w:rsidRPr="00FC544C" w:rsidRDefault="001F29BB" w:rsidP="00D86E8E">
            <w:pPr>
              <w:spacing w:line="260" w:lineRule="exact"/>
              <w:ind w:right="113"/>
              <w:jc w:val="right"/>
              <w:cnfStyle w:val="000000000000"/>
              <w:rPr>
                <w:rFonts w:ascii="Arial" w:hAnsi="Arial" w:cs="Arial"/>
                <w:color w:val="000000"/>
              </w:rPr>
            </w:pPr>
            <w:r w:rsidRPr="00FC544C">
              <w:rPr>
                <w:rFonts w:ascii="Arial" w:hAnsi="Arial" w:cs="Arial"/>
                <w:color w:val="000000"/>
              </w:rPr>
              <w:t>118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  <w:vAlign w:val="bottom"/>
            <w:hideMark/>
          </w:tcPr>
          <w:p w:rsidR="001F29BB" w:rsidRPr="00FC544C" w:rsidRDefault="001F29BB" w:rsidP="00D86E8E">
            <w:pPr>
              <w:spacing w:line="260" w:lineRule="exact"/>
              <w:ind w:right="113"/>
              <w:jc w:val="right"/>
              <w:cnfStyle w:val="000000000000"/>
              <w:rPr>
                <w:rFonts w:ascii="Arial" w:hAnsi="Arial" w:cs="Arial"/>
                <w:color w:val="000000"/>
              </w:rPr>
            </w:pPr>
            <w:r w:rsidRPr="00FC544C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bottom"/>
            <w:hideMark/>
          </w:tcPr>
          <w:p w:rsidR="001F29BB" w:rsidRPr="00FC544C" w:rsidRDefault="001F29BB" w:rsidP="00D86E8E">
            <w:pPr>
              <w:spacing w:line="260" w:lineRule="exact"/>
              <w:ind w:right="113"/>
              <w:jc w:val="right"/>
              <w:cnfStyle w:val="000000000000"/>
              <w:rPr>
                <w:rFonts w:ascii="Arial" w:hAnsi="Arial" w:cs="Arial"/>
                <w:color w:val="000000"/>
              </w:rPr>
            </w:pPr>
            <w:r w:rsidRPr="00FC544C">
              <w:rPr>
                <w:rFonts w:ascii="Arial" w:hAnsi="Arial" w:cs="Arial"/>
                <w:color w:val="000000"/>
              </w:rPr>
              <w:t>104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  <w:hideMark/>
          </w:tcPr>
          <w:p w:rsidR="001F29BB" w:rsidRPr="00FC544C" w:rsidRDefault="001F29BB" w:rsidP="00D86E8E">
            <w:pPr>
              <w:spacing w:line="260" w:lineRule="exact"/>
              <w:ind w:right="113"/>
              <w:jc w:val="right"/>
              <w:cnfStyle w:val="000000000000"/>
              <w:rPr>
                <w:rFonts w:ascii="Arial" w:hAnsi="Arial" w:cs="Arial"/>
                <w:color w:val="000000"/>
              </w:rPr>
            </w:pPr>
            <w:r w:rsidRPr="00FC544C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bottom"/>
            <w:hideMark/>
          </w:tcPr>
          <w:p w:rsidR="001F29BB" w:rsidRPr="00FC544C" w:rsidRDefault="001F29BB" w:rsidP="00D86E8E">
            <w:pPr>
              <w:spacing w:line="260" w:lineRule="exact"/>
              <w:ind w:right="113"/>
              <w:jc w:val="right"/>
              <w:cnfStyle w:val="000000000000"/>
              <w:rPr>
                <w:rFonts w:ascii="Arial" w:hAnsi="Arial" w:cs="Arial"/>
                <w:color w:val="000000"/>
              </w:rPr>
            </w:pPr>
            <w:r w:rsidRPr="00FC544C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  <w:hideMark/>
          </w:tcPr>
          <w:p w:rsidR="001F29BB" w:rsidRPr="00FC544C" w:rsidRDefault="001F29BB" w:rsidP="00D86E8E">
            <w:pPr>
              <w:spacing w:line="260" w:lineRule="exact"/>
              <w:ind w:right="113"/>
              <w:jc w:val="right"/>
              <w:cnfStyle w:val="000000000000"/>
              <w:rPr>
                <w:rFonts w:ascii="Arial" w:hAnsi="Arial" w:cs="Arial"/>
                <w:color w:val="000000"/>
              </w:rPr>
            </w:pPr>
            <w:r w:rsidRPr="00FC544C">
              <w:rPr>
                <w:rFonts w:ascii="Arial" w:hAnsi="Arial" w:cs="Arial"/>
                <w:color w:val="000000"/>
              </w:rPr>
              <w:t>3</w:t>
            </w:r>
          </w:p>
        </w:tc>
      </w:tr>
      <w:tr w:rsidR="0013473F" w:rsidRPr="00FC544C" w:rsidTr="00D86E8E">
        <w:trPr>
          <w:cnfStyle w:val="000000100000"/>
          <w:trHeight w:val="510"/>
        </w:trPr>
        <w:tc>
          <w:tcPr>
            <w:cnfStyle w:val="001000000000"/>
            <w:tcW w:w="2660" w:type="dxa"/>
            <w:tcBorders>
              <w:top w:val="nil"/>
              <w:bottom w:val="nil"/>
            </w:tcBorders>
            <w:shd w:val="clear" w:color="auto" w:fill="F4A6BC"/>
            <w:vAlign w:val="bottom"/>
            <w:hideMark/>
          </w:tcPr>
          <w:p w:rsidR="0013473F" w:rsidRPr="0013473F" w:rsidRDefault="0013473F" w:rsidP="00D86E8E">
            <w:pPr>
              <w:spacing w:line="260" w:lineRule="exact"/>
              <w:rPr>
                <w:rFonts w:ascii="Arial" w:hAnsi="Arial" w:cs="Arial"/>
                <w:color w:val="000000"/>
              </w:rPr>
            </w:pPr>
            <w:r w:rsidRPr="0013473F">
              <w:rPr>
                <w:rFonts w:ascii="Arial" w:hAnsi="Arial" w:cs="Arial"/>
                <w:color w:val="000000"/>
              </w:rPr>
              <w:t xml:space="preserve">Цивильский </w:t>
            </w:r>
            <w:r>
              <w:rPr>
                <w:rFonts w:ascii="Arial" w:hAnsi="Arial" w:cs="Arial"/>
                <w:color w:val="000000"/>
              </w:rPr>
              <w:br/>
            </w:r>
            <w:r w:rsidRPr="0013473F">
              <w:rPr>
                <w:rFonts w:ascii="Arial" w:hAnsi="Arial" w:cs="Arial"/>
                <w:color w:val="000000"/>
              </w:rPr>
              <w:t>муниципальный район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4A6BC"/>
            <w:vAlign w:val="bottom"/>
            <w:hideMark/>
          </w:tcPr>
          <w:p w:rsidR="0013473F" w:rsidRPr="00FC544C" w:rsidRDefault="0013473F" w:rsidP="00D86E8E">
            <w:pPr>
              <w:spacing w:line="260" w:lineRule="exact"/>
              <w:ind w:right="113"/>
              <w:jc w:val="right"/>
              <w:cnfStyle w:val="000000100000"/>
              <w:rPr>
                <w:rFonts w:ascii="Arial" w:hAnsi="Arial" w:cs="Arial"/>
                <w:color w:val="000000"/>
              </w:rPr>
            </w:pPr>
            <w:r w:rsidRPr="00FC544C">
              <w:rPr>
                <w:rFonts w:ascii="Arial" w:hAnsi="Arial" w:cs="Arial"/>
                <w:color w:val="000000"/>
              </w:rPr>
              <w:t>934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4A6BC"/>
            <w:vAlign w:val="bottom"/>
            <w:hideMark/>
          </w:tcPr>
          <w:p w:rsidR="0013473F" w:rsidRPr="00FC544C" w:rsidRDefault="0013473F" w:rsidP="00D86E8E">
            <w:pPr>
              <w:spacing w:line="260" w:lineRule="exact"/>
              <w:ind w:right="113"/>
              <w:jc w:val="right"/>
              <w:cnfStyle w:val="000000100000"/>
              <w:rPr>
                <w:rFonts w:ascii="Arial" w:hAnsi="Arial" w:cs="Arial"/>
                <w:color w:val="000000"/>
              </w:rPr>
            </w:pPr>
            <w:r w:rsidRPr="00FC544C">
              <w:rPr>
                <w:rFonts w:ascii="Arial" w:hAnsi="Arial" w:cs="Arial"/>
                <w:color w:val="000000"/>
              </w:rPr>
              <w:t>64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F4A6BC"/>
            <w:vAlign w:val="bottom"/>
            <w:hideMark/>
          </w:tcPr>
          <w:p w:rsidR="0013473F" w:rsidRPr="00FC544C" w:rsidRDefault="0013473F" w:rsidP="00D86E8E">
            <w:pPr>
              <w:spacing w:line="260" w:lineRule="exact"/>
              <w:ind w:right="113"/>
              <w:jc w:val="right"/>
              <w:cnfStyle w:val="000000100000"/>
              <w:rPr>
                <w:rFonts w:ascii="Arial" w:hAnsi="Arial" w:cs="Arial"/>
                <w:color w:val="000000"/>
              </w:rPr>
            </w:pPr>
            <w:r w:rsidRPr="00FC544C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4A6BC"/>
            <w:vAlign w:val="bottom"/>
            <w:hideMark/>
          </w:tcPr>
          <w:p w:rsidR="0013473F" w:rsidRPr="00FC544C" w:rsidRDefault="0013473F" w:rsidP="00D86E8E">
            <w:pPr>
              <w:spacing w:line="260" w:lineRule="exact"/>
              <w:ind w:right="113"/>
              <w:jc w:val="right"/>
              <w:cnfStyle w:val="000000100000"/>
              <w:rPr>
                <w:rFonts w:ascii="Arial" w:hAnsi="Arial" w:cs="Arial"/>
                <w:color w:val="000000"/>
              </w:rPr>
            </w:pPr>
            <w:r w:rsidRPr="00FC544C">
              <w:rPr>
                <w:rFonts w:ascii="Arial" w:hAnsi="Arial" w:cs="Arial"/>
                <w:color w:val="000000"/>
              </w:rPr>
              <w:t>50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4A6BC"/>
            <w:vAlign w:val="bottom"/>
            <w:hideMark/>
          </w:tcPr>
          <w:p w:rsidR="0013473F" w:rsidRPr="00FC544C" w:rsidRDefault="0013473F" w:rsidP="00D86E8E">
            <w:pPr>
              <w:spacing w:line="260" w:lineRule="exact"/>
              <w:ind w:right="113"/>
              <w:jc w:val="right"/>
              <w:cnfStyle w:val="000000100000"/>
              <w:rPr>
                <w:rFonts w:ascii="Arial" w:hAnsi="Arial" w:cs="Arial"/>
                <w:color w:val="000000"/>
              </w:rPr>
            </w:pPr>
            <w:r w:rsidRPr="00FC544C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4A6BC"/>
            <w:vAlign w:val="bottom"/>
            <w:hideMark/>
          </w:tcPr>
          <w:p w:rsidR="0013473F" w:rsidRPr="00FC544C" w:rsidRDefault="0013473F" w:rsidP="00D86E8E">
            <w:pPr>
              <w:spacing w:line="260" w:lineRule="exact"/>
              <w:ind w:right="113"/>
              <w:jc w:val="right"/>
              <w:cnfStyle w:val="000000100000"/>
              <w:rPr>
                <w:rFonts w:ascii="Arial" w:hAnsi="Arial" w:cs="Arial"/>
                <w:color w:val="000000"/>
              </w:rPr>
            </w:pPr>
            <w:r w:rsidRPr="00FC544C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4A6BC"/>
            <w:vAlign w:val="bottom"/>
            <w:hideMark/>
          </w:tcPr>
          <w:p w:rsidR="0013473F" w:rsidRPr="00FC544C" w:rsidRDefault="0013473F" w:rsidP="00D86E8E">
            <w:pPr>
              <w:spacing w:line="260" w:lineRule="exact"/>
              <w:ind w:right="113"/>
              <w:jc w:val="right"/>
              <w:cnfStyle w:val="000000100000"/>
              <w:rPr>
                <w:rFonts w:ascii="Arial" w:hAnsi="Arial" w:cs="Arial"/>
                <w:color w:val="000000"/>
              </w:rPr>
            </w:pPr>
            <w:r w:rsidRPr="00FC544C">
              <w:rPr>
                <w:rFonts w:ascii="Arial" w:hAnsi="Arial" w:cs="Arial"/>
                <w:color w:val="000000"/>
              </w:rPr>
              <w:t>2</w:t>
            </w:r>
          </w:p>
        </w:tc>
      </w:tr>
      <w:tr w:rsidR="0013473F" w:rsidRPr="00FC544C" w:rsidTr="00D86E8E">
        <w:trPr>
          <w:trHeight w:val="270"/>
        </w:trPr>
        <w:tc>
          <w:tcPr>
            <w:cnfStyle w:val="001000000000"/>
            <w:tcW w:w="2660" w:type="dxa"/>
            <w:tcBorders>
              <w:top w:val="nil"/>
              <w:bottom w:val="nil"/>
            </w:tcBorders>
            <w:shd w:val="clear" w:color="auto" w:fill="F4A6BC"/>
            <w:vAlign w:val="bottom"/>
            <w:hideMark/>
          </w:tcPr>
          <w:p w:rsidR="0013473F" w:rsidRPr="00FC544C" w:rsidRDefault="0013473F" w:rsidP="00D86E8E">
            <w:pPr>
              <w:spacing w:line="260" w:lineRule="exact"/>
              <w:ind w:firstLine="284"/>
              <w:rPr>
                <w:rFonts w:ascii="Arial" w:hAnsi="Arial" w:cs="Arial"/>
                <w:b w:val="0"/>
                <w:color w:val="000000"/>
              </w:rPr>
            </w:pPr>
            <w:r w:rsidRPr="00FC544C">
              <w:rPr>
                <w:rFonts w:ascii="Arial" w:hAnsi="Arial" w:cs="Arial"/>
                <w:b w:val="0"/>
                <w:color w:val="000000"/>
              </w:rPr>
              <w:t>Городское население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4A6BC"/>
            <w:vAlign w:val="bottom"/>
            <w:hideMark/>
          </w:tcPr>
          <w:p w:rsidR="0013473F" w:rsidRPr="00FC544C" w:rsidRDefault="0013473F" w:rsidP="00D86E8E">
            <w:pPr>
              <w:spacing w:line="260" w:lineRule="exact"/>
              <w:ind w:right="113"/>
              <w:jc w:val="right"/>
              <w:cnfStyle w:val="000000000000"/>
              <w:rPr>
                <w:rFonts w:ascii="Arial" w:hAnsi="Arial" w:cs="Arial"/>
                <w:color w:val="000000"/>
              </w:rPr>
            </w:pPr>
            <w:r w:rsidRPr="00FC544C">
              <w:rPr>
                <w:rFonts w:ascii="Arial" w:hAnsi="Arial" w:cs="Arial"/>
                <w:color w:val="000000"/>
              </w:rPr>
              <w:t>945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4A6BC"/>
            <w:vAlign w:val="bottom"/>
            <w:hideMark/>
          </w:tcPr>
          <w:p w:rsidR="0013473F" w:rsidRPr="00FC544C" w:rsidRDefault="0013473F" w:rsidP="00D86E8E">
            <w:pPr>
              <w:spacing w:line="260" w:lineRule="exact"/>
              <w:ind w:right="113"/>
              <w:jc w:val="right"/>
              <w:cnfStyle w:val="000000000000"/>
              <w:rPr>
                <w:rFonts w:ascii="Arial" w:hAnsi="Arial" w:cs="Arial"/>
                <w:color w:val="000000"/>
              </w:rPr>
            </w:pPr>
            <w:r w:rsidRPr="00FC544C">
              <w:rPr>
                <w:rFonts w:ascii="Arial" w:hAnsi="Arial" w:cs="Arial"/>
                <w:color w:val="000000"/>
              </w:rPr>
              <w:t>53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F4A6BC"/>
            <w:vAlign w:val="bottom"/>
            <w:hideMark/>
          </w:tcPr>
          <w:p w:rsidR="0013473F" w:rsidRPr="00FC544C" w:rsidRDefault="0013473F" w:rsidP="00D86E8E">
            <w:pPr>
              <w:spacing w:line="260" w:lineRule="exact"/>
              <w:ind w:right="113"/>
              <w:jc w:val="right"/>
              <w:cnfStyle w:val="000000000000"/>
              <w:rPr>
                <w:rFonts w:ascii="Arial" w:hAnsi="Arial" w:cs="Arial"/>
                <w:color w:val="000000"/>
              </w:rPr>
            </w:pPr>
            <w:r w:rsidRPr="00FC544C"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4A6BC"/>
            <w:vAlign w:val="bottom"/>
            <w:hideMark/>
          </w:tcPr>
          <w:p w:rsidR="0013473F" w:rsidRPr="00FC544C" w:rsidRDefault="0013473F" w:rsidP="00D86E8E">
            <w:pPr>
              <w:spacing w:line="260" w:lineRule="exact"/>
              <w:ind w:right="113"/>
              <w:jc w:val="right"/>
              <w:cnfStyle w:val="000000000000"/>
              <w:rPr>
                <w:rFonts w:ascii="Arial" w:hAnsi="Arial" w:cs="Arial"/>
                <w:color w:val="000000"/>
              </w:rPr>
            </w:pPr>
            <w:r w:rsidRPr="00FC544C">
              <w:rPr>
                <w:rFonts w:ascii="Arial" w:hAnsi="Arial" w:cs="Arial"/>
                <w:color w:val="000000"/>
              </w:rPr>
              <w:t>34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4A6BC"/>
            <w:vAlign w:val="bottom"/>
            <w:hideMark/>
          </w:tcPr>
          <w:p w:rsidR="0013473F" w:rsidRPr="00FC544C" w:rsidRDefault="0013473F" w:rsidP="00D86E8E">
            <w:pPr>
              <w:spacing w:line="260" w:lineRule="exact"/>
              <w:ind w:right="113"/>
              <w:jc w:val="right"/>
              <w:cnfStyle w:val="000000000000"/>
              <w:rPr>
                <w:rFonts w:ascii="Arial" w:hAnsi="Arial" w:cs="Arial"/>
                <w:color w:val="000000"/>
              </w:rPr>
            </w:pPr>
            <w:r w:rsidRPr="00FC544C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4A6BC"/>
            <w:vAlign w:val="bottom"/>
            <w:hideMark/>
          </w:tcPr>
          <w:p w:rsidR="0013473F" w:rsidRPr="00FC544C" w:rsidRDefault="0013473F" w:rsidP="00D86E8E">
            <w:pPr>
              <w:spacing w:line="260" w:lineRule="exact"/>
              <w:ind w:right="113"/>
              <w:jc w:val="right"/>
              <w:cnfStyle w:val="000000000000"/>
              <w:rPr>
                <w:rFonts w:ascii="Arial" w:hAnsi="Arial" w:cs="Arial"/>
                <w:color w:val="000000"/>
              </w:rPr>
            </w:pPr>
            <w:r w:rsidRPr="00FC544C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4A6BC"/>
            <w:vAlign w:val="bottom"/>
            <w:hideMark/>
          </w:tcPr>
          <w:p w:rsidR="0013473F" w:rsidRPr="00FC544C" w:rsidRDefault="0013473F" w:rsidP="00D86E8E">
            <w:pPr>
              <w:spacing w:line="260" w:lineRule="exact"/>
              <w:ind w:right="113"/>
              <w:jc w:val="right"/>
              <w:cnfStyle w:val="000000000000"/>
              <w:rPr>
                <w:rFonts w:ascii="Arial" w:hAnsi="Arial" w:cs="Arial"/>
                <w:color w:val="000000"/>
              </w:rPr>
            </w:pPr>
            <w:r w:rsidRPr="00FC544C">
              <w:rPr>
                <w:rFonts w:ascii="Arial" w:hAnsi="Arial" w:cs="Arial"/>
                <w:color w:val="000000"/>
              </w:rPr>
              <w:t>2</w:t>
            </w:r>
          </w:p>
        </w:tc>
      </w:tr>
      <w:tr w:rsidR="0013473F" w:rsidRPr="00FC544C" w:rsidTr="00D86E8E">
        <w:trPr>
          <w:cnfStyle w:val="000000100000"/>
          <w:trHeight w:val="300"/>
        </w:trPr>
        <w:tc>
          <w:tcPr>
            <w:cnfStyle w:val="001000000000"/>
            <w:tcW w:w="2660" w:type="dxa"/>
            <w:tcBorders>
              <w:top w:val="nil"/>
              <w:bottom w:val="nil"/>
            </w:tcBorders>
            <w:shd w:val="clear" w:color="auto" w:fill="F4A6BC"/>
            <w:vAlign w:val="bottom"/>
            <w:hideMark/>
          </w:tcPr>
          <w:p w:rsidR="0013473F" w:rsidRPr="00FC544C" w:rsidRDefault="0013473F" w:rsidP="00D86E8E">
            <w:pPr>
              <w:spacing w:line="260" w:lineRule="exact"/>
              <w:ind w:firstLine="284"/>
              <w:rPr>
                <w:rFonts w:ascii="Arial" w:hAnsi="Arial" w:cs="Arial"/>
                <w:b w:val="0"/>
                <w:color w:val="000000"/>
              </w:rPr>
            </w:pPr>
            <w:r w:rsidRPr="00FC544C">
              <w:rPr>
                <w:rFonts w:ascii="Arial" w:hAnsi="Arial" w:cs="Arial"/>
                <w:b w:val="0"/>
                <w:color w:val="000000"/>
              </w:rPr>
              <w:t>Сельское население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4A6BC"/>
            <w:vAlign w:val="bottom"/>
            <w:hideMark/>
          </w:tcPr>
          <w:p w:rsidR="0013473F" w:rsidRPr="00FC544C" w:rsidRDefault="0013473F" w:rsidP="00D86E8E">
            <w:pPr>
              <w:spacing w:line="260" w:lineRule="exact"/>
              <w:ind w:right="113"/>
              <w:jc w:val="right"/>
              <w:cnfStyle w:val="000000100000"/>
              <w:rPr>
                <w:rFonts w:ascii="Arial" w:hAnsi="Arial" w:cs="Arial"/>
                <w:color w:val="000000"/>
              </w:rPr>
            </w:pPr>
            <w:r w:rsidRPr="00FC544C">
              <w:rPr>
                <w:rFonts w:ascii="Arial" w:hAnsi="Arial" w:cs="Arial"/>
                <w:color w:val="000000"/>
              </w:rPr>
              <w:t>928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4A6BC"/>
            <w:vAlign w:val="bottom"/>
            <w:hideMark/>
          </w:tcPr>
          <w:p w:rsidR="0013473F" w:rsidRPr="00FC544C" w:rsidRDefault="0013473F" w:rsidP="00D86E8E">
            <w:pPr>
              <w:spacing w:line="260" w:lineRule="exact"/>
              <w:ind w:right="113"/>
              <w:jc w:val="right"/>
              <w:cnfStyle w:val="000000100000"/>
              <w:rPr>
                <w:rFonts w:ascii="Arial" w:hAnsi="Arial" w:cs="Arial"/>
                <w:color w:val="000000"/>
              </w:rPr>
            </w:pPr>
            <w:r w:rsidRPr="00FC544C">
              <w:rPr>
                <w:rFonts w:ascii="Arial" w:hAnsi="Arial" w:cs="Arial"/>
                <w:color w:val="000000"/>
              </w:rPr>
              <w:t>70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F4A6BC"/>
            <w:vAlign w:val="bottom"/>
            <w:hideMark/>
          </w:tcPr>
          <w:p w:rsidR="0013473F" w:rsidRPr="00FC544C" w:rsidRDefault="0013473F" w:rsidP="00D86E8E">
            <w:pPr>
              <w:spacing w:line="260" w:lineRule="exact"/>
              <w:ind w:right="113"/>
              <w:jc w:val="right"/>
              <w:cnfStyle w:val="000000100000"/>
              <w:rPr>
                <w:rFonts w:ascii="Arial" w:hAnsi="Arial" w:cs="Arial"/>
                <w:color w:val="000000"/>
              </w:rPr>
            </w:pPr>
            <w:r w:rsidRPr="00FC544C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4A6BC"/>
            <w:vAlign w:val="bottom"/>
            <w:hideMark/>
          </w:tcPr>
          <w:p w:rsidR="0013473F" w:rsidRPr="00FC544C" w:rsidRDefault="0013473F" w:rsidP="00D86E8E">
            <w:pPr>
              <w:spacing w:line="260" w:lineRule="exact"/>
              <w:ind w:right="113"/>
              <w:jc w:val="right"/>
              <w:cnfStyle w:val="000000100000"/>
              <w:rPr>
                <w:rFonts w:ascii="Arial" w:hAnsi="Arial" w:cs="Arial"/>
                <w:color w:val="000000"/>
              </w:rPr>
            </w:pPr>
            <w:r w:rsidRPr="00FC544C">
              <w:rPr>
                <w:rFonts w:ascii="Arial" w:hAnsi="Arial" w:cs="Arial"/>
                <w:color w:val="000000"/>
              </w:rPr>
              <w:t>58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4A6BC"/>
            <w:vAlign w:val="bottom"/>
            <w:hideMark/>
          </w:tcPr>
          <w:p w:rsidR="0013473F" w:rsidRPr="00FC544C" w:rsidRDefault="0013473F" w:rsidP="00D86E8E">
            <w:pPr>
              <w:spacing w:line="260" w:lineRule="exact"/>
              <w:ind w:right="113"/>
              <w:jc w:val="right"/>
              <w:cnfStyle w:val="000000100000"/>
              <w:rPr>
                <w:rFonts w:ascii="Arial" w:hAnsi="Arial" w:cs="Arial"/>
                <w:color w:val="000000"/>
              </w:rPr>
            </w:pPr>
            <w:r w:rsidRPr="00FC544C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4A6BC"/>
            <w:vAlign w:val="bottom"/>
            <w:hideMark/>
          </w:tcPr>
          <w:p w:rsidR="0013473F" w:rsidRPr="00FC544C" w:rsidRDefault="0013473F" w:rsidP="00D86E8E">
            <w:pPr>
              <w:spacing w:line="260" w:lineRule="exact"/>
              <w:ind w:right="113"/>
              <w:jc w:val="right"/>
              <w:cnfStyle w:val="000000100000"/>
              <w:rPr>
                <w:rFonts w:ascii="Arial" w:hAnsi="Arial" w:cs="Arial"/>
                <w:color w:val="000000"/>
              </w:rPr>
            </w:pPr>
            <w:r w:rsidRPr="00FC544C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4A6BC"/>
            <w:vAlign w:val="bottom"/>
            <w:hideMark/>
          </w:tcPr>
          <w:p w:rsidR="0013473F" w:rsidRPr="00FC544C" w:rsidRDefault="0013473F" w:rsidP="00D86E8E">
            <w:pPr>
              <w:spacing w:line="260" w:lineRule="exact"/>
              <w:ind w:right="113"/>
              <w:jc w:val="right"/>
              <w:cnfStyle w:val="000000100000"/>
              <w:rPr>
                <w:rFonts w:ascii="Arial" w:hAnsi="Arial" w:cs="Arial"/>
                <w:color w:val="000000"/>
              </w:rPr>
            </w:pPr>
            <w:r w:rsidRPr="00FC544C">
              <w:rPr>
                <w:rFonts w:ascii="Arial" w:hAnsi="Arial" w:cs="Arial"/>
                <w:color w:val="000000"/>
              </w:rPr>
              <w:t>2</w:t>
            </w:r>
          </w:p>
        </w:tc>
      </w:tr>
      <w:tr w:rsidR="0013473F" w:rsidRPr="00FC544C" w:rsidTr="00D86E8E">
        <w:trPr>
          <w:trHeight w:val="465"/>
        </w:trPr>
        <w:tc>
          <w:tcPr>
            <w:cnfStyle w:val="001000000000"/>
            <w:tcW w:w="2660" w:type="dxa"/>
            <w:tcBorders>
              <w:top w:val="nil"/>
              <w:bottom w:val="nil"/>
            </w:tcBorders>
            <w:shd w:val="clear" w:color="auto" w:fill="F4A6BC"/>
            <w:vAlign w:val="bottom"/>
            <w:hideMark/>
          </w:tcPr>
          <w:p w:rsidR="0013473F" w:rsidRPr="0013473F" w:rsidRDefault="0013473F" w:rsidP="00D86E8E">
            <w:pPr>
              <w:spacing w:line="260" w:lineRule="exact"/>
              <w:rPr>
                <w:rFonts w:ascii="Arial" w:hAnsi="Arial" w:cs="Arial"/>
                <w:color w:val="000000"/>
              </w:rPr>
            </w:pPr>
            <w:r w:rsidRPr="0013473F">
              <w:rPr>
                <w:rFonts w:ascii="Arial" w:hAnsi="Arial" w:cs="Arial"/>
                <w:color w:val="000000"/>
              </w:rPr>
              <w:t xml:space="preserve">Чебоксарский </w:t>
            </w:r>
            <w:r>
              <w:rPr>
                <w:rFonts w:ascii="Arial" w:hAnsi="Arial" w:cs="Arial"/>
                <w:color w:val="000000"/>
              </w:rPr>
              <w:br/>
            </w:r>
            <w:r w:rsidRPr="0013473F">
              <w:rPr>
                <w:rFonts w:ascii="Arial" w:hAnsi="Arial" w:cs="Arial"/>
                <w:color w:val="000000"/>
              </w:rPr>
              <w:t>муниципальный район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  <w:hideMark/>
          </w:tcPr>
          <w:p w:rsidR="0013473F" w:rsidRPr="00FC544C" w:rsidRDefault="0013473F" w:rsidP="00D86E8E">
            <w:pPr>
              <w:spacing w:line="260" w:lineRule="exact"/>
              <w:ind w:right="113"/>
              <w:jc w:val="right"/>
              <w:cnfStyle w:val="000000000000"/>
              <w:rPr>
                <w:rFonts w:ascii="Arial" w:hAnsi="Arial" w:cs="Arial"/>
                <w:color w:val="000000"/>
              </w:rPr>
            </w:pPr>
            <w:r w:rsidRPr="00FC544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  <w:hideMark/>
          </w:tcPr>
          <w:p w:rsidR="0013473F" w:rsidRPr="00FC544C" w:rsidRDefault="0013473F" w:rsidP="00D86E8E">
            <w:pPr>
              <w:spacing w:line="260" w:lineRule="exact"/>
              <w:ind w:right="113"/>
              <w:jc w:val="right"/>
              <w:cnfStyle w:val="000000000000"/>
              <w:rPr>
                <w:rFonts w:ascii="Arial" w:hAnsi="Arial" w:cs="Arial"/>
                <w:color w:val="000000"/>
              </w:rPr>
            </w:pPr>
            <w:r w:rsidRPr="00FC544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  <w:vAlign w:val="bottom"/>
            <w:hideMark/>
          </w:tcPr>
          <w:p w:rsidR="0013473F" w:rsidRPr="00FC544C" w:rsidRDefault="0013473F" w:rsidP="00D86E8E">
            <w:pPr>
              <w:spacing w:line="260" w:lineRule="exact"/>
              <w:ind w:right="113"/>
              <w:jc w:val="right"/>
              <w:cnfStyle w:val="000000000000"/>
              <w:rPr>
                <w:rFonts w:ascii="Arial" w:hAnsi="Arial" w:cs="Arial"/>
                <w:color w:val="000000"/>
              </w:rPr>
            </w:pPr>
            <w:r w:rsidRPr="00FC544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bottom"/>
            <w:hideMark/>
          </w:tcPr>
          <w:p w:rsidR="0013473F" w:rsidRPr="00FC544C" w:rsidRDefault="0013473F" w:rsidP="00D86E8E">
            <w:pPr>
              <w:spacing w:line="260" w:lineRule="exact"/>
              <w:ind w:right="113"/>
              <w:jc w:val="right"/>
              <w:cnfStyle w:val="000000000000"/>
              <w:rPr>
                <w:rFonts w:ascii="Arial" w:hAnsi="Arial" w:cs="Arial"/>
                <w:color w:val="000000"/>
              </w:rPr>
            </w:pPr>
            <w:r w:rsidRPr="00FC544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  <w:hideMark/>
          </w:tcPr>
          <w:p w:rsidR="0013473F" w:rsidRPr="00FC544C" w:rsidRDefault="0013473F" w:rsidP="00D86E8E">
            <w:pPr>
              <w:spacing w:line="260" w:lineRule="exact"/>
              <w:ind w:right="113"/>
              <w:jc w:val="right"/>
              <w:cnfStyle w:val="000000000000"/>
              <w:rPr>
                <w:rFonts w:ascii="Arial" w:hAnsi="Arial" w:cs="Arial"/>
                <w:color w:val="000000"/>
              </w:rPr>
            </w:pPr>
            <w:r w:rsidRPr="00FC544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bottom"/>
            <w:hideMark/>
          </w:tcPr>
          <w:p w:rsidR="0013473F" w:rsidRPr="00FC544C" w:rsidRDefault="0013473F" w:rsidP="00D86E8E">
            <w:pPr>
              <w:spacing w:line="260" w:lineRule="exact"/>
              <w:ind w:right="113"/>
              <w:jc w:val="right"/>
              <w:cnfStyle w:val="000000000000"/>
              <w:rPr>
                <w:rFonts w:ascii="Arial" w:hAnsi="Arial" w:cs="Arial"/>
                <w:color w:val="000000"/>
              </w:rPr>
            </w:pPr>
            <w:r w:rsidRPr="00FC544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  <w:hideMark/>
          </w:tcPr>
          <w:p w:rsidR="0013473F" w:rsidRPr="00FC544C" w:rsidRDefault="0013473F" w:rsidP="00D86E8E">
            <w:pPr>
              <w:spacing w:line="260" w:lineRule="exact"/>
              <w:ind w:right="113"/>
              <w:jc w:val="right"/>
              <w:cnfStyle w:val="000000000000"/>
              <w:rPr>
                <w:rFonts w:ascii="Arial" w:hAnsi="Arial" w:cs="Arial"/>
                <w:color w:val="000000"/>
              </w:rPr>
            </w:pPr>
            <w:r w:rsidRPr="00FC544C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13473F" w:rsidRPr="00FC544C" w:rsidTr="00D86E8E">
        <w:trPr>
          <w:cnfStyle w:val="000000100000"/>
          <w:trHeight w:val="300"/>
        </w:trPr>
        <w:tc>
          <w:tcPr>
            <w:cnfStyle w:val="001000000000"/>
            <w:tcW w:w="2660" w:type="dxa"/>
            <w:tcBorders>
              <w:top w:val="nil"/>
              <w:bottom w:val="nil"/>
            </w:tcBorders>
            <w:shd w:val="clear" w:color="auto" w:fill="F4A6BC"/>
            <w:vAlign w:val="bottom"/>
            <w:hideMark/>
          </w:tcPr>
          <w:p w:rsidR="0013473F" w:rsidRPr="00FC544C" w:rsidRDefault="0013473F" w:rsidP="00D86E8E">
            <w:pPr>
              <w:spacing w:line="260" w:lineRule="exact"/>
              <w:ind w:firstLine="284"/>
              <w:rPr>
                <w:rFonts w:ascii="Arial" w:hAnsi="Arial" w:cs="Arial"/>
                <w:b w:val="0"/>
                <w:color w:val="000000"/>
              </w:rPr>
            </w:pPr>
            <w:r w:rsidRPr="00FC544C">
              <w:rPr>
                <w:rFonts w:ascii="Arial" w:hAnsi="Arial" w:cs="Arial"/>
                <w:b w:val="0"/>
                <w:color w:val="000000"/>
              </w:rPr>
              <w:t>Сельское население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  <w:hideMark/>
          </w:tcPr>
          <w:p w:rsidR="0013473F" w:rsidRPr="00FC544C" w:rsidRDefault="0013473F" w:rsidP="00D86E8E">
            <w:pPr>
              <w:spacing w:line="260" w:lineRule="exact"/>
              <w:ind w:right="113"/>
              <w:jc w:val="right"/>
              <w:cnfStyle w:val="000000100000"/>
              <w:rPr>
                <w:rFonts w:ascii="Arial" w:hAnsi="Arial" w:cs="Arial"/>
                <w:color w:val="000000"/>
              </w:rPr>
            </w:pPr>
            <w:r w:rsidRPr="00FC544C">
              <w:rPr>
                <w:rFonts w:ascii="Arial" w:hAnsi="Arial" w:cs="Arial"/>
                <w:color w:val="000000"/>
              </w:rPr>
              <w:t>952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  <w:hideMark/>
          </w:tcPr>
          <w:p w:rsidR="0013473F" w:rsidRPr="00FC544C" w:rsidRDefault="0013473F" w:rsidP="00D86E8E">
            <w:pPr>
              <w:spacing w:line="260" w:lineRule="exact"/>
              <w:ind w:right="113"/>
              <w:jc w:val="right"/>
              <w:cnfStyle w:val="000000100000"/>
              <w:rPr>
                <w:rFonts w:ascii="Arial" w:hAnsi="Arial" w:cs="Arial"/>
                <w:color w:val="000000"/>
              </w:rPr>
            </w:pPr>
            <w:r w:rsidRPr="00FC544C">
              <w:rPr>
                <w:rFonts w:ascii="Arial" w:hAnsi="Arial" w:cs="Arial"/>
                <w:color w:val="000000"/>
              </w:rPr>
              <w:t>45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  <w:vAlign w:val="bottom"/>
            <w:hideMark/>
          </w:tcPr>
          <w:p w:rsidR="0013473F" w:rsidRPr="00FC544C" w:rsidRDefault="0013473F" w:rsidP="00D86E8E">
            <w:pPr>
              <w:spacing w:line="260" w:lineRule="exact"/>
              <w:ind w:right="113"/>
              <w:jc w:val="right"/>
              <w:cnfStyle w:val="000000100000"/>
              <w:rPr>
                <w:rFonts w:ascii="Arial" w:hAnsi="Arial" w:cs="Arial"/>
                <w:color w:val="000000"/>
              </w:rPr>
            </w:pPr>
            <w:r w:rsidRPr="00FC544C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bottom"/>
            <w:hideMark/>
          </w:tcPr>
          <w:p w:rsidR="0013473F" w:rsidRPr="00FC544C" w:rsidRDefault="0013473F" w:rsidP="00D86E8E">
            <w:pPr>
              <w:spacing w:line="260" w:lineRule="exact"/>
              <w:ind w:right="113"/>
              <w:jc w:val="right"/>
              <w:cnfStyle w:val="000000100000"/>
              <w:rPr>
                <w:rFonts w:ascii="Arial" w:hAnsi="Arial" w:cs="Arial"/>
                <w:color w:val="000000"/>
              </w:rPr>
            </w:pPr>
            <w:r w:rsidRPr="00FC544C">
              <w:rPr>
                <w:rFonts w:ascii="Arial" w:hAnsi="Arial" w:cs="Arial"/>
                <w:color w:val="000000"/>
              </w:rPr>
              <w:t>32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  <w:hideMark/>
          </w:tcPr>
          <w:p w:rsidR="0013473F" w:rsidRPr="00FC544C" w:rsidRDefault="0013473F" w:rsidP="00D86E8E">
            <w:pPr>
              <w:spacing w:line="260" w:lineRule="exact"/>
              <w:ind w:right="113"/>
              <w:jc w:val="right"/>
              <w:cnfStyle w:val="000000100000"/>
              <w:rPr>
                <w:rFonts w:ascii="Arial" w:hAnsi="Arial" w:cs="Arial"/>
                <w:color w:val="000000"/>
              </w:rPr>
            </w:pPr>
            <w:r w:rsidRPr="00FC544C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bottom"/>
            <w:hideMark/>
          </w:tcPr>
          <w:p w:rsidR="0013473F" w:rsidRPr="00FC544C" w:rsidRDefault="0013473F" w:rsidP="00D86E8E">
            <w:pPr>
              <w:spacing w:line="260" w:lineRule="exact"/>
              <w:ind w:right="113"/>
              <w:jc w:val="right"/>
              <w:cnfStyle w:val="000000100000"/>
              <w:rPr>
                <w:rFonts w:ascii="Arial" w:hAnsi="Arial" w:cs="Arial"/>
                <w:color w:val="000000"/>
              </w:rPr>
            </w:pPr>
            <w:r w:rsidRPr="00FC544C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  <w:hideMark/>
          </w:tcPr>
          <w:p w:rsidR="0013473F" w:rsidRPr="00FC544C" w:rsidRDefault="0013473F" w:rsidP="00D86E8E">
            <w:pPr>
              <w:spacing w:line="260" w:lineRule="exact"/>
              <w:ind w:right="113"/>
              <w:jc w:val="right"/>
              <w:cnfStyle w:val="000000100000"/>
              <w:rPr>
                <w:rFonts w:ascii="Arial" w:hAnsi="Arial" w:cs="Arial"/>
                <w:color w:val="000000"/>
              </w:rPr>
            </w:pPr>
            <w:r w:rsidRPr="00FC544C">
              <w:rPr>
                <w:rFonts w:ascii="Arial" w:hAnsi="Arial" w:cs="Arial"/>
                <w:color w:val="000000"/>
              </w:rPr>
              <w:t>3</w:t>
            </w:r>
          </w:p>
        </w:tc>
      </w:tr>
      <w:tr w:rsidR="0013473F" w:rsidRPr="00FC544C" w:rsidTr="00D86E8E">
        <w:trPr>
          <w:trHeight w:val="450"/>
        </w:trPr>
        <w:tc>
          <w:tcPr>
            <w:cnfStyle w:val="001000000000"/>
            <w:tcW w:w="2660" w:type="dxa"/>
            <w:tcBorders>
              <w:top w:val="nil"/>
              <w:bottom w:val="nil"/>
            </w:tcBorders>
            <w:shd w:val="clear" w:color="auto" w:fill="F4A6BC"/>
            <w:vAlign w:val="bottom"/>
            <w:hideMark/>
          </w:tcPr>
          <w:p w:rsidR="0013473F" w:rsidRPr="0013473F" w:rsidRDefault="0013473F" w:rsidP="00D86E8E">
            <w:pPr>
              <w:spacing w:line="260" w:lineRule="exact"/>
              <w:rPr>
                <w:rFonts w:ascii="Arial" w:hAnsi="Arial" w:cs="Arial"/>
                <w:color w:val="000000"/>
              </w:rPr>
            </w:pPr>
            <w:r w:rsidRPr="0013473F">
              <w:rPr>
                <w:rFonts w:ascii="Arial" w:hAnsi="Arial" w:cs="Arial"/>
                <w:color w:val="000000"/>
              </w:rPr>
              <w:t xml:space="preserve">Шемуршинский </w:t>
            </w:r>
            <w:r>
              <w:rPr>
                <w:rFonts w:ascii="Arial" w:hAnsi="Arial" w:cs="Arial"/>
                <w:color w:val="000000"/>
              </w:rPr>
              <w:br/>
            </w:r>
            <w:r w:rsidRPr="0013473F">
              <w:rPr>
                <w:rFonts w:ascii="Arial" w:hAnsi="Arial" w:cs="Arial"/>
                <w:color w:val="000000"/>
              </w:rPr>
              <w:t>муниципальный район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4A6BC"/>
            <w:vAlign w:val="bottom"/>
            <w:hideMark/>
          </w:tcPr>
          <w:p w:rsidR="0013473F" w:rsidRPr="00FC544C" w:rsidRDefault="0013473F" w:rsidP="00D86E8E">
            <w:pPr>
              <w:spacing w:line="260" w:lineRule="exact"/>
              <w:ind w:right="113"/>
              <w:jc w:val="right"/>
              <w:cnfStyle w:val="000000000000"/>
              <w:rPr>
                <w:rFonts w:ascii="Arial" w:hAnsi="Arial" w:cs="Arial"/>
                <w:color w:val="000000"/>
              </w:rPr>
            </w:pPr>
            <w:r w:rsidRPr="00FC544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4A6BC"/>
            <w:vAlign w:val="bottom"/>
            <w:hideMark/>
          </w:tcPr>
          <w:p w:rsidR="0013473F" w:rsidRPr="00FC544C" w:rsidRDefault="0013473F" w:rsidP="00D86E8E">
            <w:pPr>
              <w:spacing w:line="260" w:lineRule="exact"/>
              <w:ind w:right="113"/>
              <w:jc w:val="right"/>
              <w:cnfStyle w:val="000000000000"/>
              <w:rPr>
                <w:rFonts w:ascii="Arial" w:hAnsi="Arial" w:cs="Arial"/>
                <w:color w:val="000000"/>
              </w:rPr>
            </w:pPr>
            <w:r w:rsidRPr="00FC544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F4A6BC"/>
            <w:vAlign w:val="bottom"/>
            <w:hideMark/>
          </w:tcPr>
          <w:p w:rsidR="0013473F" w:rsidRPr="00FC544C" w:rsidRDefault="0013473F" w:rsidP="00D86E8E">
            <w:pPr>
              <w:spacing w:line="260" w:lineRule="exact"/>
              <w:ind w:right="113"/>
              <w:jc w:val="right"/>
              <w:cnfStyle w:val="000000000000"/>
              <w:rPr>
                <w:rFonts w:ascii="Arial" w:hAnsi="Arial" w:cs="Arial"/>
                <w:color w:val="000000"/>
              </w:rPr>
            </w:pPr>
            <w:r w:rsidRPr="00FC544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4A6BC"/>
            <w:vAlign w:val="bottom"/>
            <w:hideMark/>
          </w:tcPr>
          <w:p w:rsidR="0013473F" w:rsidRPr="00FC544C" w:rsidRDefault="0013473F" w:rsidP="00D86E8E">
            <w:pPr>
              <w:spacing w:line="260" w:lineRule="exact"/>
              <w:ind w:right="113"/>
              <w:jc w:val="right"/>
              <w:cnfStyle w:val="000000000000"/>
              <w:rPr>
                <w:rFonts w:ascii="Arial" w:hAnsi="Arial" w:cs="Arial"/>
                <w:color w:val="000000"/>
              </w:rPr>
            </w:pPr>
            <w:r w:rsidRPr="00FC544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4A6BC"/>
            <w:vAlign w:val="bottom"/>
            <w:hideMark/>
          </w:tcPr>
          <w:p w:rsidR="0013473F" w:rsidRPr="00FC544C" w:rsidRDefault="0013473F" w:rsidP="00D86E8E">
            <w:pPr>
              <w:spacing w:line="260" w:lineRule="exact"/>
              <w:ind w:right="113"/>
              <w:jc w:val="right"/>
              <w:cnfStyle w:val="000000000000"/>
              <w:rPr>
                <w:rFonts w:ascii="Arial" w:hAnsi="Arial" w:cs="Arial"/>
                <w:color w:val="000000"/>
              </w:rPr>
            </w:pPr>
            <w:r w:rsidRPr="00FC544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4A6BC"/>
            <w:vAlign w:val="bottom"/>
            <w:hideMark/>
          </w:tcPr>
          <w:p w:rsidR="0013473F" w:rsidRPr="00FC544C" w:rsidRDefault="0013473F" w:rsidP="00D86E8E">
            <w:pPr>
              <w:spacing w:line="260" w:lineRule="exact"/>
              <w:ind w:right="113"/>
              <w:jc w:val="right"/>
              <w:cnfStyle w:val="000000000000"/>
              <w:rPr>
                <w:rFonts w:ascii="Arial" w:hAnsi="Arial" w:cs="Arial"/>
                <w:color w:val="000000"/>
              </w:rPr>
            </w:pPr>
            <w:r w:rsidRPr="00FC544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4A6BC"/>
            <w:vAlign w:val="bottom"/>
            <w:hideMark/>
          </w:tcPr>
          <w:p w:rsidR="0013473F" w:rsidRPr="00FC544C" w:rsidRDefault="0013473F" w:rsidP="00D86E8E">
            <w:pPr>
              <w:spacing w:line="260" w:lineRule="exact"/>
              <w:ind w:right="113"/>
              <w:jc w:val="right"/>
              <w:cnfStyle w:val="000000000000"/>
              <w:rPr>
                <w:rFonts w:ascii="Arial" w:hAnsi="Arial" w:cs="Arial"/>
                <w:color w:val="000000"/>
              </w:rPr>
            </w:pPr>
            <w:r w:rsidRPr="00FC544C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13473F" w:rsidRPr="00FC544C" w:rsidTr="00D86E8E">
        <w:trPr>
          <w:cnfStyle w:val="000000100000"/>
          <w:trHeight w:val="270"/>
        </w:trPr>
        <w:tc>
          <w:tcPr>
            <w:cnfStyle w:val="001000000000"/>
            <w:tcW w:w="2660" w:type="dxa"/>
            <w:tcBorders>
              <w:top w:val="nil"/>
              <w:bottom w:val="nil"/>
            </w:tcBorders>
            <w:shd w:val="clear" w:color="auto" w:fill="F4A6BC"/>
            <w:vAlign w:val="bottom"/>
            <w:hideMark/>
          </w:tcPr>
          <w:p w:rsidR="0013473F" w:rsidRPr="00FC544C" w:rsidRDefault="0013473F" w:rsidP="00D86E8E">
            <w:pPr>
              <w:spacing w:line="260" w:lineRule="exact"/>
              <w:ind w:firstLine="284"/>
              <w:rPr>
                <w:rFonts w:ascii="Arial" w:hAnsi="Arial" w:cs="Arial"/>
                <w:b w:val="0"/>
                <w:color w:val="000000"/>
              </w:rPr>
            </w:pPr>
            <w:r w:rsidRPr="00FC544C">
              <w:rPr>
                <w:rFonts w:ascii="Arial" w:hAnsi="Arial" w:cs="Arial"/>
                <w:b w:val="0"/>
                <w:color w:val="000000"/>
              </w:rPr>
              <w:t>Сельское население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4A6BC"/>
            <w:vAlign w:val="bottom"/>
            <w:hideMark/>
          </w:tcPr>
          <w:p w:rsidR="0013473F" w:rsidRPr="00FC544C" w:rsidRDefault="0013473F" w:rsidP="00D86E8E">
            <w:pPr>
              <w:spacing w:line="260" w:lineRule="exact"/>
              <w:ind w:right="113"/>
              <w:jc w:val="right"/>
              <w:cnfStyle w:val="000000100000"/>
              <w:rPr>
                <w:rFonts w:ascii="Arial" w:hAnsi="Arial" w:cs="Arial"/>
                <w:color w:val="000000"/>
              </w:rPr>
            </w:pPr>
            <w:r w:rsidRPr="00FC544C">
              <w:rPr>
                <w:rFonts w:ascii="Arial" w:hAnsi="Arial" w:cs="Arial"/>
                <w:color w:val="000000"/>
              </w:rPr>
              <w:t>906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4A6BC"/>
            <w:vAlign w:val="bottom"/>
            <w:hideMark/>
          </w:tcPr>
          <w:p w:rsidR="0013473F" w:rsidRPr="00FC544C" w:rsidRDefault="0013473F" w:rsidP="00D86E8E">
            <w:pPr>
              <w:spacing w:line="260" w:lineRule="exact"/>
              <w:ind w:right="113"/>
              <w:jc w:val="right"/>
              <w:cnfStyle w:val="000000100000"/>
              <w:rPr>
                <w:rFonts w:ascii="Arial" w:hAnsi="Arial" w:cs="Arial"/>
                <w:color w:val="000000"/>
              </w:rPr>
            </w:pPr>
            <w:r w:rsidRPr="00FC544C">
              <w:rPr>
                <w:rFonts w:ascii="Arial" w:hAnsi="Arial" w:cs="Arial"/>
                <w:color w:val="000000"/>
              </w:rPr>
              <w:t>87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F4A6BC"/>
            <w:vAlign w:val="bottom"/>
            <w:hideMark/>
          </w:tcPr>
          <w:p w:rsidR="0013473F" w:rsidRPr="00FC544C" w:rsidRDefault="0013473F" w:rsidP="00D86E8E">
            <w:pPr>
              <w:spacing w:line="260" w:lineRule="exact"/>
              <w:ind w:right="113"/>
              <w:jc w:val="right"/>
              <w:cnfStyle w:val="000000100000"/>
              <w:rPr>
                <w:rFonts w:ascii="Arial" w:hAnsi="Arial" w:cs="Arial"/>
                <w:color w:val="000000"/>
              </w:rPr>
            </w:pPr>
            <w:r w:rsidRPr="00FC544C"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4A6BC"/>
            <w:vAlign w:val="bottom"/>
            <w:hideMark/>
          </w:tcPr>
          <w:p w:rsidR="0013473F" w:rsidRPr="00FC544C" w:rsidRDefault="0013473F" w:rsidP="00D86E8E">
            <w:pPr>
              <w:spacing w:line="260" w:lineRule="exact"/>
              <w:ind w:right="113"/>
              <w:jc w:val="right"/>
              <w:cnfStyle w:val="000000100000"/>
              <w:rPr>
                <w:rFonts w:ascii="Arial" w:hAnsi="Arial" w:cs="Arial"/>
                <w:color w:val="000000"/>
              </w:rPr>
            </w:pPr>
            <w:r w:rsidRPr="00FC544C">
              <w:rPr>
                <w:rFonts w:ascii="Arial" w:hAnsi="Arial" w:cs="Arial"/>
                <w:color w:val="000000"/>
              </w:rPr>
              <w:t>70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4A6BC"/>
            <w:vAlign w:val="bottom"/>
            <w:hideMark/>
          </w:tcPr>
          <w:p w:rsidR="0013473F" w:rsidRPr="00FC544C" w:rsidRDefault="0013473F" w:rsidP="00D86E8E">
            <w:pPr>
              <w:spacing w:line="260" w:lineRule="exact"/>
              <w:ind w:right="113"/>
              <w:jc w:val="right"/>
              <w:cnfStyle w:val="000000100000"/>
              <w:rPr>
                <w:rFonts w:ascii="Arial" w:hAnsi="Arial" w:cs="Arial"/>
                <w:color w:val="000000"/>
              </w:rPr>
            </w:pPr>
            <w:r w:rsidRPr="00FC544C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4A6BC"/>
            <w:vAlign w:val="bottom"/>
            <w:hideMark/>
          </w:tcPr>
          <w:p w:rsidR="0013473F" w:rsidRPr="00FC544C" w:rsidRDefault="0013473F" w:rsidP="00D86E8E">
            <w:pPr>
              <w:spacing w:line="260" w:lineRule="exact"/>
              <w:ind w:right="113"/>
              <w:jc w:val="right"/>
              <w:cnfStyle w:val="000000100000"/>
              <w:rPr>
                <w:rFonts w:ascii="Arial" w:hAnsi="Arial" w:cs="Arial"/>
                <w:color w:val="000000"/>
              </w:rPr>
            </w:pPr>
            <w:r w:rsidRPr="00FC544C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4A6BC"/>
            <w:vAlign w:val="bottom"/>
            <w:hideMark/>
          </w:tcPr>
          <w:p w:rsidR="0013473F" w:rsidRPr="00FC544C" w:rsidRDefault="0070236A" w:rsidP="00D86E8E">
            <w:pPr>
              <w:spacing w:line="260" w:lineRule="exact"/>
              <w:ind w:right="113"/>
              <w:jc w:val="right"/>
              <w:cnfStyle w:val="0000001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</w:tr>
      <w:tr w:rsidR="0013473F" w:rsidRPr="00FC544C" w:rsidTr="00D86E8E">
        <w:trPr>
          <w:trHeight w:val="450"/>
        </w:trPr>
        <w:tc>
          <w:tcPr>
            <w:cnfStyle w:val="001000000000"/>
            <w:tcW w:w="2660" w:type="dxa"/>
            <w:tcBorders>
              <w:top w:val="nil"/>
              <w:bottom w:val="nil"/>
            </w:tcBorders>
            <w:shd w:val="clear" w:color="auto" w:fill="F4A6BC"/>
            <w:vAlign w:val="bottom"/>
            <w:hideMark/>
          </w:tcPr>
          <w:p w:rsidR="0013473F" w:rsidRPr="0013473F" w:rsidRDefault="0013473F" w:rsidP="00D86E8E">
            <w:pPr>
              <w:spacing w:line="260" w:lineRule="exact"/>
              <w:rPr>
                <w:rFonts w:ascii="Arial" w:hAnsi="Arial" w:cs="Arial"/>
                <w:color w:val="000000"/>
              </w:rPr>
            </w:pPr>
            <w:r w:rsidRPr="0013473F">
              <w:rPr>
                <w:rFonts w:ascii="Arial" w:hAnsi="Arial" w:cs="Arial"/>
                <w:color w:val="000000"/>
              </w:rPr>
              <w:t xml:space="preserve">Шумерлинский </w:t>
            </w:r>
            <w:r>
              <w:rPr>
                <w:rFonts w:ascii="Arial" w:hAnsi="Arial" w:cs="Arial"/>
                <w:color w:val="000000"/>
              </w:rPr>
              <w:br/>
            </w:r>
            <w:r w:rsidRPr="0013473F">
              <w:rPr>
                <w:rFonts w:ascii="Arial" w:hAnsi="Arial" w:cs="Arial"/>
                <w:color w:val="000000"/>
              </w:rPr>
              <w:t>муниципальный район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  <w:hideMark/>
          </w:tcPr>
          <w:p w:rsidR="0013473F" w:rsidRPr="00FC544C" w:rsidRDefault="0013473F" w:rsidP="00D86E8E">
            <w:pPr>
              <w:spacing w:line="260" w:lineRule="exact"/>
              <w:ind w:right="113"/>
              <w:jc w:val="right"/>
              <w:cnfStyle w:val="000000000000"/>
              <w:rPr>
                <w:rFonts w:ascii="Arial" w:hAnsi="Arial" w:cs="Arial"/>
                <w:color w:val="000000"/>
              </w:rPr>
            </w:pPr>
            <w:r w:rsidRPr="00FC544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  <w:hideMark/>
          </w:tcPr>
          <w:p w:rsidR="0013473F" w:rsidRPr="00FC544C" w:rsidRDefault="0013473F" w:rsidP="00D86E8E">
            <w:pPr>
              <w:spacing w:line="260" w:lineRule="exact"/>
              <w:ind w:right="113"/>
              <w:jc w:val="right"/>
              <w:cnfStyle w:val="000000000000"/>
              <w:rPr>
                <w:rFonts w:ascii="Arial" w:hAnsi="Arial" w:cs="Arial"/>
                <w:color w:val="000000"/>
              </w:rPr>
            </w:pPr>
            <w:r w:rsidRPr="00FC544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  <w:vAlign w:val="bottom"/>
            <w:hideMark/>
          </w:tcPr>
          <w:p w:rsidR="0013473F" w:rsidRPr="00FC544C" w:rsidRDefault="0013473F" w:rsidP="00D86E8E">
            <w:pPr>
              <w:spacing w:line="260" w:lineRule="exact"/>
              <w:ind w:right="113"/>
              <w:jc w:val="right"/>
              <w:cnfStyle w:val="000000000000"/>
              <w:rPr>
                <w:rFonts w:ascii="Arial" w:hAnsi="Arial" w:cs="Arial"/>
                <w:color w:val="000000"/>
              </w:rPr>
            </w:pPr>
            <w:r w:rsidRPr="00FC544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bottom"/>
            <w:hideMark/>
          </w:tcPr>
          <w:p w:rsidR="0013473F" w:rsidRPr="00FC544C" w:rsidRDefault="0013473F" w:rsidP="00D86E8E">
            <w:pPr>
              <w:spacing w:line="260" w:lineRule="exact"/>
              <w:ind w:right="113"/>
              <w:jc w:val="right"/>
              <w:cnfStyle w:val="000000000000"/>
              <w:rPr>
                <w:rFonts w:ascii="Arial" w:hAnsi="Arial" w:cs="Arial"/>
                <w:color w:val="000000"/>
              </w:rPr>
            </w:pPr>
            <w:r w:rsidRPr="00FC544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  <w:hideMark/>
          </w:tcPr>
          <w:p w:rsidR="0013473F" w:rsidRPr="00FC544C" w:rsidRDefault="0013473F" w:rsidP="00D86E8E">
            <w:pPr>
              <w:spacing w:line="260" w:lineRule="exact"/>
              <w:ind w:right="113"/>
              <w:jc w:val="right"/>
              <w:cnfStyle w:val="000000000000"/>
              <w:rPr>
                <w:rFonts w:ascii="Arial" w:hAnsi="Arial" w:cs="Arial"/>
                <w:color w:val="000000"/>
              </w:rPr>
            </w:pPr>
            <w:r w:rsidRPr="00FC544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bottom"/>
            <w:hideMark/>
          </w:tcPr>
          <w:p w:rsidR="0013473F" w:rsidRPr="00FC544C" w:rsidRDefault="0013473F" w:rsidP="00D86E8E">
            <w:pPr>
              <w:spacing w:line="260" w:lineRule="exact"/>
              <w:ind w:right="113"/>
              <w:jc w:val="right"/>
              <w:cnfStyle w:val="000000000000"/>
              <w:rPr>
                <w:rFonts w:ascii="Arial" w:hAnsi="Arial" w:cs="Arial"/>
                <w:color w:val="000000"/>
              </w:rPr>
            </w:pPr>
            <w:r w:rsidRPr="00FC544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  <w:hideMark/>
          </w:tcPr>
          <w:p w:rsidR="0013473F" w:rsidRPr="00FC544C" w:rsidRDefault="0013473F" w:rsidP="00D86E8E">
            <w:pPr>
              <w:spacing w:line="260" w:lineRule="exact"/>
              <w:ind w:right="113"/>
              <w:jc w:val="right"/>
              <w:cnfStyle w:val="000000000000"/>
              <w:rPr>
                <w:rFonts w:ascii="Arial" w:hAnsi="Arial" w:cs="Arial"/>
                <w:color w:val="000000"/>
              </w:rPr>
            </w:pPr>
            <w:r w:rsidRPr="00FC544C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13473F" w:rsidRPr="00FC544C" w:rsidTr="00D86E8E">
        <w:trPr>
          <w:cnfStyle w:val="000000100000"/>
          <w:trHeight w:val="270"/>
        </w:trPr>
        <w:tc>
          <w:tcPr>
            <w:cnfStyle w:val="001000000000"/>
            <w:tcW w:w="2660" w:type="dxa"/>
            <w:tcBorders>
              <w:top w:val="nil"/>
              <w:bottom w:val="nil"/>
            </w:tcBorders>
            <w:shd w:val="clear" w:color="auto" w:fill="F4A6BC"/>
            <w:vAlign w:val="bottom"/>
            <w:hideMark/>
          </w:tcPr>
          <w:p w:rsidR="0013473F" w:rsidRPr="00FC544C" w:rsidRDefault="0013473F" w:rsidP="00D86E8E">
            <w:pPr>
              <w:spacing w:line="260" w:lineRule="exact"/>
              <w:ind w:firstLine="284"/>
              <w:rPr>
                <w:rFonts w:ascii="Arial" w:hAnsi="Arial" w:cs="Arial"/>
                <w:b w:val="0"/>
                <w:color w:val="000000"/>
              </w:rPr>
            </w:pPr>
            <w:r w:rsidRPr="00FC544C">
              <w:rPr>
                <w:rFonts w:ascii="Arial" w:hAnsi="Arial" w:cs="Arial"/>
                <w:b w:val="0"/>
                <w:color w:val="000000"/>
              </w:rPr>
              <w:t>Сельское население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  <w:hideMark/>
          </w:tcPr>
          <w:p w:rsidR="0013473F" w:rsidRPr="00FC544C" w:rsidRDefault="0013473F" w:rsidP="00D86E8E">
            <w:pPr>
              <w:spacing w:line="260" w:lineRule="exact"/>
              <w:ind w:right="113"/>
              <w:jc w:val="right"/>
              <w:cnfStyle w:val="000000100000"/>
              <w:rPr>
                <w:rFonts w:ascii="Arial" w:hAnsi="Arial" w:cs="Arial"/>
                <w:color w:val="000000"/>
              </w:rPr>
            </w:pPr>
            <w:r w:rsidRPr="00FC544C">
              <w:rPr>
                <w:rFonts w:ascii="Arial" w:hAnsi="Arial" w:cs="Arial"/>
                <w:color w:val="000000"/>
              </w:rPr>
              <w:t>936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  <w:hideMark/>
          </w:tcPr>
          <w:p w:rsidR="0013473F" w:rsidRPr="00FC544C" w:rsidRDefault="0013473F" w:rsidP="00D86E8E">
            <w:pPr>
              <w:spacing w:line="260" w:lineRule="exact"/>
              <w:ind w:right="113"/>
              <w:jc w:val="right"/>
              <w:cnfStyle w:val="000000100000"/>
              <w:rPr>
                <w:rFonts w:ascii="Arial" w:hAnsi="Arial" w:cs="Arial"/>
                <w:color w:val="000000"/>
              </w:rPr>
            </w:pPr>
            <w:r w:rsidRPr="00FC544C">
              <w:rPr>
                <w:rFonts w:ascii="Arial" w:hAnsi="Arial" w:cs="Arial"/>
                <w:color w:val="000000"/>
              </w:rPr>
              <w:t>60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  <w:vAlign w:val="bottom"/>
            <w:hideMark/>
          </w:tcPr>
          <w:p w:rsidR="0013473F" w:rsidRPr="00FC544C" w:rsidRDefault="0013473F" w:rsidP="00D86E8E">
            <w:pPr>
              <w:spacing w:line="260" w:lineRule="exact"/>
              <w:ind w:right="113"/>
              <w:jc w:val="right"/>
              <w:cnfStyle w:val="000000100000"/>
              <w:rPr>
                <w:rFonts w:ascii="Arial" w:hAnsi="Arial" w:cs="Arial"/>
                <w:color w:val="000000"/>
              </w:rPr>
            </w:pPr>
            <w:r w:rsidRPr="00FC544C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bottom"/>
            <w:hideMark/>
          </w:tcPr>
          <w:p w:rsidR="0013473F" w:rsidRPr="00FC544C" w:rsidRDefault="0013473F" w:rsidP="00D86E8E">
            <w:pPr>
              <w:spacing w:line="260" w:lineRule="exact"/>
              <w:ind w:right="113"/>
              <w:jc w:val="right"/>
              <w:cnfStyle w:val="000000100000"/>
              <w:rPr>
                <w:rFonts w:ascii="Arial" w:hAnsi="Arial" w:cs="Arial"/>
                <w:color w:val="000000"/>
              </w:rPr>
            </w:pPr>
            <w:r w:rsidRPr="00FC544C">
              <w:rPr>
                <w:rFonts w:ascii="Arial" w:hAnsi="Arial" w:cs="Arial"/>
                <w:color w:val="000000"/>
              </w:rPr>
              <w:t>54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  <w:hideMark/>
          </w:tcPr>
          <w:p w:rsidR="0013473F" w:rsidRPr="00FC544C" w:rsidRDefault="0013473F" w:rsidP="00D86E8E">
            <w:pPr>
              <w:spacing w:line="260" w:lineRule="exact"/>
              <w:ind w:right="113"/>
              <w:jc w:val="right"/>
              <w:cnfStyle w:val="000000100000"/>
              <w:rPr>
                <w:rFonts w:ascii="Arial" w:hAnsi="Arial" w:cs="Arial"/>
                <w:color w:val="000000"/>
              </w:rPr>
            </w:pPr>
            <w:r w:rsidRPr="00FC544C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bottom"/>
            <w:hideMark/>
          </w:tcPr>
          <w:p w:rsidR="0013473F" w:rsidRPr="00FC544C" w:rsidRDefault="0013473F" w:rsidP="00D86E8E">
            <w:pPr>
              <w:spacing w:line="260" w:lineRule="exact"/>
              <w:ind w:right="113"/>
              <w:jc w:val="right"/>
              <w:cnfStyle w:val="000000100000"/>
              <w:rPr>
                <w:rFonts w:ascii="Arial" w:hAnsi="Arial" w:cs="Arial"/>
                <w:color w:val="000000"/>
              </w:rPr>
            </w:pPr>
            <w:r w:rsidRPr="00FC544C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  <w:hideMark/>
          </w:tcPr>
          <w:p w:rsidR="0013473F" w:rsidRPr="00FC544C" w:rsidRDefault="0013473F" w:rsidP="00D86E8E">
            <w:pPr>
              <w:spacing w:line="260" w:lineRule="exact"/>
              <w:ind w:right="113"/>
              <w:jc w:val="right"/>
              <w:cnfStyle w:val="000000100000"/>
              <w:rPr>
                <w:rFonts w:ascii="Arial" w:hAnsi="Arial" w:cs="Arial"/>
                <w:color w:val="000000"/>
              </w:rPr>
            </w:pPr>
            <w:r w:rsidRPr="00FC544C">
              <w:rPr>
                <w:rFonts w:ascii="Arial" w:hAnsi="Arial" w:cs="Arial"/>
                <w:color w:val="000000"/>
              </w:rPr>
              <w:t>4</w:t>
            </w:r>
          </w:p>
        </w:tc>
      </w:tr>
      <w:tr w:rsidR="0013473F" w:rsidRPr="00FC544C" w:rsidTr="00D86E8E">
        <w:trPr>
          <w:trHeight w:val="510"/>
        </w:trPr>
        <w:tc>
          <w:tcPr>
            <w:cnfStyle w:val="001000000000"/>
            <w:tcW w:w="2660" w:type="dxa"/>
            <w:tcBorders>
              <w:top w:val="nil"/>
              <w:bottom w:val="nil"/>
            </w:tcBorders>
            <w:shd w:val="clear" w:color="auto" w:fill="F4A6BC"/>
            <w:vAlign w:val="bottom"/>
            <w:hideMark/>
          </w:tcPr>
          <w:p w:rsidR="0013473F" w:rsidRPr="0013473F" w:rsidRDefault="0013473F" w:rsidP="00D86E8E">
            <w:pPr>
              <w:spacing w:line="260" w:lineRule="exact"/>
              <w:rPr>
                <w:rFonts w:ascii="Arial" w:hAnsi="Arial" w:cs="Arial"/>
                <w:color w:val="000000"/>
              </w:rPr>
            </w:pPr>
            <w:r w:rsidRPr="0013473F">
              <w:rPr>
                <w:rFonts w:ascii="Arial" w:hAnsi="Arial" w:cs="Arial"/>
                <w:color w:val="000000"/>
              </w:rPr>
              <w:t xml:space="preserve">Ядринский </w:t>
            </w:r>
            <w:r>
              <w:rPr>
                <w:rFonts w:ascii="Arial" w:hAnsi="Arial" w:cs="Arial"/>
                <w:color w:val="000000"/>
              </w:rPr>
              <w:br/>
            </w:r>
            <w:r w:rsidRPr="0013473F">
              <w:rPr>
                <w:rFonts w:ascii="Arial" w:hAnsi="Arial" w:cs="Arial"/>
                <w:color w:val="000000"/>
              </w:rPr>
              <w:t>муниципальный район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4A6BC"/>
            <w:vAlign w:val="bottom"/>
            <w:hideMark/>
          </w:tcPr>
          <w:p w:rsidR="0013473F" w:rsidRPr="00FC544C" w:rsidRDefault="0013473F" w:rsidP="00D86E8E">
            <w:pPr>
              <w:spacing w:line="260" w:lineRule="exact"/>
              <w:ind w:right="113"/>
              <w:jc w:val="right"/>
              <w:cnfStyle w:val="000000000000"/>
              <w:rPr>
                <w:rFonts w:ascii="Arial" w:hAnsi="Arial" w:cs="Arial"/>
                <w:color w:val="000000"/>
              </w:rPr>
            </w:pPr>
            <w:r w:rsidRPr="00FC544C">
              <w:rPr>
                <w:rFonts w:ascii="Arial" w:hAnsi="Arial" w:cs="Arial"/>
                <w:color w:val="000000"/>
              </w:rPr>
              <w:t>932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4A6BC"/>
            <w:vAlign w:val="bottom"/>
            <w:hideMark/>
          </w:tcPr>
          <w:p w:rsidR="0013473F" w:rsidRPr="00FC544C" w:rsidRDefault="0013473F" w:rsidP="00D86E8E">
            <w:pPr>
              <w:spacing w:line="260" w:lineRule="exact"/>
              <w:ind w:right="113"/>
              <w:jc w:val="right"/>
              <w:cnfStyle w:val="000000000000"/>
              <w:rPr>
                <w:rFonts w:ascii="Arial" w:hAnsi="Arial" w:cs="Arial"/>
                <w:color w:val="000000"/>
              </w:rPr>
            </w:pPr>
            <w:r w:rsidRPr="00FC544C">
              <w:rPr>
                <w:rFonts w:ascii="Arial" w:hAnsi="Arial" w:cs="Arial"/>
                <w:color w:val="000000"/>
              </w:rPr>
              <w:t>66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F4A6BC"/>
            <w:vAlign w:val="bottom"/>
            <w:hideMark/>
          </w:tcPr>
          <w:p w:rsidR="0013473F" w:rsidRPr="00FC544C" w:rsidRDefault="0013473F" w:rsidP="00D86E8E">
            <w:pPr>
              <w:spacing w:line="260" w:lineRule="exact"/>
              <w:ind w:right="113"/>
              <w:jc w:val="right"/>
              <w:cnfStyle w:val="000000000000"/>
              <w:rPr>
                <w:rFonts w:ascii="Arial" w:hAnsi="Arial" w:cs="Arial"/>
                <w:color w:val="000000"/>
              </w:rPr>
            </w:pPr>
            <w:r w:rsidRPr="00FC544C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4A6BC"/>
            <w:vAlign w:val="bottom"/>
            <w:hideMark/>
          </w:tcPr>
          <w:p w:rsidR="0013473F" w:rsidRPr="00FC544C" w:rsidRDefault="0013473F" w:rsidP="00D86E8E">
            <w:pPr>
              <w:spacing w:line="260" w:lineRule="exact"/>
              <w:ind w:right="113"/>
              <w:jc w:val="right"/>
              <w:cnfStyle w:val="000000000000"/>
              <w:rPr>
                <w:rFonts w:ascii="Arial" w:hAnsi="Arial" w:cs="Arial"/>
                <w:color w:val="000000"/>
              </w:rPr>
            </w:pPr>
            <w:r w:rsidRPr="00FC544C">
              <w:rPr>
                <w:rFonts w:ascii="Arial" w:hAnsi="Arial" w:cs="Arial"/>
                <w:color w:val="000000"/>
              </w:rPr>
              <w:t>54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4A6BC"/>
            <w:vAlign w:val="bottom"/>
            <w:hideMark/>
          </w:tcPr>
          <w:p w:rsidR="0013473F" w:rsidRPr="00FC544C" w:rsidRDefault="0013473F" w:rsidP="00D86E8E">
            <w:pPr>
              <w:spacing w:line="260" w:lineRule="exact"/>
              <w:ind w:right="113"/>
              <w:jc w:val="right"/>
              <w:cnfStyle w:val="000000000000"/>
              <w:rPr>
                <w:rFonts w:ascii="Arial" w:hAnsi="Arial" w:cs="Arial"/>
                <w:color w:val="000000"/>
              </w:rPr>
            </w:pPr>
            <w:r w:rsidRPr="00FC544C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4A6BC"/>
            <w:vAlign w:val="bottom"/>
            <w:hideMark/>
          </w:tcPr>
          <w:p w:rsidR="0013473F" w:rsidRPr="00FC544C" w:rsidRDefault="0013473F" w:rsidP="00D86E8E">
            <w:pPr>
              <w:spacing w:line="260" w:lineRule="exact"/>
              <w:ind w:right="113"/>
              <w:jc w:val="right"/>
              <w:cnfStyle w:val="000000000000"/>
              <w:rPr>
                <w:rFonts w:ascii="Arial" w:hAnsi="Arial" w:cs="Arial"/>
                <w:color w:val="000000"/>
              </w:rPr>
            </w:pPr>
            <w:r w:rsidRPr="00FC544C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4A6BC"/>
            <w:vAlign w:val="bottom"/>
            <w:hideMark/>
          </w:tcPr>
          <w:p w:rsidR="0013473F" w:rsidRPr="00FC544C" w:rsidRDefault="0013473F" w:rsidP="00D86E8E">
            <w:pPr>
              <w:spacing w:line="260" w:lineRule="exact"/>
              <w:ind w:right="113"/>
              <w:jc w:val="right"/>
              <w:cnfStyle w:val="000000000000"/>
              <w:rPr>
                <w:rFonts w:ascii="Arial" w:hAnsi="Arial" w:cs="Arial"/>
                <w:color w:val="000000"/>
              </w:rPr>
            </w:pPr>
            <w:r w:rsidRPr="00FC544C">
              <w:rPr>
                <w:rFonts w:ascii="Arial" w:hAnsi="Arial" w:cs="Arial"/>
                <w:color w:val="000000"/>
              </w:rPr>
              <w:t>2</w:t>
            </w:r>
          </w:p>
        </w:tc>
      </w:tr>
      <w:tr w:rsidR="0013473F" w:rsidRPr="00FC544C" w:rsidTr="00D86E8E">
        <w:trPr>
          <w:cnfStyle w:val="000000100000"/>
          <w:trHeight w:val="300"/>
        </w:trPr>
        <w:tc>
          <w:tcPr>
            <w:cnfStyle w:val="001000000000"/>
            <w:tcW w:w="2660" w:type="dxa"/>
            <w:tcBorders>
              <w:top w:val="nil"/>
              <w:bottom w:val="nil"/>
            </w:tcBorders>
            <w:shd w:val="clear" w:color="auto" w:fill="F4A6BC"/>
            <w:vAlign w:val="bottom"/>
            <w:hideMark/>
          </w:tcPr>
          <w:p w:rsidR="0013473F" w:rsidRPr="00FC544C" w:rsidRDefault="0013473F" w:rsidP="00D86E8E">
            <w:pPr>
              <w:spacing w:line="260" w:lineRule="exact"/>
              <w:ind w:firstLine="284"/>
              <w:rPr>
                <w:rFonts w:ascii="Arial" w:hAnsi="Arial" w:cs="Arial"/>
                <w:b w:val="0"/>
                <w:color w:val="000000"/>
              </w:rPr>
            </w:pPr>
            <w:r w:rsidRPr="00FC544C">
              <w:rPr>
                <w:rFonts w:ascii="Arial" w:hAnsi="Arial" w:cs="Arial"/>
                <w:b w:val="0"/>
                <w:color w:val="000000"/>
              </w:rPr>
              <w:t>Городское население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4A6BC"/>
            <w:vAlign w:val="bottom"/>
            <w:hideMark/>
          </w:tcPr>
          <w:p w:rsidR="0013473F" w:rsidRPr="00FC544C" w:rsidRDefault="0013473F" w:rsidP="00D86E8E">
            <w:pPr>
              <w:spacing w:line="260" w:lineRule="exact"/>
              <w:ind w:right="113"/>
              <w:jc w:val="right"/>
              <w:cnfStyle w:val="000000100000"/>
              <w:rPr>
                <w:rFonts w:ascii="Arial" w:hAnsi="Arial" w:cs="Arial"/>
                <w:color w:val="000000"/>
              </w:rPr>
            </w:pPr>
            <w:r w:rsidRPr="00FC544C">
              <w:rPr>
                <w:rFonts w:ascii="Arial" w:hAnsi="Arial" w:cs="Arial"/>
                <w:color w:val="000000"/>
              </w:rPr>
              <w:t>942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4A6BC"/>
            <w:vAlign w:val="bottom"/>
            <w:hideMark/>
          </w:tcPr>
          <w:p w:rsidR="0013473F" w:rsidRPr="00FC544C" w:rsidRDefault="0013473F" w:rsidP="00D86E8E">
            <w:pPr>
              <w:spacing w:line="260" w:lineRule="exact"/>
              <w:ind w:right="113"/>
              <w:jc w:val="right"/>
              <w:cnfStyle w:val="000000100000"/>
              <w:rPr>
                <w:rFonts w:ascii="Arial" w:hAnsi="Arial" w:cs="Arial"/>
                <w:color w:val="000000"/>
              </w:rPr>
            </w:pPr>
            <w:r w:rsidRPr="00FC544C">
              <w:rPr>
                <w:rFonts w:ascii="Arial" w:hAnsi="Arial" w:cs="Arial"/>
                <w:color w:val="000000"/>
              </w:rPr>
              <w:t>57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F4A6BC"/>
            <w:vAlign w:val="bottom"/>
            <w:hideMark/>
          </w:tcPr>
          <w:p w:rsidR="0013473F" w:rsidRPr="00FC544C" w:rsidRDefault="0013473F" w:rsidP="00D86E8E">
            <w:pPr>
              <w:spacing w:line="260" w:lineRule="exact"/>
              <w:ind w:right="113"/>
              <w:jc w:val="right"/>
              <w:cnfStyle w:val="000000100000"/>
              <w:rPr>
                <w:rFonts w:ascii="Arial" w:hAnsi="Arial" w:cs="Arial"/>
                <w:color w:val="000000"/>
              </w:rPr>
            </w:pPr>
            <w:r w:rsidRPr="00FC544C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4A6BC"/>
            <w:vAlign w:val="bottom"/>
            <w:hideMark/>
          </w:tcPr>
          <w:p w:rsidR="0013473F" w:rsidRPr="00FC544C" w:rsidRDefault="0013473F" w:rsidP="00D86E8E">
            <w:pPr>
              <w:spacing w:line="260" w:lineRule="exact"/>
              <w:ind w:right="113"/>
              <w:jc w:val="right"/>
              <w:cnfStyle w:val="000000100000"/>
              <w:rPr>
                <w:rFonts w:ascii="Arial" w:hAnsi="Arial" w:cs="Arial"/>
                <w:color w:val="000000"/>
              </w:rPr>
            </w:pPr>
            <w:r w:rsidRPr="00FC544C">
              <w:rPr>
                <w:rFonts w:ascii="Arial" w:hAnsi="Arial" w:cs="Arial"/>
                <w:color w:val="000000"/>
              </w:rPr>
              <w:t>42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4A6BC"/>
            <w:vAlign w:val="bottom"/>
            <w:hideMark/>
          </w:tcPr>
          <w:p w:rsidR="0013473F" w:rsidRPr="00FC544C" w:rsidRDefault="0013473F" w:rsidP="00D86E8E">
            <w:pPr>
              <w:spacing w:line="260" w:lineRule="exact"/>
              <w:ind w:right="113"/>
              <w:jc w:val="right"/>
              <w:cnfStyle w:val="000000100000"/>
              <w:rPr>
                <w:rFonts w:ascii="Arial" w:hAnsi="Arial" w:cs="Arial"/>
                <w:color w:val="000000"/>
              </w:rPr>
            </w:pPr>
            <w:r w:rsidRPr="00FC544C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4A6BC"/>
            <w:vAlign w:val="bottom"/>
            <w:hideMark/>
          </w:tcPr>
          <w:p w:rsidR="0013473F" w:rsidRPr="00FC544C" w:rsidRDefault="0013473F" w:rsidP="00D86E8E">
            <w:pPr>
              <w:spacing w:line="260" w:lineRule="exact"/>
              <w:ind w:right="113"/>
              <w:jc w:val="right"/>
              <w:cnfStyle w:val="000000100000"/>
              <w:rPr>
                <w:rFonts w:ascii="Arial" w:hAnsi="Arial" w:cs="Arial"/>
                <w:color w:val="000000"/>
              </w:rPr>
            </w:pPr>
            <w:r w:rsidRPr="00FC544C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4A6BC"/>
            <w:vAlign w:val="bottom"/>
            <w:hideMark/>
          </w:tcPr>
          <w:p w:rsidR="0013473F" w:rsidRPr="00FC544C" w:rsidRDefault="0013473F" w:rsidP="00D86E8E">
            <w:pPr>
              <w:spacing w:line="260" w:lineRule="exact"/>
              <w:ind w:right="113"/>
              <w:jc w:val="right"/>
              <w:cnfStyle w:val="000000100000"/>
              <w:rPr>
                <w:rFonts w:ascii="Arial" w:hAnsi="Arial" w:cs="Arial"/>
                <w:color w:val="000000"/>
              </w:rPr>
            </w:pPr>
            <w:r w:rsidRPr="00FC544C">
              <w:rPr>
                <w:rFonts w:ascii="Arial" w:hAnsi="Arial" w:cs="Arial"/>
                <w:color w:val="000000"/>
              </w:rPr>
              <w:t>1</w:t>
            </w:r>
          </w:p>
        </w:tc>
      </w:tr>
      <w:tr w:rsidR="0013473F" w:rsidRPr="00FC544C" w:rsidTr="00D86E8E">
        <w:trPr>
          <w:trHeight w:val="300"/>
        </w:trPr>
        <w:tc>
          <w:tcPr>
            <w:cnfStyle w:val="001000000000"/>
            <w:tcW w:w="2660" w:type="dxa"/>
            <w:tcBorders>
              <w:top w:val="nil"/>
              <w:bottom w:val="nil"/>
            </w:tcBorders>
            <w:shd w:val="clear" w:color="auto" w:fill="F4A6BC"/>
            <w:vAlign w:val="bottom"/>
            <w:hideMark/>
          </w:tcPr>
          <w:p w:rsidR="0013473F" w:rsidRPr="00FC544C" w:rsidRDefault="0013473F" w:rsidP="00D86E8E">
            <w:pPr>
              <w:spacing w:line="260" w:lineRule="exact"/>
              <w:ind w:firstLine="284"/>
              <w:rPr>
                <w:rFonts w:ascii="Arial" w:hAnsi="Arial" w:cs="Arial"/>
                <w:b w:val="0"/>
                <w:color w:val="000000"/>
              </w:rPr>
            </w:pPr>
            <w:r w:rsidRPr="00FC544C">
              <w:rPr>
                <w:rFonts w:ascii="Arial" w:hAnsi="Arial" w:cs="Arial"/>
                <w:b w:val="0"/>
                <w:color w:val="000000"/>
              </w:rPr>
              <w:t>Сельское население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4A6BC"/>
            <w:vAlign w:val="bottom"/>
            <w:hideMark/>
          </w:tcPr>
          <w:p w:rsidR="0013473F" w:rsidRPr="00FC544C" w:rsidRDefault="0013473F" w:rsidP="00D86E8E">
            <w:pPr>
              <w:spacing w:line="260" w:lineRule="exact"/>
              <w:ind w:right="113"/>
              <w:jc w:val="right"/>
              <w:cnfStyle w:val="000000000000"/>
              <w:rPr>
                <w:rFonts w:ascii="Arial" w:hAnsi="Arial" w:cs="Arial"/>
                <w:color w:val="000000"/>
              </w:rPr>
            </w:pPr>
            <w:r w:rsidRPr="00FC544C">
              <w:rPr>
                <w:rFonts w:ascii="Arial" w:hAnsi="Arial" w:cs="Arial"/>
                <w:color w:val="000000"/>
              </w:rPr>
              <w:t>925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4A6BC"/>
            <w:vAlign w:val="bottom"/>
            <w:hideMark/>
          </w:tcPr>
          <w:p w:rsidR="0013473F" w:rsidRPr="00FC544C" w:rsidRDefault="0013473F" w:rsidP="00D86E8E">
            <w:pPr>
              <w:spacing w:line="260" w:lineRule="exact"/>
              <w:ind w:right="113"/>
              <w:jc w:val="right"/>
              <w:cnfStyle w:val="000000000000"/>
              <w:rPr>
                <w:rFonts w:ascii="Arial" w:hAnsi="Arial" w:cs="Arial"/>
                <w:color w:val="000000"/>
              </w:rPr>
            </w:pPr>
            <w:r w:rsidRPr="00FC544C">
              <w:rPr>
                <w:rFonts w:ascii="Arial" w:hAnsi="Arial" w:cs="Arial"/>
                <w:color w:val="000000"/>
              </w:rPr>
              <w:t>72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F4A6BC"/>
            <w:vAlign w:val="bottom"/>
            <w:hideMark/>
          </w:tcPr>
          <w:p w:rsidR="0013473F" w:rsidRPr="00FC544C" w:rsidRDefault="0013473F" w:rsidP="00D86E8E">
            <w:pPr>
              <w:spacing w:line="260" w:lineRule="exact"/>
              <w:ind w:right="113"/>
              <w:jc w:val="right"/>
              <w:cnfStyle w:val="000000000000"/>
              <w:rPr>
                <w:rFonts w:ascii="Arial" w:hAnsi="Arial" w:cs="Arial"/>
                <w:color w:val="000000"/>
              </w:rPr>
            </w:pPr>
            <w:r w:rsidRPr="00FC544C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4A6BC"/>
            <w:vAlign w:val="bottom"/>
            <w:hideMark/>
          </w:tcPr>
          <w:p w:rsidR="0013473F" w:rsidRPr="00FC544C" w:rsidRDefault="0013473F" w:rsidP="00D86E8E">
            <w:pPr>
              <w:spacing w:line="260" w:lineRule="exact"/>
              <w:ind w:right="113"/>
              <w:jc w:val="right"/>
              <w:cnfStyle w:val="000000000000"/>
              <w:rPr>
                <w:rFonts w:ascii="Arial" w:hAnsi="Arial" w:cs="Arial"/>
                <w:color w:val="000000"/>
              </w:rPr>
            </w:pPr>
            <w:r w:rsidRPr="00FC544C">
              <w:rPr>
                <w:rFonts w:ascii="Arial" w:hAnsi="Arial" w:cs="Arial"/>
                <w:color w:val="000000"/>
              </w:rPr>
              <w:t>62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4A6BC"/>
            <w:vAlign w:val="bottom"/>
            <w:hideMark/>
          </w:tcPr>
          <w:p w:rsidR="0013473F" w:rsidRPr="00FC544C" w:rsidRDefault="0013473F" w:rsidP="00D86E8E">
            <w:pPr>
              <w:spacing w:line="260" w:lineRule="exact"/>
              <w:ind w:right="113"/>
              <w:jc w:val="right"/>
              <w:cnfStyle w:val="000000000000"/>
              <w:rPr>
                <w:rFonts w:ascii="Arial" w:hAnsi="Arial" w:cs="Arial"/>
                <w:color w:val="000000"/>
              </w:rPr>
            </w:pPr>
            <w:r w:rsidRPr="00FC544C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4A6BC"/>
            <w:vAlign w:val="bottom"/>
            <w:hideMark/>
          </w:tcPr>
          <w:p w:rsidR="0013473F" w:rsidRPr="00FC544C" w:rsidRDefault="0013473F" w:rsidP="00D86E8E">
            <w:pPr>
              <w:spacing w:line="260" w:lineRule="exact"/>
              <w:ind w:right="113"/>
              <w:jc w:val="right"/>
              <w:cnfStyle w:val="000000000000"/>
              <w:rPr>
                <w:rFonts w:ascii="Arial" w:hAnsi="Arial" w:cs="Arial"/>
                <w:color w:val="000000"/>
              </w:rPr>
            </w:pPr>
            <w:r w:rsidRPr="00FC544C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4A6BC"/>
            <w:vAlign w:val="bottom"/>
            <w:hideMark/>
          </w:tcPr>
          <w:p w:rsidR="0013473F" w:rsidRPr="00FC544C" w:rsidRDefault="0013473F" w:rsidP="00D86E8E">
            <w:pPr>
              <w:spacing w:line="260" w:lineRule="exact"/>
              <w:ind w:right="113"/>
              <w:jc w:val="right"/>
              <w:cnfStyle w:val="000000000000"/>
              <w:rPr>
                <w:rFonts w:ascii="Arial" w:hAnsi="Arial" w:cs="Arial"/>
                <w:color w:val="000000"/>
              </w:rPr>
            </w:pPr>
            <w:r w:rsidRPr="00FC544C">
              <w:rPr>
                <w:rFonts w:ascii="Arial" w:hAnsi="Arial" w:cs="Arial"/>
                <w:color w:val="000000"/>
              </w:rPr>
              <w:t>3</w:t>
            </w:r>
          </w:p>
        </w:tc>
      </w:tr>
      <w:tr w:rsidR="0013473F" w:rsidRPr="00FC544C" w:rsidTr="00D86E8E">
        <w:trPr>
          <w:cnfStyle w:val="000000100000"/>
          <w:trHeight w:val="454"/>
        </w:trPr>
        <w:tc>
          <w:tcPr>
            <w:cnfStyle w:val="001000000000"/>
            <w:tcW w:w="2660" w:type="dxa"/>
            <w:tcBorders>
              <w:top w:val="nil"/>
              <w:bottom w:val="nil"/>
            </w:tcBorders>
            <w:shd w:val="clear" w:color="auto" w:fill="F4A6BC"/>
            <w:vAlign w:val="bottom"/>
            <w:hideMark/>
          </w:tcPr>
          <w:p w:rsidR="0013473F" w:rsidRPr="0013473F" w:rsidRDefault="0013473F" w:rsidP="00D86E8E">
            <w:pPr>
              <w:spacing w:line="260" w:lineRule="exact"/>
              <w:rPr>
                <w:rFonts w:ascii="Arial" w:hAnsi="Arial" w:cs="Arial"/>
                <w:color w:val="000000"/>
              </w:rPr>
            </w:pPr>
            <w:r w:rsidRPr="0013473F">
              <w:rPr>
                <w:rFonts w:ascii="Arial" w:hAnsi="Arial" w:cs="Arial"/>
                <w:color w:val="000000"/>
              </w:rPr>
              <w:t xml:space="preserve">Яльчикский </w:t>
            </w:r>
            <w:r>
              <w:rPr>
                <w:rFonts w:ascii="Arial" w:hAnsi="Arial" w:cs="Arial"/>
                <w:color w:val="000000"/>
              </w:rPr>
              <w:br/>
            </w:r>
            <w:r w:rsidRPr="0013473F">
              <w:rPr>
                <w:rFonts w:ascii="Arial" w:hAnsi="Arial" w:cs="Arial"/>
                <w:color w:val="000000"/>
              </w:rPr>
              <w:t>муниципальный район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  <w:hideMark/>
          </w:tcPr>
          <w:p w:rsidR="0013473F" w:rsidRPr="00FC544C" w:rsidRDefault="0013473F" w:rsidP="00D86E8E">
            <w:pPr>
              <w:spacing w:line="260" w:lineRule="exact"/>
              <w:ind w:right="113"/>
              <w:jc w:val="right"/>
              <w:cnfStyle w:val="000000100000"/>
              <w:rPr>
                <w:rFonts w:ascii="Arial" w:hAnsi="Arial" w:cs="Arial"/>
                <w:color w:val="000000"/>
              </w:rPr>
            </w:pPr>
            <w:r w:rsidRPr="00FC544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  <w:hideMark/>
          </w:tcPr>
          <w:p w:rsidR="0013473F" w:rsidRPr="00FC544C" w:rsidRDefault="0013473F" w:rsidP="00D86E8E">
            <w:pPr>
              <w:spacing w:line="260" w:lineRule="exact"/>
              <w:ind w:right="113"/>
              <w:jc w:val="right"/>
              <w:cnfStyle w:val="000000100000"/>
              <w:rPr>
                <w:rFonts w:ascii="Arial" w:hAnsi="Arial" w:cs="Arial"/>
                <w:color w:val="000000"/>
              </w:rPr>
            </w:pPr>
            <w:r w:rsidRPr="00FC544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  <w:vAlign w:val="bottom"/>
            <w:hideMark/>
          </w:tcPr>
          <w:p w:rsidR="0013473F" w:rsidRPr="00FC544C" w:rsidRDefault="0013473F" w:rsidP="00D86E8E">
            <w:pPr>
              <w:spacing w:line="260" w:lineRule="exact"/>
              <w:ind w:right="113"/>
              <w:jc w:val="right"/>
              <w:cnfStyle w:val="000000100000"/>
              <w:rPr>
                <w:rFonts w:ascii="Arial" w:hAnsi="Arial" w:cs="Arial"/>
                <w:color w:val="000000"/>
              </w:rPr>
            </w:pPr>
            <w:r w:rsidRPr="00FC544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bottom"/>
            <w:hideMark/>
          </w:tcPr>
          <w:p w:rsidR="0013473F" w:rsidRPr="00FC544C" w:rsidRDefault="0013473F" w:rsidP="00D86E8E">
            <w:pPr>
              <w:spacing w:line="260" w:lineRule="exact"/>
              <w:ind w:right="113"/>
              <w:jc w:val="right"/>
              <w:cnfStyle w:val="000000100000"/>
              <w:rPr>
                <w:rFonts w:ascii="Arial" w:hAnsi="Arial" w:cs="Arial"/>
                <w:color w:val="000000"/>
              </w:rPr>
            </w:pPr>
            <w:r w:rsidRPr="00FC544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  <w:hideMark/>
          </w:tcPr>
          <w:p w:rsidR="0013473F" w:rsidRPr="00FC544C" w:rsidRDefault="0013473F" w:rsidP="00D86E8E">
            <w:pPr>
              <w:spacing w:line="260" w:lineRule="exact"/>
              <w:ind w:right="113"/>
              <w:jc w:val="right"/>
              <w:cnfStyle w:val="000000100000"/>
              <w:rPr>
                <w:rFonts w:ascii="Arial" w:hAnsi="Arial" w:cs="Arial"/>
                <w:color w:val="000000"/>
              </w:rPr>
            </w:pPr>
            <w:r w:rsidRPr="00FC544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bottom"/>
            <w:hideMark/>
          </w:tcPr>
          <w:p w:rsidR="0013473F" w:rsidRPr="00FC544C" w:rsidRDefault="0013473F" w:rsidP="00D86E8E">
            <w:pPr>
              <w:spacing w:line="260" w:lineRule="exact"/>
              <w:ind w:right="113"/>
              <w:jc w:val="right"/>
              <w:cnfStyle w:val="000000100000"/>
              <w:rPr>
                <w:rFonts w:ascii="Arial" w:hAnsi="Arial" w:cs="Arial"/>
                <w:color w:val="000000"/>
              </w:rPr>
            </w:pPr>
            <w:r w:rsidRPr="00FC544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  <w:hideMark/>
          </w:tcPr>
          <w:p w:rsidR="0013473F" w:rsidRPr="00FC544C" w:rsidRDefault="0013473F" w:rsidP="00D86E8E">
            <w:pPr>
              <w:spacing w:line="260" w:lineRule="exact"/>
              <w:ind w:right="113"/>
              <w:jc w:val="right"/>
              <w:cnfStyle w:val="000000100000"/>
              <w:rPr>
                <w:rFonts w:ascii="Arial" w:hAnsi="Arial" w:cs="Arial"/>
                <w:color w:val="000000"/>
              </w:rPr>
            </w:pPr>
            <w:r w:rsidRPr="00FC544C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13473F" w:rsidRPr="00FC544C" w:rsidTr="00D86E8E">
        <w:trPr>
          <w:trHeight w:val="300"/>
        </w:trPr>
        <w:tc>
          <w:tcPr>
            <w:cnfStyle w:val="001000000000"/>
            <w:tcW w:w="2660" w:type="dxa"/>
            <w:tcBorders>
              <w:top w:val="nil"/>
              <w:bottom w:val="nil"/>
            </w:tcBorders>
            <w:shd w:val="clear" w:color="auto" w:fill="F4A6BC"/>
            <w:vAlign w:val="bottom"/>
            <w:hideMark/>
          </w:tcPr>
          <w:p w:rsidR="0013473F" w:rsidRPr="00FC544C" w:rsidRDefault="0013473F" w:rsidP="00D86E8E">
            <w:pPr>
              <w:spacing w:line="260" w:lineRule="exact"/>
              <w:ind w:firstLine="284"/>
              <w:rPr>
                <w:rFonts w:ascii="Arial" w:hAnsi="Arial" w:cs="Arial"/>
                <w:b w:val="0"/>
                <w:color w:val="000000"/>
              </w:rPr>
            </w:pPr>
            <w:r w:rsidRPr="00FC544C">
              <w:rPr>
                <w:rFonts w:ascii="Arial" w:hAnsi="Arial" w:cs="Arial"/>
                <w:b w:val="0"/>
                <w:color w:val="000000"/>
              </w:rPr>
              <w:t>Сельское население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  <w:hideMark/>
          </w:tcPr>
          <w:p w:rsidR="0013473F" w:rsidRPr="00FC544C" w:rsidRDefault="0013473F" w:rsidP="00D86E8E">
            <w:pPr>
              <w:spacing w:line="260" w:lineRule="exact"/>
              <w:ind w:right="113"/>
              <w:jc w:val="right"/>
              <w:cnfStyle w:val="000000000000"/>
              <w:rPr>
                <w:rFonts w:ascii="Arial" w:hAnsi="Arial" w:cs="Arial"/>
                <w:color w:val="000000"/>
              </w:rPr>
            </w:pPr>
            <w:r w:rsidRPr="00FC544C">
              <w:rPr>
                <w:rFonts w:ascii="Arial" w:hAnsi="Arial" w:cs="Arial"/>
                <w:color w:val="000000"/>
              </w:rPr>
              <w:t>967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  <w:hideMark/>
          </w:tcPr>
          <w:p w:rsidR="0013473F" w:rsidRPr="00FC544C" w:rsidRDefault="0013473F" w:rsidP="00D86E8E">
            <w:pPr>
              <w:spacing w:line="260" w:lineRule="exact"/>
              <w:ind w:right="113"/>
              <w:jc w:val="right"/>
              <w:cnfStyle w:val="000000000000"/>
              <w:rPr>
                <w:rFonts w:ascii="Arial" w:hAnsi="Arial" w:cs="Arial"/>
                <w:color w:val="000000"/>
              </w:rPr>
            </w:pPr>
            <w:r w:rsidRPr="00FC544C">
              <w:rPr>
                <w:rFonts w:ascii="Arial" w:hAnsi="Arial" w:cs="Arial"/>
                <w:color w:val="000000"/>
              </w:rPr>
              <w:t>32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  <w:vAlign w:val="bottom"/>
            <w:hideMark/>
          </w:tcPr>
          <w:p w:rsidR="0013473F" w:rsidRPr="00FC544C" w:rsidRDefault="0013473F" w:rsidP="00D86E8E">
            <w:pPr>
              <w:spacing w:line="260" w:lineRule="exact"/>
              <w:ind w:right="113"/>
              <w:jc w:val="right"/>
              <w:cnfStyle w:val="000000000000"/>
              <w:rPr>
                <w:rFonts w:ascii="Arial" w:hAnsi="Arial" w:cs="Arial"/>
                <w:color w:val="000000"/>
              </w:rPr>
            </w:pPr>
            <w:r w:rsidRPr="00FC544C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bottom"/>
            <w:hideMark/>
          </w:tcPr>
          <w:p w:rsidR="0013473F" w:rsidRPr="00FC544C" w:rsidRDefault="0013473F" w:rsidP="00D86E8E">
            <w:pPr>
              <w:spacing w:line="260" w:lineRule="exact"/>
              <w:ind w:right="113"/>
              <w:jc w:val="right"/>
              <w:cnfStyle w:val="000000000000"/>
              <w:rPr>
                <w:rFonts w:ascii="Arial" w:hAnsi="Arial" w:cs="Arial"/>
                <w:color w:val="000000"/>
              </w:rPr>
            </w:pPr>
            <w:r w:rsidRPr="00FC544C">
              <w:rPr>
                <w:rFonts w:ascii="Arial" w:hAnsi="Arial" w:cs="Arial"/>
                <w:color w:val="000000"/>
              </w:rPr>
              <w:t>23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  <w:hideMark/>
          </w:tcPr>
          <w:p w:rsidR="0013473F" w:rsidRPr="00FC544C" w:rsidRDefault="00DA6D7A" w:rsidP="00D86E8E">
            <w:pPr>
              <w:spacing w:line="260" w:lineRule="exact"/>
              <w:ind w:right="113"/>
              <w:jc w:val="right"/>
              <w:cnfStyle w:val="0000000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–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bottom"/>
            <w:hideMark/>
          </w:tcPr>
          <w:p w:rsidR="0013473F" w:rsidRPr="00FC544C" w:rsidRDefault="0013473F" w:rsidP="00D86E8E">
            <w:pPr>
              <w:spacing w:line="260" w:lineRule="exact"/>
              <w:ind w:right="113"/>
              <w:jc w:val="right"/>
              <w:cnfStyle w:val="000000000000"/>
              <w:rPr>
                <w:rFonts w:ascii="Arial" w:hAnsi="Arial" w:cs="Arial"/>
                <w:color w:val="000000"/>
              </w:rPr>
            </w:pPr>
            <w:r w:rsidRPr="00FC544C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  <w:hideMark/>
          </w:tcPr>
          <w:p w:rsidR="0013473F" w:rsidRPr="00FC544C" w:rsidRDefault="0013473F" w:rsidP="00D86E8E">
            <w:pPr>
              <w:spacing w:line="260" w:lineRule="exact"/>
              <w:ind w:right="113"/>
              <w:jc w:val="right"/>
              <w:cnfStyle w:val="000000000000"/>
              <w:rPr>
                <w:rFonts w:ascii="Arial" w:hAnsi="Arial" w:cs="Arial"/>
                <w:color w:val="000000"/>
              </w:rPr>
            </w:pPr>
            <w:r w:rsidRPr="00FC544C">
              <w:rPr>
                <w:rFonts w:ascii="Arial" w:hAnsi="Arial" w:cs="Arial"/>
                <w:color w:val="000000"/>
              </w:rPr>
              <w:t>1</w:t>
            </w:r>
          </w:p>
        </w:tc>
      </w:tr>
      <w:tr w:rsidR="0013473F" w:rsidRPr="00FC544C" w:rsidTr="00D86E8E">
        <w:trPr>
          <w:cnfStyle w:val="000000100000"/>
          <w:trHeight w:val="450"/>
        </w:trPr>
        <w:tc>
          <w:tcPr>
            <w:cnfStyle w:val="001000000000"/>
            <w:tcW w:w="2660" w:type="dxa"/>
            <w:tcBorders>
              <w:top w:val="nil"/>
              <w:bottom w:val="nil"/>
            </w:tcBorders>
            <w:shd w:val="clear" w:color="auto" w:fill="F4A6BC"/>
            <w:vAlign w:val="bottom"/>
            <w:hideMark/>
          </w:tcPr>
          <w:p w:rsidR="0013473F" w:rsidRPr="0013473F" w:rsidRDefault="0013473F" w:rsidP="00D86E8E">
            <w:pPr>
              <w:spacing w:line="260" w:lineRule="exact"/>
              <w:rPr>
                <w:rFonts w:ascii="Arial" w:hAnsi="Arial" w:cs="Arial"/>
                <w:color w:val="000000"/>
              </w:rPr>
            </w:pPr>
            <w:r w:rsidRPr="0013473F">
              <w:rPr>
                <w:rFonts w:ascii="Arial" w:hAnsi="Arial" w:cs="Arial"/>
                <w:color w:val="000000"/>
              </w:rPr>
              <w:t xml:space="preserve">Янтиковский </w:t>
            </w:r>
            <w:r>
              <w:rPr>
                <w:rFonts w:ascii="Arial" w:hAnsi="Arial" w:cs="Arial"/>
                <w:color w:val="000000"/>
              </w:rPr>
              <w:br/>
            </w:r>
            <w:r w:rsidRPr="0013473F">
              <w:rPr>
                <w:rFonts w:ascii="Arial" w:hAnsi="Arial" w:cs="Arial"/>
                <w:color w:val="000000"/>
              </w:rPr>
              <w:t>муниципальный район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4A6BC"/>
            <w:vAlign w:val="bottom"/>
            <w:hideMark/>
          </w:tcPr>
          <w:p w:rsidR="0013473F" w:rsidRPr="00FC544C" w:rsidRDefault="0013473F" w:rsidP="00D86E8E">
            <w:pPr>
              <w:spacing w:line="260" w:lineRule="exact"/>
              <w:ind w:right="113"/>
              <w:jc w:val="right"/>
              <w:cnfStyle w:val="000000100000"/>
              <w:rPr>
                <w:rFonts w:ascii="Arial" w:hAnsi="Arial" w:cs="Arial"/>
                <w:color w:val="000000"/>
              </w:rPr>
            </w:pPr>
            <w:r w:rsidRPr="00FC544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4A6BC"/>
            <w:vAlign w:val="bottom"/>
            <w:hideMark/>
          </w:tcPr>
          <w:p w:rsidR="0013473F" w:rsidRPr="00FC544C" w:rsidRDefault="0013473F" w:rsidP="00D86E8E">
            <w:pPr>
              <w:spacing w:line="260" w:lineRule="exact"/>
              <w:ind w:right="113"/>
              <w:jc w:val="right"/>
              <w:cnfStyle w:val="000000100000"/>
              <w:rPr>
                <w:rFonts w:ascii="Arial" w:hAnsi="Arial" w:cs="Arial"/>
                <w:color w:val="000000"/>
              </w:rPr>
            </w:pPr>
            <w:r w:rsidRPr="00FC544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F4A6BC"/>
            <w:vAlign w:val="bottom"/>
            <w:hideMark/>
          </w:tcPr>
          <w:p w:rsidR="0013473F" w:rsidRPr="00FC544C" w:rsidRDefault="0013473F" w:rsidP="00D86E8E">
            <w:pPr>
              <w:spacing w:line="260" w:lineRule="exact"/>
              <w:ind w:right="113"/>
              <w:jc w:val="right"/>
              <w:cnfStyle w:val="000000100000"/>
              <w:rPr>
                <w:rFonts w:ascii="Arial" w:hAnsi="Arial" w:cs="Arial"/>
                <w:color w:val="000000"/>
              </w:rPr>
            </w:pPr>
            <w:r w:rsidRPr="00FC544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4A6BC"/>
            <w:vAlign w:val="bottom"/>
            <w:hideMark/>
          </w:tcPr>
          <w:p w:rsidR="0013473F" w:rsidRPr="00FC544C" w:rsidRDefault="0013473F" w:rsidP="00D86E8E">
            <w:pPr>
              <w:spacing w:line="260" w:lineRule="exact"/>
              <w:ind w:right="113"/>
              <w:jc w:val="right"/>
              <w:cnfStyle w:val="000000100000"/>
              <w:rPr>
                <w:rFonts w:ascii="Arial" w:hAnsi="Arial" w:cs="Arial"/>
                <w:color w:val="000000"/>
              </w:rPr>
            </w:pPr>
            <w:r w:rsidRPr="00FC544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4A6BC"/>
            <w:vAlign w:val="bottom"/>
            <w:hideMark/>
          </w:tcPr>
          <w:p w:rsidR="0013473F" w:rsidRPr="00FC544C" w:rsidRDefault="0013473F" w:rsidP="00D86E8E">
            <w:pPr>
              <w:spacing w:line="260" w:lineRule="exact"/>
              <w:ind w:right="113"/>
              <w:jc w:val="right"/>
              <w:cnfStyle w:val="000000100000"/>
              <w:rPr>
                <w:rFonts w:ascii="Arial" w:hAnsi="Arial" w:cs="Arial"/>
                <w:color w:val="000000"/>
              </w:rPr>
            </w:pPr>
            <w:r w:rsidRPr="00FC544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4A6BC"/>
            <w:vAlign w:val="bottom"/>
            <w:hideMark/>
          </w:tcPr>
          <w:p w:rsidR="0013473F" w:rsidRPr="00FC544C" w:rsidRDefault="0013473F" w:rsidP="00D86E8E">
            <w:pPr>
              <w:spacing w:line="260" w:lineRule="exact"/>
              <w:ind w:right="113"/>
              <w:jc w:val="right"/>
              <w:cnfStyle w:val="000000100000"/>
              <w:rPr>
                <w:rFonts w:ascii="Arial" w:hAnsi="Arial" w:cs="Arial"/>
                <w:color w:val="000000"/>
              </w:rPr>
            </w:pPr>
            <w:r w:rsidRPr="00FC544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4A6BC"/>
            <w:vAlign w:val="bottom"/>
            <w:hideMark/>
          </w:tcPr>
          <w:p w:rsidR="0013473F" w:rsidRPr="00FC544C" w:rsidRDefault="0013473F" w:rsidP="00D86E8E">
            <w:pPr>
              <w:spacing w:line="260" w:lineRule="exact"/>
              <w:ind w:right="113"/>
              <w:jc w:val="right"/>
              <w:cnfStyle w:val="000000100000"/>
              <w:rPr>
                <w:rFonts w:ascii="Arial" w:hAnsi="Arial" w:cs="Arial"/>
                <w:color w:val="000000"/>
              </w:rPr>
            </w:pPr>
            <w:r w:rsidRPr="00FC544C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13473F" w:rsidRPr="00FC544C" w:rsidTr="00D86E8E">
        <w:trPr>
          <w:trHeight w:val="300"/>
        </w:trPr>
        <w:tc>
          <w:tcPr>
            <w:cnfStyle w:val="001000000000"/>
            <w:tcW w:w="2660" w:type="dxa"/>
            <w:tcBorders>
              <w:top w:val="nil"/>
            </w:tcBorders>
            <w:shd w:val="clear" w:color="auto" w:fill="F4A6BC"/>
            <w:vAlign w:val="bottom"/>
            <w:hideMark/>
          </w:tcPr>
          <w:p w:rsidR="0013473F" w:rsidRPr="00FC544C" w:rsidRDefault="0013473F" w:rsidP="00D86E8E">
            <w:pPr>
              <w:spacing w:line="260" w:lineRule="exact"/>
              <w:ind w:firstLine="284"/>
              <w:rPr>
                <w:rFonts w:ascii="Arial" w:hAnsi="Arial" w:cs="Arial"/>
                <w:b w:val="0"/>
                <w:color w:val="000000"/>
              </w:rPr>
            </w:pPr>
            <w:r w:rsidRPr="00FC544C">
              <w:rPr>
                <w:rFonts w:ascii="Arial" w:hAnsi="Arial" w:cs="Arial"/>
                <w:b w:val="0"/>
                <w:color w:val="000000"/>
              </w:rPr>
              <w:t>Сельское население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F4A6BC"/>
            <w:vAlign w:val="bottom"/>
            <w:hideMark/>
          </w:tcPr>
          <w:p w:rsidR="0013473F" w:rsidRPr="00FC544C" w:rsidRDefault="0013473F" w:rsidP="00D86E8E">
            <w:pPr>
              <w:spacing w:line="260" w:lineRule="exact"/>
              <w:ind w:right="113"/>
              <w:jc w:val="right"/>
              <w:cnfStyle w:val="000000000000"/>
              <w:rPr>
                <w:rFonts w:ascii="Arial" w:hAnsi="Arial" w:cs="Arial"/>
                <w:color w:val="000000"/>
              </w:rPr>
            </w:pPr>
            <w:r w:rsidRPr="00FC544C">
              <w:rPr>
                <w:rFonts w:ascii="Arial" w:hAnsi="Arial" w:cs="Arial"/>
                <w:color w:val="000000"/>
              </w:rPr>
              <w:t>951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F4A6BC"/>
            <w:vAlign w:val="bottom"/>
            <w:hideMark/>
          </w:tcPr>
          <w:p w:rsidR="0013473F" w:rsidRPr="00FC544C" w:rsidRDefault="0013473F" w:rsidP="00D86E8E">
            <w:pPr>
              <w:spacing w:line="260" w:lineRule="exact"/>
              <w:ind w:right="113"/>
              <w:jc w:val="right"/>
              <w:cnfStyle w:val="000000000000"/>
              <w:rPr>
                <w:rFonts w:ascii="Arial" w:hAnsi="Arial" w:cs="Arial"/>
                <w:color w:val="000000"/>
              </w:rPr>
            </w:pPr>
            <w:r w:rsidRPr="00FC544C">
              <w:rPr>
                <w:rFonts w:ascii="Arial" w:hAnsi="Arial" w:cs="Arial"/>
                <w:color w:val="000000"/>
              </w:rPr>
              <w:t>45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F4A6BC"/>
            <w:vAlign w:val="bottom"/>
            <w:hideMark/>
          </w:tcPr>
          <w:p w:rsidR="0013473F" w:rsidRPr="00FC544C" w:rsidRDefault="0013473F" w:rsidP="00D86E8E">
            <w:pPr>
              <w:spacing w:line="260" w:lineRule="exact"/>
              <w:ind w:right="113"/>
              <w:jc w:val="right"/>
              <w:cnfStyle w:val="000000000000"/>
              <w:rPr>
                <w:rFonts w:ascii="Arial" w:hAnsi="Arial" w:cs="Arial"/>
                <w:color w:val="000000"/>
              </w:rPr>
            </w:pPr>
            <w:r w:rsidRPr="00FC544C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F4A6BC"/>
            <w:vAlign w:val="bottom"/>
            <w:hideMark/>
          </w:tcPr>
          <w:p w:rsidR="0013473F" w:rsidRPr="00FC544C" w:rsidRDefault="0013473F" w:rsidP="00D86E8E">
            <w:pPr>
              <w:spacing w:line="260" w:lineRule="exact"/>
              <w:ind w:right="113"/>
              <w:jc w:val="right"/>
              <w:cnfStyle w:val="000000000000"/>
              <w:rPr>
                <w:rFonts w:ascii="Arial" w:hAnsi="Arial" w:cs="Arial"/>
                <w:color w:val="000000"/>
              </w:rPr>
            </w:pPr>
            <w:r w:rsidRPr="00FC544C">
              <w:rPr>
                <w:rFonts w:ascii="Arial" w:hAnsi="Arial" w:cs="Arial"/>
                <w:color w:val="000000"/>
              </w:rPr>
              <w:t>34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F4A6BC"/>
            <w:vAlign w:val="bottom"/>
            <w:hideMark/>
          </w:tcPr>
          <w:p w:rsidR="0013473F" w:rsidRPr="00FC544C" w:rsidRDefault="0013473F" w:rsidP="00D86E8E">
            <w:pPr>
              <w:spacing w:line="260" w:lineRule="exact"/>
              <w:ind w:right="113"/>
              <w:jc w:val="right"/>
              <w:cnfStyle w:val="000000000000"/>
              <w:rPr>
                <w:rFonts w:ascii="Arial" w:hAnsi="Arial" w:cs="Arial"/>
                <w:color w:val="000000"/>
              </w:rPr>
            </w:pPr>
            <w:r w:rsidRPr="00FC544C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F4A6BC"/>
            <w:vAlign w:val="bottom"/>
            <w:hideMark/>
          </w:tcPr>
          <w:p w:rsidR="0013473F" w:rsidRPr="00FC544C" w:rsidRDefault="0013473F" w:rsidP="00D86E8E">
            <w:pPr>
              <w:spacing w:line="260" w:lineRule="exact"/>
              <w:ind w:right="113"/>
              <w:jc w:val="right"/>
              <w:cnfStyle w:val="000000000000"/>
              <w:rPr>
                <w:rFonts w:ascii="Arial" w:hAnsi="Arial" w:cs="Arial"/>
                <w:color w:val="000000"/>
              </w:rPr>
            </w:pPr>
            <w:r w:rsidRPr="00FC544C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F4A6BC"/>
            <w:vAlign w:val="bottom"/>
            <w:hideMark/>
          </w:tcPr>
          <w:p w:rsidR="0013473F" w:rsidRPr="00FC544C" w:rsidRDefault="0013473F" w:rsidP="00D86E8E">
            <w:pPr>
              <w:spacing w:line="260" w:lineRule="exact"/>
              <w:ind w:right="113"/>
              <w:jc w:val="right"/>
              <w:cnfStyle w:val="000000000000"/>
              <w:rPr>
                <w:rFonts w:ascii="Arial" w:hAnsi="Arial" w:cs="Arial"/>
                <w:color w:val="000000"/>
              </w:rPr>
            </w:pPr>
            <w:r w:rsidRPr="00FC544C">
              <w:rPr>
                <w:rFonts w:ascii="Arial" w:hAnsi="Arial" w:cs="Arial"/>
                <w:color w:val="000000"/>
              </w:rPr>
              <w:t>4</w:t>
            </w:r>
          </w:p>
        </w:tc>
      </w:tr>
    </w:tbl>
    <w:p w:rsidR="00F3469C" w:rsidRDefault="00F3469C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CF635B" w:rsidRDefault="00CF635B" w:rsidP="00CF635B">
      <w:pPr>
        <w:spacing w:line="240" w:lineRule="exact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3</w:t>
      </w:r>
    </w:p>
    <w:p w:rsidR="00CF635B" w:rsidRDefault="00CF635B" w:rsidP="006B6FBE">
      <w:pPr>
        <w:spacing w:line="200" w:lineRule="exact"/>
        <w:jc w:val="right"/>
        <w:rPr>
          <w:sz w:val="24"/>
          <w:szCs w:val="24"/>
        </w:rPr>
      </w:pPr>
    </w:p>
    <w:p w:rsidR="00CF635B" w:rsidRPr="00DC28CF" w:rsidRDefault="00CF635B" w:rsidP="00CF635B">
      <w:pPr>
        <w:spacing w:line="260" w:lineRule="exact"/>
        <w:jc w:val="center"/>
        <w:rPr>
          <w:b/>
          <w:sz w:val="26"/>
          <w:szCs w:val="26"/>
        </w:rPr>
      </w:pPr>
      <w:r w:rsidRPr="00FC544C">
        <w:rPr>
          <w:b/>
          <w:sz w:val="26"/>
          <w:szCs w:val="26"/>
        </w:rPr>
        <w:t xml:space="preserve">ЗАНЯТОЕ </w:t>
      </w:r>
      <w:r>
        <w:rPr>
          <w:b/>
          <w:sz w:val="26"/>
          <w:szCs w:val="26"/>
        </w:rPr>
        <w:t xml:space="preserve">В ЭКОНОМИКЕ </w:t>
      </w:r>
      <w:r w:rsidRPr="00FC544C">
        <w:rPr>
          <w:b/>
          <w:sz w:val="26"/>
          <w:szCs w:val="26"/>
        </w:rPr>
        <w:t xml:space="preserve">НАСЕЛЕНИЕ ЧАСТНЫХ ДОМОХОЗЯЙСТВ </w:t>
      </w:r>
      <w:r>
        <w:rPr>
          <w:b/>
          <w:sz w:val="26"/>
          <w:szCs w:val="26"/>
        </w:rPr>
        <w:br/>
      </w:r>
      <w:r w:rsidRPr="00FC544C">
        <w:rPr>
          <w:b/>
          <w:sz w:val="26"/>
          <w:szCs w:val="26"/>
        </w:rPr>
        <w:t>В ВОЗРАСТЕ 15</w:t>
      </w:r>
      <w:r w:rsidR="00DA6D7A">
        <w:rPr>
          <w:b/>
          <w:sz w:val="26"/>
          <w:szCs w:val="26"/>
        </w:rPr>
        <w:t>–</w:t>
      </w:r>
      <w:r w:rsidRPr="00FC544C">
        <w:rPr>
          <w:b/>
          <w:sz w:val="26"/>
          <w:szCs w:val="26"/>
        </w:rPr>
        <w:t xml:space="preserve">72 ЛЕТ ПО </w:t>
      </w:r>
      <w:r>
        <w:rPr>
          <w:b/>
          <w:sz w:val="26"/>
          <w:szCs w:val="26"/>
        </w:rPr>
        <w:t>МЕСТУ НАХОЖДЕНИЯ РАБОТЫ</w:t>
      </w:r>
      <w:r w:rsidRPr="00FC544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br/>
      </w:r>
      <w:r w:rsidRPr="00FC544C">
        <w:rPr>
          <w:b/>
          <w:sz w:val="26"/>
          <w:szCs w:val="26"/>
        </w:rPr>
        <w:t>ПО ГОРОДСКИМ ОКРУГАМ И МУНИЦИПАЛЬНЫМ РАЙОНАМ</w:t>
      </w:r>
      <w:r w:rsidRPr="00FC544C">
        <w:rPr>
          <w:sz w:val="26"/>
          <w:szCs w:val="26"/>
        </w:rPr>
        <w:t xml:space="preserve"> </w:t>
      </w:r>
      <w:r w:rsidRPr="00DC28CF">
        <w:rPr>
          <w:b/>
          <w:sz w:val="26"/>
          <w:szCs w:val="26"/>
        </w:rPr>
        <w:t>ЧУВАШСКОЙ РЕСПУБЛИКИ</w:t>
      </w:r>
    </w:p>
    <w:p w:rsidR="00CF635B" w:rsidRDefault="00CF635B" w:rsidP="006B6FBE">
      <w:pPr>
        <w:tabs>
          <w:tab w:val="center" w:pos="4819"/>
          <w:tab w:val="left" w:pos="8949"/>
        </w:tabs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Style w:val="1-2"/>
        <w:tblW w:w="9889" w:type="dxa"/>
        <w:tblLayout w:type="fixed"/>
        <w:tblLook w:val="04A0"/>
      </w:tblPr>
      <w:tblGrid>
        <w:gridCol w:w="2802"/>
        <w:gridCol w:w="1559"/>
        <w:gridCol w:w="1417"/>
        <w:gridCol w:w="1418"/>
        <w:gridCol w:w="1276"/>
        <w:gridCol w:w="1417"/>
      </w:tblGrid>
      <w:tr w:rsidR="006D726B" w:rsidRPr="00CF635B" w:rsidTr="004B108B">
        <w:trPr>
          <w:cnfStyle w:val="100000000000"/>
          <w:trHeight w:val="299"/>
        </w:trPr>
        <w:tc>
          <w:tcPr>
            <w:cnfStyle w:val="001000000000"/>
            <w:tcW w:w="2802" w:type="dxa"/>
            <w:vMerge w:val="restart"/>
            <w:shd w:val="clear" w:color="auto" w:fill="CA184B"/>
            <w:hideMark/>
          </w:tcPr>
          <w:p w:rsidR="006D726B" w:rsidRPr="00CF635B" w:rsidRDefault="00CF635B" w:rsidP="00F3469C">
            <w:pPr>
              <w:spacing w:line="240" w:lineRule="exact"/>
              <w:rPr>
                <w:rFonts w:ascii="Arial" w:hAnsi="Arial" w:cs="Arial"/>
                <w:bCs w:val="0"/>
                <w:color w:val="000000"/>
              </w:rPr>
            </w:pPr>
            <w:r>
              <w:rPr>
                <w:sz w:val="24"/>
                <w:szCs w:val="24"/>
              </w:rPr>
              <w:tab/>
            </w:r>
            <w:r w:rsidR="006D726B" w:rsidRPr="00CF635B">
              <w:rPr>
                <w:rFonts w:ascii="Arial" w:hAnsi="Arial" w:cs="Arial"/>
                <w:b w:val="0"/>
                <w:color w:val="000000"/>
              </w:rPr>
              <w:t> </w:t>
            </w:r>
          </w:p>
          <w:p w:rsidR="006D726B" w:rsidRPr="00CF635B" w:rsidRDefault="006D726B" w:rsidP="00F3469C">
            <w:pPr>
              <w:spacing w:line="240" w:lineRule="exact"/>
              <w:rPr>
                <w:rFonts w:ascii="Arial" w:hAnsi="Arial" w:cs="Arial"/>
                <w:b w:val="0"/>
                <w:color w:val="000000"/>
              </w:rPr>
            </w:pPr>
            <w:r w:rsidRPr="00CF635B">
              <w:rPr>
                <w:rFonts w:ascii="Arial" w:hAnsi="Arial" w:cs="Arial"/>
                <w:b w:val="0"/>
                <w:color w:val="000000"/>
              </w:rPr>
              <w:t> </w:t>
            </w:r>
          </w:p>
        </w:tc>
        <w:tc>
          <w:tcPr>
            <w:tcW w:w="1559" w:type="dxa"/>
            <w:vMerge w:val="restart"/>
            <w:shd w:val="clear" w:color="auto" w:fill="CA184B"/>
            <w:hideMark/>
          </w:tcPr>
          <w:p w:rsidR="006D726B" w:rsidRPr="005F00B9" w:rsidRDefault="003C4023" w:rsidP="004B108B">
            <w:pPr>
              <w:spacing w:before="20" w:line="220" w:lineRule="exact"/>
              <w:jc w:val="center"/>
              <w:cnfStyle w:val="100000000000"/>
              <w:rPr>
                <w:rFonts w:ascii="Arial" w:hAnsi="Arial" w:cs="Arial"/>
                <w:b w:val="0"/>
                <w:color w:val="FFFFFF" w:themeColor="background1"/>
              </w:rPr>
            </w:pPr>
            <w:r w:rsidRPr="001D62B2">
              <w:rPr>
                <w:rFonts w:ascii="Arial" w:hAnsi="Arial" w:cs="Arial"/>
                <w:b w:val="0"/>
                <w:color w:val="FFFFFF" w:themeColor="background1"/>
              </w:rPr>
              <w:t>Занятое н</w:t>
            </w:r>
            <w:r w:rsidRPr="001D62B2">
              <w:rPr>
                <w:rFonts w:ascii="Arial" w:hAnsi="Arial" w:cs="Arial"/>
                <w:b w:val="0"/>
                <w:color w:val="FFFFFF" w:themeColor="background1"/>
              </w:rPr>
              <w:t>а</w:t>
            </w:r>
            <w:r w:rsidRPr="001D62B2">
              <w:rPr>
                <w:rFonts w:ascii="Arial" w:hAnsi="Arial" w:cs="Arial"/>
                <w:b w:val="0"/>
                <w:color w:val="FFFFFF" w:themeColor="background1"/>
              </w:rPr>
              <w:t>селение в возрасте 15</w:t>
            </w:r>
            <w:r>
              <w:rPr>
                <w:rFonts w:ascii="Arial" w:hAnsi="Arial" w:cs="Arial"/>
                <w:b w:val="0"/>
                <w:color w:val="FFFFFF" w:themeColor="background1"/>
              </w:rPr>
              <w:t>–</w:t>
            </w:r>
            <w:r w:rsidRPr="001D62B2">
              <w:rPr>
                <w:rFonts w:ascii="Arial" w:hAnsi="Arial" w:cs="Arial"/>
                <w:b w:val="0"/>
                <w:color w:val="FFFFFF" w:themeColor="background1"/>
              </w:rPr>
              <w:t>72 лет, ук</w:t>
            </w:r>
            <w:r w:rsidRPr="001D62B2">
              <w:rPr>
                <w:rFonts w:ascii="Arial" w:hAnsi="Arial" w:cs="Arial"/>
                <w:b w:val="0"/>
                <w:color w:val="FFFFFF" w:themeColor="background1"/>
              </w:rPr>
              <w:t>а</w:t>
            </w:r>
            <w:r w:rsidRPr="001D62B2">
              <w:rPr>
                <w:rFonts w:ascii="Arial" w:hAnsi="Arial" w:cs="Arial"/>
                <w:b w:val="0"/>
                <w:color w:val="FFFFFF" w:themeColor="background1"/>
              </w:rPr>
              <w:t>завшее место нахождения работы</w:t>
            </w:r>
          </w:p>
        </w:tc>
        <w:tc>
          <w:tcPr>
            <w:tcW w:w="5528" w:type="dxa"/>
            <w:gridSpan w:val="4"/>
            <w:shd w:val="clear" w:color="auto" w:fill="CA184B"/>
            <w:hideMark/>
          </w:tcPr>
          <w:p w:rsidR="006D726B" w:rsidRPr="005F00B9" w:rsidRDefault="003C4023" w:rsidP="004B108B">
            <w:pPr>
              <w:spacing w:before="20" w:line="220" w:lineRule="exact"/>
              <w:ind w:left="-57" w:right="-57"/>
              <w:jc w:val="center"/>
              <w:cnfStyle w:val="100000000000"/>
              <w:rPr>
                <w:rFonts w:ascii="Arial" w:hAnsi="Arial" w:cs="Arial"/>
                <w:b w:val="0"/>
                <w:color w:val="FFFFFF" w:themeColor="background1"/>
              </w:rPr>
            </w:pPr>
            <w:r w:rsidRPr="001D62B2">
              <w:rPr>
                <w:rFonts w:ascii="Arial" w:hAnsi="Arial" w:cs="Arial"/>
                <w:b w:val="0"/>
                <w:color w:val="FFFFFF" w:themeColor="background1"/>
              </w:rPr>
              <w:t>На 1000 человек, указавших место нахождения работы, работали</w:t>
            </w:r>
          </w:p>
        </w:tc>
      </w:tr>
      <w:tr w:rsidR="00F61113" w:rsidRPr="00CF635B" w:rsidTr="005F00B9">
        <w:trPr>
          <w:cnfStyle w:val="000000100000"/>
          <w:trHeight w:val="480"/>
        </w:trPr>
        <w:tc>
          <w:tcPr>
            <w:cnfStyle w:val="001000000000"/>
            <w:tcW w:w="2802" w:type="dxa"/>
            <w:vMerge/>
            <w:shd w:val="clear" w:color="auto" w:fill="CA184B"/>
            <w:hideMark/>
          </w:tcPr>
          <w:p w:rsidR="006D726B" w:rsidRPr="00CF635B" w:rsidRDefault="006D726B" w:rsidP="00F3469C">
            <w:pPr>
              <w:spacing w:line="240" w:lineRule="exact"/>
              <w:rPr>
                <w:rFonts w:ascii="Arial" w:hAnsi="Arial" w:cs="Arial"/>
                <w:b w:val="0"/>
                <w:color w:val="000000"/>
              </w:rPr>
            </w:pPr>
          </w:p>
        </w:tc>
        <w:tc>
          <w:tcPr>
            <w:tcW w:w="1559" w:type="dxa"/>
            <w:vMerge/>
            <w:shd w:val="clear" w:color="auto" w:fill="CA184B"/>
            <w:hideMark/>
          </w:tcPr>
          <w:p w:rsidR="006D726B" w:rsidRPr="005F00B9" w:rsidRDefault="006D726B" w:rsidP="00F3469C">
            <w:pPr>
              <w:spacing w:line="240" w:lineRule="exact"/>
              <w:cnfStyle w:val="000000100000"/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2835" w:type="dxa"/>
            <w:gridSpan w:val="2"/>
            <w:shd w:val="clear" w:color="auto" w:fill="CA184B"/>
            <w:vAlign w:val="center"/>
            <w:hideMark/>
          </w:tcPr>
          <w:p w:rsidR="006D726B" w:rsidRPr="005F00B9" w:rsidRDefault="006D726B" w:rsidP="006B6FBE">
            <w:pPr>
              <w:spacing w:line="220" w:lineRule="exact"/>
              <w:jc w:val="center"/>
              <w:cnfStyle w:val="000000100000"/>
              <w:rPr>
                <w:rFonts w:ascii="Arial" w:hAnsi="Arial" w:cs="Arial"/>
                <w:color w:val="FFFFFF" w:themeColor="background1"/>
              </w:rPr>
            </w:pPr>
            <w:r w:rsidRPr="005F00B9">
              <w:rPr>
                <w:rFonts w:ascii="Arial" w:hAnsi="Arial" w:cs="Arial"/>
                <w:color w:val="FFFFFF" w:themeColor="background1"/>
              </w:rPr>
              <w:t>на территории Чувашской Республики</w:t>
            </w:r>
          </w:p>
        </w:tc>
        <w:tc>
          <w:tcPr>
            <w:tcW w:w="1276" w:type="dxa"/>
            <w:vMerge w:val="restart"/>
            <w:shd w:val="clear" w:color="auto" w:fill="CA184B"/>
            <w:hideMark/>
          </w:tcPr>
          <w:p w:rsidR="006D726B" w:rsidRPr="005F00B9" w:rsidRDefault="006D726B" w:rsidP="006B6FBE">
            <w:pPr>
              <w:spacing w:line="220" w:lineRule="exact"/>
              <w:jc w:val="center"/>
              <w:cnfStyle w:val="000000100000"/>
              <w:rPr>
                <w:rFonts w:ascii="Arial" w:hAnsi="Arial" w:cs="Arial"/>
                <w:color w:val="FFFFFF" w:themeColor="background1"/>
              </w:rPr>
            </w:pPr>
            <w:r w:rsidRPr="005F00B9">
              <w:rPr>
                <w:rFonts w:ascii="Arial" w:hAnsi="Arial" w:cs="Arial"/>
                <w:color w:val="FFFFFF" w:themeColor="background1"/>
              </w:rPr>
              <w:t>на терр</w:t>
            </w:r>
            <w:r w:rsidRPr="005F00B9">
              <w:rPr>
                <w:rFonts w:ascii="Arial" w:hAnsi="Arial" w:cs="Arial"/>
                <w:color w:val="FFFFFF" w:themeColor="background1"/>
              </w:rPr>
              <w:t>и</w:t>
            </w:r>
            <w:r w:rsidRPr="005F00B9">
              <w:rPr>
                <w:rFonts w:ascii="Arial" w:hAnsi="Arial" w:cs="Arial"/>
                <w:color w:val="FFFFFF" w:themeColor="background1"/>
              </w:rPr>
              <w:t>тории др</w:t>
            </w:r>
            <w:r w:rsidRPr="005F00B9">
              <w:rPr>
                <w:rFonts w:ascii="Arial" w:hAnsi="Arial" w:cs="Arial"/>
                <w:color w:val="FFFFFF" w:themeColor="background1"/>
              </w:rPr>
              <w:t>у</w:t>
            </w:r>
            <w:r w:rsidRPr="005F00B9">
              <w:rPr>
                <w:rFonts w:ascii="Arial" w:hAnsi="Arial" w:cs="Arial"/>
                <w:color w:val="FFFFFF" w:themeColor="background1"/>
              </w:rPr>
              <w:t>гого суб</w:t>
            </w:r>
            <w:r w:rsidRPr="005F00B9">
              <w:rPr>
                <w:rFonts w:ascii="Arial" w:hAnsi="Arial" w:cs="Arial"/>
                <w:color w:val="FFFFFF" w:themeColor="background1"/>
              </w:rPr>
              <w:t>ъ</w:t>
            </w:r>
            <w:r w:rsidRPr="005F00B9">
              <w:rPr>
                <w:rFonts w:ascii="Arial" w:hAnsi="Arial" w:cs="Arial"/>
                <w:color w:val="FFFFFF" w:themeColor="background1"/>
              </w:rPr>
              <w:t>екта</w:t>
            </w:r>
          </w:p>
        </w:tc>
        <w:tc>
          <w:tcPr>
            <w:tcW w:w="1417" w:type="dxa"/>
            <w:vMerge w:val="restart"/>
            <w:shd w:val="clear" w:color="auto" w:fill="CA184B"/>
            <w:hideMark/>
          </w:tcPr>
          <w:p w:rsidR="006D726B" w:rsidRPr="005F00B9" w:rsidRDefault="006D726B" w:rsidP="006B6FBE">
            <w:pPr>
              <w:spacing w:line="220" w:lineRule="exact"/>
              <w:jc w:val="center"/>
              <w:cnfStyle w:val="000000100000"/>
              <w:rPr>
                <w:rFonts w:ascii="Arial" w:hAnsi="Arial" w:cs="Arial"/>
                <w:color w:val="FFFFFF" w:themeColor="background1"/>
              </w:rPr>
            </w:pPr>
            <w:r w:rsidRPr="005F00B9">
              <w:rPr>
                <w:rFonts w:ascii="Arial" w:hAnsi="Arial" w:cs="Arial"/>
                <w:color w:val="FFFFFF" w:themeColor="background1"/>
              </w:rPr>
              <w:t>на террит</w:t>
            </w:r>
            <w:r w:rsidRPr="005F00B9">
              <w:rPr>
                <w:rFonts w:ascii="Arial" w:hAnsi="Arial" w:cs="Arial"/>
                <w:color w:val="FFFFFF" w:themeColor="background1"/>
              </w:rPr>
              <w:t>о</w:t>
            </w:r>
            <w:r w:rsidRPr="005F00B9">
              <w:rPr>
                <w:rFonts w:ascii="Arial" w:hAnsi="Arial" w:cs="Arial"/>
                <w:color w:val="FFFFFF" w:themeColor="background1"/>
              </w:rPr>
              <w:t>рии других стран</w:t>
            </w:r>
          </w:p>
        </w:tc>
      </w:tr>
      <w:tr w:rsidR="00F3469C" w:rsidRPr="00CF635B" w:rsidTr="004B108B">
        <w:trPr>
          <w:trHeight w:val="894"/>
        </w:trPr>
        <w:tc>
          <w:tcPr>
            <w:cnfStyle w:val="001000000000"/>
            <w:tcW w:w="2802" w:type="dxa"/>
            <w:vMerge/>
            <w:tcBorders>
              <w:bottom w:val="single" w:sz="8" w:space="0" w:color="CF7B79" w:themeColor="accent2" w:themeTint="BF"/>
            </w:tcBorders>
            <w:shd w:val="clear" w:color="auto" w:fill="auto"/>
            <w:hideMark/>
          </w:tcPr>
          <w:p w:rsidR="006D726B" w:rsidRPr="00CF635B" w:rsidRDefault="006D726B" w:rsidP="00F3469C">
            <w:pPr>
              <w:spacing w:line="240" w:lineRule="exact"/>
              <w:rPr>
                <w:rFonts w:ascii="Arial" w:hAnsi="Arial" w:cs="Arial"/>
                <w:b w:val="0"/>
                <w:color w:val="000000"/>
              </w:rPr>
            </w:pPr>
          </w:p>
        </w:tc>
        <w:tc>
          <w:tcPr>
            <w:tcW w:w="1559" w:type="dxa"/>
            <w:vMerge/>
            <w:tcBorders>
              <w:bottom w:val="single" w:sz="8" w:space="0" w:color="CF7B79" w:themeColor="accent2" w:themeTint="BF"/>
            </w:tcBorders>
            <w:shd w:val="clear" w:color="auto" w:fill="auto"/>
            <w:hideMark/>
          </w:tcPr>
          <w:p w:rsidR="006D726B" w:rsidRPr="00CF635B" w:rsidRDefault="006D726B" w:rsidP="00F3469C">
            <w:pPr>
              <w:spacing w:line="240" w:lineRule="exact"/>
              <w:cnfStyle w:val="000000000000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tcBorders>
              <w:bottom w:val="single" w:sz="8" w:space="0" w:color="CF7B79" w:themeColor="accent2" w:themeTint="BF"/>
            </w:tcBorders>
            <w:shd w:val="clear" w:color="auto" w:fill="CA184B"/>
            <w:hideMark/>
          </w:tcPr>
          <w:p w:rsidR="006D726B" w:rsidRPr="005F00B9" w:rsidRDefault="006D726B" w:rsidP="00F3469C">
            <w:pPr>
              <w:spacing w:line="240" w:lineRule="exact"/>
              <w:jc w:val="center"/>
              <w:cnfStyle w:val="000000000000"/>
              <w:rPr>
                <w:rFonts w:ascii="Arial" w:hAnsi="Arial" w:cs="Arial"/>
                <w:color w:val="FFFFFF" w:themeColor="background1"/>
              </w:rPr>
            </w:pPr>
            <w:r w:rsidRPr="005F00B9">
              <w:rPr>
                <w:rFonts w:ascii="Arial" w:hAnsi="Arial" w:cs="Arial"/>
                <w:color w:val="FFFFFF" w:themeColor="background1"/>
              </w:rPr>
              <w:t>всего</w:t>
            </w:r>
          </w:p>
        </w:tc>
        <w:tc>
          <w:tcPr>
            <w:tcW w:w="1418" w:type="dxa"/>
            <w:tcBorders>
              <w:bottom w:val="single" w:sz="8" w:space="0" w:color="CF7B79" w:themeColor="accent2" w:themeTint="BF"/>
            </w:tcBorders>
            <w:shd w:val="clear" w:color="auto" w:fill="CA184B"/>
            <w:hideMark/>
          </w:tcPr>
          <w:p w:rsidR="006D726B" w:rsidRPr="005F00B9" w:rsidRDefault="006D726B" w:rsidP="006B6FBE">
            <w:pPr>
              <w:spacing w:line="220" w:lineRule="exact"/>
              <w:jc w:val="center"/>
              <w:cnfStyle w:val="000000000000"/>
              <w:rPr>
                <w:rFonts w:ascii="Arial" w:hAnsi="Arial" w:cs="Arial"/>
                <w:color w:val="FFFFFF" w:themeColor="background1"/>
              </w:rPr>
            </w:pPr>
            <w:r w:rsidRPr="005F00B9">
              <w:rPr>
                <w:rFonts w:ascii="Arial" w:hAnsi="Arial" w:cs="Arial"/>
                <w:color w:val="FFFFFF" w:themeColor="background1"/>
              </w:rPr>
              <w:t>на террит</w:t>
            </w:r>
            <w:r w:rsidRPr="005F00B9">
              <w:rPr>
                <w:rFonts w:ascii="Arial" w:hAnsi="Arial" w:cs="Arial"/>
                <w:color w:val="FFFFFF" w:themeColor="background1"/>
              </w:rPr>
              <w:t>о</w:t>
            </w:r>
            <w:r w:rsidRPr="005F00B9">
              <w:rPr>
                <w:rFonts w:ascii="Arial" w:hAnsi="Arial" w:cs="Arial"/>
                <w:color w:val="FFFFFF" w:themeColor="background1"/>
              </w:rPr>
              <w:t>рии своего населенного пункта</w:t>
            </w:r>
          </w:p>
        </w:tc>
        <w:tc>
          <w:tcPr>
            <w:tcW w:w="1276" w:type="dxa"/>
            <w:vMerge/>
            <w:tcBorders>
              <w:bottom w:val="single" w:sz="8" w:space="0" w:color="CF7B79" w:themeColor="accent2" w:themeTint="BF"/>
            </w:tcBorders>
            <w:shd w:val="clear" w:color="auto" w:fill="auto"/>
            <w:hideMark/>
          </w:tcPr>
          <w:p w:rsidR="006D726B" w:rsidRPr="00CF635B" w:rsidRDefault="006D726B" w:rsidP="00F3469C">
            <w:pPr>
              <w:spacing w:line="240" w:lineRule="exact"/>
              <w:cnfStyle w:val="000000000000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vMerge/>
            <w:tcBorders>
              <w:bottom w:val="single" w:sz="8" w:space="0" w:color="CF7B79" w:themeColor="accent2" w:themeTint="BF"/>
            </w:tcBorders>
            <w:shd w:val="clear" w:color="auto" w:fill="auto"/>
            <w:hideMark/>
          </w:tcPr>
          <w:p w:rsidR="006D726B" w:rsidRPr="00CF635B" w:rsidRDefault="006D726B" w:rsidP="00F3469C">
            <w:pPr>
              <w:spacing w:line="240" w:lineRule="exact"/>
              <w:cnfStyle w:val="000000000000"/>
              <w:rPr>
                <w:rFonts w:ascii="Arial" w:hAnsi="Arial" w:cs="Arial"/>
                <w:color w:val="000000"/>
              </w:rPr>
            </w:pPr>
          </w:p>
        </w:tc>
      </w:tr>
      <w:tr w:rsidR="003C4023" w:rsidRPr="00CF635B" w:rsidTr="00D86E8E">
        <w:trPr>
          <w:cnfStyle w:val="000000100000"/>
          <w:trHeight w:val="255"/>
        </w:trPr>
        <w:tc>
          <w:tcPr>
            <w:cnfStyle w:val="001000000000"/>
            <w:tcW w:w="2802" w:type="dxa"/>
            <w:tcBorders>
              <w:left w:val="nil"/>
              <w:bottom w:val="nil"/>
            </w:tcBorders>
            <w:shd w:val="clear" w:color="auto" w:fill="F4A6BC"/>
            <w:noWrap/>
            <w:vAlign w:val="bottom"/>
            <w:hideMark/>
          </w:tcPr>
          <w:p w:rsidR="003C4023" w:rsidRPr="00DC0B2F" w:rsidRDefault="003C4023" w:rsidP="003C4023">
            <w:pPr>
              <w:spacing w:before="20" w:line="240" w:lineRule="exact"/>
              <w:rPr>
                <w:rFonts w:ascii="Arial" w:hAnsi="Arial" w:cs="Arial"/>
                <w:color w:val="000000"/>
              </w:rPr>
            </w:pPr>
            <w:r w:rsidRPr="00DC0B2F">
              <w:rPr>
                <w:rFonts w:ascii="Arial" w:hAnsi="Arial" w:cs="Arial"/>
                <w:color w:val="000000"/>
              </w:rPr>
              <w:t>Чувашская Республика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auto"/>
            <w:vAlign w:val="bottom"/>
            <w:hideMark/>
          </w:tcPr>
          <w:p w:rsidR="003C4023" w:rsidRPr="00DC0B2F" w:rsidRDefault="003C4023" w:rsidP="003C4023">
            <w:pPr>
              <w:spacing w:before="20" w:line="240" w:lineRule="exact"/>
              <w:ind w:right="113"/>
              <w:jc w:val="right"/>
              <w:cnfStyle w:val="000000100000"/>
              <w:rPr>
                <w:rFonts w:ascii="Arial" w:hAnsi="Arial" w:cs="Arial"/>
                <w:color w:val="000000"/>
              </w:rPr>
            </w:pPr>
            <w:r w:rsidRPr="00DC0B2F">
              <w:rPr>
                <w:rFonts w:ascii="Arial" w:hAnsi="Arial" w:cs="Arial"/>
                <w:color w:val="000000"/>
              </w:rPr>
              <w:t>545874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F4A6BC"/>
            <w:vAlign w:val="bottom"/>
            <w:hideMark/>
          </w:tcPr>
          <w:p w:rsidR="003C4023" w:rsidRPr="00DC0B2F" w:rsidRDefault="003C4023" w:rsidP="003C4023">
            <w:pPr>
              <w:spacing w:before="20" w:line="240" w:lineRule="exact"/>
              <w:ind w:right="113"/>
              <w:jc w:val="right"/>
              <w:cnfStyle w:val="000000100000"/>
              <w:rPr>
                <w:rFonts w:ascii="Arial" w:hAnsi="Arial" w:cs="Arial"/>
                <w:color w:val="000000"/>
              </w:rPr>
            </w:pPr>
            <w:r w:rsidRPr="00DC0B2F">
              <w:rPr>
                <w:rFonts w:ascii="Arial" w:hAnsi="Arial" w:cs="Arial"/>
                <w:color w:val="000000"/>
              </w:rPr>
              <w:t>898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F4A6BC"/>
            <w:vAlign w:val="bottom"/>
            <w:hideMark/>
          </w:tcPr>
          <w:p w:rsidR="003C4023" w:rsidRPr="00DC0B2F" w:rsidRDefault="003C4023" w:rsidP="003C4023">
            <w:pPr>
              <w:spacing w:before="20" w:line="240" w:lineRule="exact"/>
              <w:ind w:right="113"/>
              <w:jc w:val="right"/>
              <w:cnfStyle w:val="000000100000"/>
              <w:rPr>
                <w:rFonts w:ascii="Arial" w:hAnsi="Arial" w:cs="Arial"/>
                <w:color w:val="000000"/>
              </w:rPr>
            </w:pPr>
            <w:r w:rsidRPr="00DC0B2F">
              <w:rPr>
                <w:rFonts w:ascii="Arial" w:hAnsi="Arial" w:cs="Arial"/>
                <w:color w:val="000000"/>
              </w:rPr>
              <w:t>717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bottom"/>
            <w:hideMark/>
          </w:tcPr>
          <w:p w:rsidR="003C4023" w:rsidRPr="00DC0B2F" w:rsidRDefault="003C4023" w:rsidP="003C4023">
            <w:pPr>
              <w:spacing w:before="20" w:line="240" w:lineRule="exact"/>
              <w:ind w:right="113"/>
              <w:jc w:val="right"/>
              <w:cnfStyle w:val="000000100000"/>
              <w:rPr>
                <w:rFonts w:ascii="Arial" w:hAnsi="Arial" w:cs="Arial"/>
                <w:color w:val="000000"/>
              </w:rPr>
            </w:pPr>
            <w:r w:rsidRPr="00DC0B2F">
              <w:rPr>
                <w:rFonts w:ascii="Arial" w:hAnsi="Arial" w:cs="Arial"/>
                <w:color w:val="000000"/>
              </w:rPr>
              <w:t>101</w:t>
            </w:r>
          </w:p>
        </w:tc>
        <w:tc>
          <w:tcPr>
            <w:tcW w:w="1417" w:type="dxa"/>
            <w:tcBorders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4023" w:rsidRPr="00DC0B2F" w:rsidRDefault="003C4023" w:rsidP="003C4023">
            <w:pPr>
              <w:spacing w:before="20" w:line="240" w:lineRule="exact"/>
              <w:ind w:right="113"/>
              <w:jc w:val="right"/>
              <w:cnfStyle w:val="000000100000"/>
              <w:rPr>
                <w:rFonts w:ascii="Arial" w:hAnsi="Arial" w:cs="Arial"/>
                <w:color w:val="000000"/>
              </w:rPr>
            </w:pPr>
            <w:r w:rsidRPr="00DC0B2F">
              <w:rPr>
                <w:rFonts w:ascii="Arial" w:hAnsi="Arial" w:cs="Arial"/>
                <w:color w:val="000000"/>
              </w:rPr>
              <w:t>1</w:t>
            </w:r>
          </w:p>
        </w:tc>
      </w:tr>
      <w:tr w:rsidR="003C4023" w:rsidRPr="00CF635B" w:rsidTr="00D86E8E">
        <w:trPr>
          <w:trHeight w:val="227"/>
        </w:trPr>
        <w:tc>
          <w:tcPr>
            <w:cnfStyle w:val="001000000000"/>
            <w:tcW w:w="2802" w:type="dxa"/>
            <w:tcBorders>
              <w:top w:val="nil"/>
              <w:left w:val="nil"/>
              <w:bottom w:val="nil"/>
            </w:tcBorders>
            <w:shd w:val="clear" w:color="auto" w:fill="F4A6BC"/>
            <w:vAlign w:val="bottom"/>
            <w:hideMark/>
          </w:tcPr>
          <w:p w:rsidR="003C4023" w:rsidRPr="00DC0B2F" w:rsidRDefault="003C4023" w:rsidP="003C4023">
            <w:pPr>
              <w:spacing w:before="20" w:line="240" w:lineRule="exact"/>
              <w:ind w:firstLine="284"/>
              <w:rPr>
                <w:rFonts w:ascii="Arial" w:hAnsi="Arial" w:cs="Arial"/>
                <w:b w:val="0"/>
                <w:color w:val="000000"/>
              </w:rPr>
            </w:pPr>
            <w:r w:rsidRPr="00DC0B2F">
              <w:rPr>
                <w:rFonts w:ascii="Arial" w:hAnsi="Arial" w:cs="Arial"/>
                <w:b w:val="0"/>
                <w:color w:val="000000"/>
              </w:rPr>
              <w:t>Городское население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C4023" w:rsidRPr="00DC0B2F" w:rsidRDefault="003C4023" w:rsidP="003C4023">
            <w:pPr>
              <w:spacing w:before="20" w:line="240" w:lineRule="exact"/>
              <w:ind w:right="113"/>
              <w:jc w:val="right"/>
              <w:cnfStyle w:val="000000000000"/>
              <w:rPr>
                <w:rFonts w:ascii="Arial" w:hAnsi="Arial" w:cs="Arial"/>
                <w:color w:val="000000"/>
              </w:rPr>
            </w:pPr>
            <w:r w:rsidRPr="00DC0B2F">
              <w:rPr>
                <w:rFonts w:ascii="Arial" w:hAnsi="Arial" w:cs="Arial"/>
                <w:color w:val="000000"/>
              </w:rPr>
              <w:t>339474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F4A6BC"/>
            <w:vAlign w:val="bottom"/>
            <w:hideMark/>
          </w:tcPr>
          <w:p w:rsidR="003C4023" w:rsidRPr="00DC0B2F" w:rsidRDefault="003C4023" w:rsidP="003C4023">
            <w:pPr>
              <w:spacing w:before="20" w:line="240" w:lineRule="exact"/>
              <w:ind w:right="113"/>
              <w:jc w:val="right"/>
              <w:cnfStyle w:val="000000000000"/>
              <w:rPr>
                <w:rFonts w:ascii="Arial" w:hAnsi="Arial" w:cs="Arial"/>
                <w:color w:val="000000"/>
              </w:rPr>
            </w:pPr>
            <w:r w:rsidRPr="00DC0B2F">
              <w:rPr>
                <w:rFonts w:ascii="Arial" w:hAnsi="Arial" w:cs="Arial"/>
                <w:color w:val="000000"/>
              </w:rPr>
              <w:t>933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F4A6BC"/>
            <w:vAlign w:val="bottom"/>
            <w:hideMark/>
          </w:tcPr>
          <w:p w:rsidR="003C4023" w:rsidRPr="00DC0B2F" w:rsidRDefault="003C4023" w:rsidP="003C4023">
            <w:pPr>
              <w:spacing w:before="20" w:line="240" w:lineRule="exact"/>
              <w:ind w:right="113"/>
              <w:jc w:val="right"/>
              <w:cnfStyle w:val="000000000000"/>
              <w:rPr>
                <w:rFonts w:ascii="Arial" w:hAnsi="Arial" w:cs="Arial"/>
                <w:color w:val="000000"/>
              </w:rPr>
            </w:pPr>
            <w:r w:rsidRPr="00DC0B2F">
              <w:rPr>
                <w:rFonts w:ascii="Arial" w:hAnsi="Arial" w:cs="Arial"/>
                <w:color w:val="000000"/>
              </w:rPr>
              <w:t>872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  <w:hideMark/>
          </w:tcPr>
          <w:p w:rsidR="003C4023" w:rsidRPr="00DC0B2F" w:rsidRDefault="003C4023" w:rsidP="003C4023">
            <w:pPr>
              <w:spacing w:before="20" w:line="240" w:lineRule="exact"/>
              <w:ind w:right="113"/>
              <w:jc w:val="right"/>
              <w:cnfStyle w:val="000000000000"/>
              <w:rPr>
                <w:rFonts w:ascii="Arial" w:hAnsi="Arial" w:cs="Arial"/>
                <w:color w:val="000000"/>
              </w:rPr>
            </w:pPr>
            <w:r w:rsidRPr="00DC0B2F">
              <w:rPr>
                <w:rFonts w:ascii="Arial" w:hAnsi="Arial" w:cs="Arial"/>
                <w:color w:val="000000"/>
              </w:rPr>
              <w:t>66</w:t>
            </w: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4023" w:rsidRPr="00DC0B2F" w:rsidRDefault="003C4023" w:rsidP="003C4023">
            <w:pPr>
              <w:spacing w:before="20" w:line="240" w:lineRule="exact"/>
              <w:ind w:right="113"/>
              <w:jc w:val="right"/>
              <w:cnfStyle w:val="000000000000"/>
              <w:rPr>
                <w:rFonts w:ascii="Arial" w:hAnsi="Arial" w:cs="Arial"/>
                <w:color w:val="000000"/>
              </w:rPr>
            </w:pPr>
            <w:r w:rsidRPr="00DC0B2F">
              <w:rPr>
                <w:rFonts w:ascii="Arial" w:hAnsi="Arial" w:cs="Arial"/>
                <w:color w:val="000000"/>
              </w:rPr>
              <w:t>1</w:t>
            </w:r>
          </w:p>
        </w:tc>
      </w:tr>
      <w:tr w:rsidR="003C4023" w:rsidRPr="00CF635B" w:rsidTr="00D86E8E">
        <w:trPr>
          <w:cnfStyle w:val="000000100000"/>
          <w:trHeight w:val="227"/>
        </w:trPr>
        <w:tc>
          <w:tcPr>
            <w:cnfStyle w:val="001000000000"/>
            <w:tcW w:w="2802" w:type="dxa"/>
            <w:tcBorders>
              <w:top w:val="nil"/>
              <w:left w:val="nil"/>
              <w:bottom w:val="single" w:sz="8" w:space="0" w:color="CF7B79" w:themeColor="accent2" w:themeTint="BF"/>
            </w:tcBorders>
            <w:shd w:val="clear" w:color="auto" w:fill="F4A6BC"/>
            <w:vAlign w:val="bottom"/>
            <w:hideMark/>
          </w:tcPr>
          <w:p w:rsidR="003C4023" w:rsidRPr="00DC0B2F" w:rsidRDefault="003C4023" w:rsidP="003C4023">
            <w:pPr>
              <w:spacing w:before="20" w:line="240" w:lineRule="exact"/>
              <w:ind w:firstLine="284"/>
              <w:rPr>
                <w:rFonts w:ascii="Arial" w:hAnsi="Arial" w:cs="Arial"/>
                <w:b w:val="0"/>
                <w:color w:val="000000"/>
              </w:rPr>
            </w:pPr>
            <w:r w:rsidRPr="00DC0B2F">
              <w:rPr>
                <w:rFonts w:ascii="Arial" w:hAnsi="Arial" w:cs="Arial"/>
                <w:b w:val="0"/>
                <w:color w:val="000000"/>
              </w:rPr>
              <w:t>Сельское население</w:t>
            </w:r>
          </w:p>
        </w:tc>
        <w:tc>
          <w:tcPr>
            <w:tcW w:w="1559" w:type="dxa"/>
            <w:tcBorders>
              <w:top w:val="nil"/>
              <w:bottom w:val="single" w:sz="8" w:space="0" w:color="CF7B79" w:themeColor="accent2" w:themeTint="BF"/>
            </w:tcBorders>
            <w:shd w:val="clear" w:color="auto" w:fill="auto"/>
            <w:noWrap/>
            <w:vAlign w:val="bottom"/>
            <w:hideMark/>
          </w:tcPr>
          <w:p w:rsidR="003C4023" w:rsidRPr="00DC0B2F" w:rsidRDefault="003C4023" w:rsidP="003C4023">
            <w:pPr>
              <w:spacing w:before="20" w:line="240" w:lineRule="exact"/>
              <w:ind w:right="113"/>
              <w:jc w:val="right"/>
              <w:cnfStyle w:val="000000100000"/>
              <w:rPr>
                <w:rFonts w:ascii="Arial" w:hAnsi="Arial" w:cs="Arial"/>
                <w:color w:val="000000"/>
              </w:rPr>
            </w:pPr>
            <w:r w:rsidRPr="00DC0B2F">
              <w:rPr>
                <w:rFonts w:ascii="Arial" w:hAnsi="Arial" w:cs="Arial"/>
                <w:color w:val="000000"/>
              </w:rPr>
              <w:t>206400</w:t>
            </w:r>
          </w:p>
        </w:tc>
        <w:tc>
          <w:tcPr>
            <w:tcW w:w="1417" w:type="dxa"/>
            <w:tcBorders>
              <w:top w:val="nil"/>
              <w:bottom w:val="single" w:sz="8" w:space="0" w:color="CF7B79" w:themeColor="accent2" w:themeTint="BF"/>
            </w:tcBorders>
            <w:shd w:val="clear" w:color="auto" w:fill="F4A6BC"/>
            <w:vAlign w:val="bottom"/>
            <w:hideMark/>
          </w:tcPr>
          <w:p w:rsidR="003C4023" w:rsidRPr="00DC0B2F" w:rsidRDefault="003C4023" w:rsidP="003C4023">
            <w:pPr>
              <w:spacing w:before="20" w:line="240" w:lineRule="exact"/>
              <w:ind w:right="113"/>
              <w:jc w:val="right"/>
              <w:cnfStyle w:val="000000100000"/>
              <w:rPr>
                <w:rFonts w:ascii="Arial" w:hAnsi="Arial" w:cs="Arial"/>
                <w:color w:val="000000"/>
              </w:rPr>
            </w:pPr>
            <w:r w:rsidRPr="00DC0B2F">
              <w:rPr>
                <w:rFonts w:ascii="Arial" w:hAnsi="Arial" w:cs="Arial"/>
                <w:color w:val="000000"/>
              </w:rPr>
              <w:t>841</w:t>
            </w:r>
          </w:p>
        </w:tc>
        <w:tc>
          <w:tcPr>
            <w:tcW w:w="1418" w:type="dxa"/>
            <w:tcBorders>
              <w:top w:val="nil"/>
              <w:bottom w:val="single" w:sz="8" w:space="0" w:color="CF7B79" w:themeColor="accent2" w:themeTint="BF"/>
            </w:tcBorders>
            <w:shd w:val="clear" w:color="auto" w:fill="F4A6BC"/>
            <w:vAlign w:val="bottom"/>
            <w:hideMark/>
          </w:tcPr>
          <w:p w:rsidR="003C4023" w:rsidRPr="00DC0B2F" w:rsidRDefault="003C4023" w:rsidP="003C4023">
            <w:pPr>
              <w:spacing w:before="20" w:line="240" w:lineRule="exact"/>
              <w:ind w:right="113"/>
              <w:jc w:val="right"/>
              <w:cnfStyle w:val="000000100000"/>
              <w:rPr>
                <w:rFonts w:ascii="Arial" w:hAnsi="Arial" w:cs="Arial"/>
                <w:color w:val="000000"/>
              </w:rPr>
            </w:pPr>
            <w:r w:rsidRPr="00DC0B2F">
              <w:rPr>
                <w:rFonts w:ascii="Arial" w:hAnsi="Arial" w:cs="Arial"/>
                <w:color w:val="000000"/>
              </w:rPr>
              <w:t>462</w:t>
            </w:r>
          </w:p>
        </w:tc>
        <w:tc>
          <w:tcPr>
            <w:tcW w:w="1276" w:type="dxa"/>
            <w:tcBorders>
              <w:top w:val="nil"/>
              <w:bottom w:val="single" w:sz="8" w:space="0" w:color="CF7B79" w:themeColor="accent2" w:themeTint="BF"/>
            </w:tcBorders>
            <w:shd w:val="clear" w:color="auto" w:fill="auto"/>
            <w:vAlign w:val="bottom"/>
            <w:hideMark/>
          </w:tcPr>
          <w:p w:rsidR="003C4023" w:rsidRPr="00DC0B2F" w:rsidRDefault="003C4023" w:rsidP="003C4023">
            <w:pPr>
              <w:spacing w:before="20" w:line="240" w:lineRule="exact"/>
              <w:ind w:right="113"/>
              <w:jc w:val="right"/>
              <w:cnfStyle w:val="000000100000"/>
              <w:rPr>
                <w:rFonts w:ascii="Arial" w:hAnsi="Arial" w:cs="Arial"/>
                <w:color w:val="000000"/>
              </w:rPr>
            </w:pPr>
            <w:r w:rsidRPr="00DC0B2F">
              <w:rPr>
                <w:rFonts w:ascii="Arial" w:hAnsi="Arial" w:cs="Arial"/>
                <w:color w:val="000000"/>
              </w:rPr>
              <w:t>159</w:t>
            </w:r>
          </w:p>
        </w:tc>
        <w:tc>
          <w:tcPr>
            <w:tcW w:w="1417" w:type="dxa"/>
            <w:tcBorders>
              <w:top w:val="nil"/>
              <w:bottom w:val="single" w:sz="8" w:space="0" w:color="CF7B79" w:themeColor="accent2" w:themeTint="BF"/>
              <w:right w:val="nil"/>
            </w:tcBorders>
            <w:shd w:val="clear" w:color="auto" w:fill="auto"/>
            <w:vAlign w:val="bottom"/>
            <w:hideMark/>
          </w:tcPr>
          <w:p w:rsidR="003C4023" w:rsidRPr="00DC0B2F" w:rsidRDefault="003C4023" w:rsidP="003C4023">
            <w:pPr>
              <w:spacing w:before="20" w:line="240" w:lineRule="exact"/>
              <w:ind w:right="113"/>
              <w:jc w:val="right"/>
              <w:cnfStyle w:val="000000100000"/>
              <w:rPr>
                <w:rFonts w:ascii="Arial" w:hAnsi="Arial" w:cs="Arial"/>
                <w:color w:val="000000"/>
              </w:rPr>
            </w:pPr>
            <w:r w:rsidRPr="00DC0B2F">
              <w:rPr>
                <w:rFonts w:ascii="Arial" w:hAnsi="Arial" w:cs="Arial"/>
                <w:color w:val="000000"/>
              </w:rPr>
              <w:t>0</w:t>
            </w:r>
          </w:p>
        </w:tc>
      </w:tr>
      <w:tr w:rsidR="003C4023" w:rsidRPr="00CF635B" w:rsidTr="00544FC2">
        <w:trPr>
          <w:trHeight w:val="255"/>
        </w:trPr>
        <w:tc>
          <w:tcPr>
            <w:cnfStyle w:val="001000000000"/>
            <w:tcW w:w="2802" w:type="dxa"/>
            <w:tcBorders>
              <w:left w:val="nil"/>
              <w:bottom w:val="nil"/>
            </w:tcBorders>
            <w:shd w:val="clear" w:color="auto" w:fill="F4A6BC"/>
            <w:vAlign w:val="bottom"/>
            <w:hideMark/>
          </w:tcPr>
          <w:p w:rsidR="003C4023" w:rsidRPr="00DC0B2F" w:rsidRDefault="003C4023" w:rsidP="003C4023">
            <w:pPr>
              <w:spacing w:line="240" w:lineRule="exact"/>
              <w:rPr>
                <w:rFonts w:ascii="Arial" w:hAnsi="Arial" w:cs="Arial"/>
                <w:color w:val="000000"/>
              </w:rPr>
            </w:pPr>
            <w:r w:rsidRPr="00DC0B2F">
              <w:rPr>
                <w:rFonts w:ascii="Arial" w:hAnsi="Arial" w:cs="Arial"/>
                <w:color w:val="000000"/>
              </w:rPr>
              <w:t xml:space="preserve">Чебоксарский </w:t>
            </w:r>
            <w:r w:rsidRPr="00DC0B2F">
              <w:rPr>
                <w:rFonts w:ascii="Arial" w:hAnsi="Arial" w:cs="Arial"/>
                <w:color w:val="000000"/>
              </w:rPr>
              <w:br/>
              <w:t>городской округ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3C4023" w:rsidRPr="00DC0B2F" w:rsidRDefault="003C4023" w:rsidP="003C4023">
            <w:pPr>
              <w:spacing w:line="240" w:lineRule="exact"/>
              <w:ind w:right="113"/>
              <w:jc w:val="right"/>
              <w:cnfStyle w:val="000000000000"/>
              <w:rPr>
                <w:rFonts w:ascii="Arial" w:hAnsi="Arial" w:cs="Arial"/>
                <w:color w:val="000000"/>
              </w:rPr>
            </w:pPr>
            <w:r w:rsidRPr="00DC0B2F">
              <w:rPr>
                <w:rFonts w:ascii="Arial" w:hAnsi="Arial" w:cs="Arial"/>
                <w:color w:val="000000"/>
              </w:rPr>
              <w:t>218562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F4A6BC"/>
            <w:noWrap/>
            <w:vAlign w:val="bottom"/>
            <w:hideMark/>
          </w:tcPr>
          <w:p w:rsidR="003C4023" w:rsidRPr="00DC0B2F" w:rsidRDefault="003C4023" w:rsidP="003C4023">
            <w:pPr>
              <w:spacing w:line="240" w:lineRule="exact"/>
              <w:ind w:right="113"/>
              <w:jc w:val="right"/>
              <w:cnfStyle w:val="000000000000"/>
              <w:rPr>
                <w:rFonts w:ascii="Arial" w:hAnsi="Arial" w:cs="Arial"/>
                <w:color w:val="000000"/>
              </w:rPr>
            </w:pPr>
            <w:r w:rsidRPr="00DC0B2F">
              <w:rPr>
                <w:rFonts w:ascii="Arial" w:hAnsi="Arial" w:cs="Arial"/>
                <w:color w:val="000000"/>
              </w:rPr>
              <w:t>952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F4A6BC"/>
            <w:noWrap/>
            <w:vAlign w:val="bottom"/>
            <w:hideMark/>
          </w:tcPr>
          <w:p w:rsidR="003C4023" w:rsidRPr="00DC0B2F" w:rsidRDefault="003C4023" w:rsidP="003C4023">
            <w:pPr>
              <w:spacing w:line="240" w:lineRule="exact"/>
              <w:ind w:right="113"/>
              <w:jc w:val="right"/>
              <w:cnfStyle w:val="000000000000"/>
              <w:rPr>
                <w:rFonts w:ascii="Arial" w:hAnsi="Arial" w:cs="Arial"/>
                <w:color w:val="000000"/>
              </w:rPr>
            </w:pPr>
            <w:r w:rsidRPr="00DC0B2F">
              <w:rPr>
                <w:rFonts w:ascii="Arial" w:hAnsi="Arial" w:cs="Arial"/>
                <w:color w:val="000000"/>
              </w:rPr>
              <w:t>928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3C4023" w:rsidRPr="00DC0B2F" w:rsidRDefault="003C4023" w:rsidP="003C4023">
            <w:pPr>
              <w:spacing w:line="240" w:lineRule="exact"/>
              <w:ind w:right="113"/>
              <w:jc w:val="right"/>
              <w:cnfStyle w:val="000000000000"/>
              <w:rPr>
                <w:rFonts w:ascii="Arial" w:hAnsi="Arial" w:cs="Arial"/>
                <w:color w:val="000000"/>
              </w:rPr>
            </w:pPr>
            <w:r w:rsidRPr="00DC0B2F">
              <w:rPr>
                <w:rFonts w:ascii="Arial" w:hAnsi="Arial" w:cs="Arial"/>
                <w:color w:val="000000"/>
              </w:rPr>
              <w:t>47</w:t>
            </w:r>
          </w:p>
        </w:tc>
        <w:tc>
          <w:tcPr>
            <w:tcW w:w="1417" w:type="dxa"/>
            <w:tcBorders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023" w:rsidRPr="00DC0B2F" w:rsidRDefault="003C4023" w:rsidP="003C4023">
            <w:pPr>
              <w:spacing w:line="240" w:lineRule="exact"/>
              <w:ind w:right="113"/>
              <w:jc w:val="right"/>
              <w:cnfStyle w:val="000000000000"/>
              <w:rPr>
                <w:rFonts w:ascii="Arial" w:hAnsi="Arial" w:cs="Arial"/>
                <w:color w:val="000000"/>
              </w:rPr>
            </w:pPr>
            <w:r w:rsidRPr="00DC0B2F">
              <w:rPr>
                <w:rFonts w:ascii="Arial" w:hAnsi="Arial" w:cs="Arial"/>
                <w:color w:val="000000"/>
              </w:rPr>
              <w:t>1</w:t>
            </w:r>
          </w:p>
        </w:tc>
      </w:tr>
      <w:tr w:rsidR="003C4023" w:rsidRPr="00CF635B" w:rsidTr="00544FC2">
        <w:trPr>
          <w:cnfStyle w:val="000000100000"/>
          <w:trHeight w:val="255"/>
        </w:trPr>
        <w:tc>
          <w:tcPr>
            <w:cnfStyle w:val="001000000000"/>
            <w:tcW w:w="2802" w:type="dxa"/>
            <w:tcBorders>
              <w:top w:val="nil"/>
              <w:left w:val="nil"/>
              <w:bottom w:val="nil"/>
            </w:tcBorders>
            <w:shd w:val="clear" w:color="auto" w:fill="F4A6BC"/>
            <w:vAlign w:val="bottom"/>
            <w:hideMark/>
          </w:tcPr>
          <w:p w:rsidR="003C4023" w:rsidRPr="00DC0B2F" w:rsidRDefault="003C4023" w:rsidP="003C4023">
            <w:pPr>
              <w:spacing w:line="240" w:lineRule="exact"/>
              <w:ind w:firstLine="284"/>
              <w:rPr>
                <w:rFonts w:ascii="Arial" w:hAnsi="Arial" w:cs="Arial"/>
                <w:b w:val="0"/>
                <w:color w:val="000000"/>
              </w:rPr>
            </w:pPr>
            <w:r w:rsidRPr="00DC0B2F">
              <w:rPr>
                <w:rFonts w:ascii="Arial" w:hAnsi="Arial" w:cs="Arial"/>
                <w:b w:val="0"/>
                <w:color w:val="000000"/>
              </w:rPr>
              <w:t>Городское население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vAlign w:val="bottom"/>
            <w:hideMark/>
          </w:tcPr>
          <w:p w:rsidR="003C4023" w:rsidRPr="00DC0B2F" w:rsidRDefault="003C4023" w:rsidP="003C4023">
            <w:pPr>
              <w:spacing w:line="240" w:lineRule="exact"/>
              <w:ind w:right="113"/>
              <w:jc w:val="right"/>
              <w:cnfStyle w:val="000000100000"/>
              <w:rPr>
                <w:rFonts w:ascii="Arial" w:hAnsi="Arial" w:cs="Arial"/>
                <w:color w:val="000000"/>
              </w:rPr>
            </w:pPr>
            <w:r w:rsidRPr="00DC0B2F">
              <w:rPr>
                <w:rFonts w:ascii="Arial" w:hAnsi="Arial" w:cs="Arial"/>
                <w:color w:val="000000"/>
              </w:rPr>
              <w:t>214031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F4A6BC"/>
            <w:vAlign w:val="bottom"/>
            <w:hideMark/>
          </w:tcPr>
          <w:p w:rsidR="003C4023" w:rsidRPr="00DC0B2F" w:rsidRDefault="003C4023" w:rsidP="003C4023">
            <w:pPr>
              <w:spacing w:line="240" w:lineRule="exact"/>
              <w:ind w:right="113"/>
              <w:jc w:val="right"/>
              <w:cnfStyle w:val="000000100000"/>
              <w:rPr>
                <w:rFonts w:ascii="Arial" w:hAnsi="Arial" w:cs="Arial"/>
                <w:color w:val="000000"/>
              </w:rPr>
            </w:pPr>
            <w:r w:rsidRPr="00DC0B2F">
              <w:rPr>
                <w:rFonts w:ascii="Arial" w:hAnsi="Arial" w:cs="Arial"/>
                <w:color w:val="000000"/>
              </w:rPr>
              <w:t>952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F4A6BC"/>
            <w:vAlign w:val="bottom"/>
            <w:hideMark/>
          </w:tcPr>
          <w:p w:rsidR="003C4023" w:rsidRPr="00DC0B2F" w:rsidRDefault="003C4023" w:rsidP="003C4023">
            <w:pPr>
              <w:spacing w:line="240" w:lineRule="exact"/>
              <w:ind w:right="113"/>
              <w:jc w:val="right"/>
              <w:cnfStyle w:val="000000100000"/>
              <w:rPr>
                <w:rFonts w:ascii="Arial" w:hAnsi="Arial" w:cs="Arial"/>
                <w:color w:val="000000"/>
              </w:rPr>
            </w:pPr>
            <w:r w:rsidRPr="00DC0B2F">
              <w:rPr>
                <w:rFonts w:ascii="Arial" w:hAnsi="Arial" w:cs="Arial"/>
                <w:color w:val="000000"/>
              </w:rPr>
              <w:t>930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  <w:hideMark/>
          </w:tcPr>
          <w:p w:rsidR="003C4023" w:rsidRPr="00DC0B2F" w:rsidRDefault="003C4023" w:rsidP="003C4023">
            <w:pPr>
              <w:spacing w:line="240" w:lineRule="exact"/>
              <w:ind w:right="113"/>
              <w:jc w:val="right"/>
              <w:cnfStyle w:val="000000100000"/>
              <w:rPr>
                <w:rFonts w:ascii="Arial" w:hAnsi="Arial" w:cs="Arial"/>
                <w:color w:val="000000"/>
              </w:rPr>
            </w:pPr>
            <w:r w:rsidRPr="00DC0B2F">
              <w:rPr>
                <w:rFonts w:ascii="Arial" w:hAnsi="Arial" w:cs="Arial"/>
                <w:color w:val="000000"/>
              </w:rPr>
              <w:t>47</w:t>
            </w: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4023" w:rsidRPr="00DC0B2F" w:rsidRDefault="003C4023" w:rsidP="003C4023">
            <w:pPr>
              <w:spacing w:line="240" w:lineRule="exact"/>
              <w:ind w:right="113"/>
              <w:jc w:val="right"/>
              <w:cnfStyle w:val="000000100000"/>
              <w:rPr>
                <w:rFonts w:ascii="Arial" w:hAnsi="Arial" w:cs="Arial"/>
                <w:color w:val="000000"/>
              </w:rPr>
            </w:pPr>
            <w:r w:rsidRPr="00DC0B2F">
              <w:rPr>
                <w:rFonts w:ascii="Arial" w:hAnsi="Arial" w:cs="Arial"/>
                <w:color w:val="000000"/>
              </w:rPr>
              <w:t>1</w:t>
            </w:r>
          </w:p>
        </w:tc>
      </w:tr>
      <w:tr w:rsidR="003C4023" w:rsidRPr="00CF635B" w:rsidTr="00544FC2">
        <w:trPr>
          <w:trHeight w:val="255"/>
        </w:trPr>
        <w:tc>
          <w:tcPr>
            <w:cnfStyle w:val="001000000000"/>
            <w:tcW w:w="2802" w:type="dxa"/>
            <w:tcBorders>
              <w:top w:val="nil"/>
              <w:left w:val="nil"/>
              <w:bottom w:val="single" w:sz="8" w:space="0" w:color="CF7B79" w:themeColor="accent2" w:themeTint="BF"/>
            </w:tcBorders>
            <w:shd w:val="clear" w:color="auto" w:fill="F4A6BC"/>
            <w:vAlign w:val="bottom"/>
            <w:hideMark/>
          </w:tcPr>
          <w:p w:rsidR="003C4023" w:rsidRPr="00DC0B2F" w:rsidRDefault="003C4023" w:rsidP="003C4023">
            <w:pPr>
              <w:spacing w:line="240" w:lineRule="exact"/>
              <w:ind w:firstLine="284"/>
              <w:rPr>
                <w:rFonts w:ascii="Arial" w:hAnsi="Arial" w:cs="Arial"/>
                <w:b w:val="0"/>
                <w:color w:val="000000"/>
              </w:rPr>
            </w:pPr>
            <w:r w:rsidRPr="00DC0B2F">
              <w:rPr>
                <w:rFonts w:ascii="Arial" w:hAnsi="Arial" w:cs="Arial"/>
                <w:b w:val="0"/>
                <w:color w:val="000000"/>
              </w:rPr>
              <w:t>Сельское население</w:t>
            </w:r>
          </w:p>
        </w:tc>
        <w:tc>
          <w:tcPr>
            <w:tcW w:w="1559" w:type="dxa"/>
            <w:tcBorders>
              <w:top w:val="nil"/>
              <w:bottom w:val="single" w:sz="8" w:space="0" w:color="CF7B79" w:themeColor="accent2" w:themeTint="BF"/>
            </w:tcBorders>
            <w:shd w:val="clear" w:color="auto" w:fill="auto"/>
            <w:vAlign w:val="bottom"/>
            <w:hideMark/>
          </w:tcPr>
          <w:p w:rsidR="003C4023" w:rsidRPr="00DC0B2F" w:rsidRDefault="003C4023" w:rsidP="003C4023">
            <w:pPr>
              <w:spacing w:line="240" w:lineRule="exact"/>
              <w:ind w:right="113"/>
              <w:jc w:val="right"/>
              <w:cnfStyle w:val="000000000000"/>
              <w:rPr>
                <w:rFonts w:ascii="Arial" w:hAnsi="Arial" w:cs="Arial"/>
                <w:color w:val="000000"/>
              </w:rPr>
            </w:pPr>
            <w:r w:rsidRPr="00DC0B2F">
              <w:rPr>
                <w:rFonts w:ascii="Arial" w:hAnsi="Arial" w:cs="Arial"/>
                <w:color w:val="000000"/>
              </w:rPr>
              <w:t>4531</w:t>
            </w:r>
          </w:p>
        </w:tc>
        <w:tc>
          <w:tcPr>
            <w:tcW w:w="1417" w:type="dxa"/>
            <w:tcBorders>
              <w:top w:val="nil"/>
              <w:bottom w:val="single" w:sz="8" w:space="0" w:color="CF7B79" w:themeColor="accent2" w:themeTint="BF"/>
            </w:tcBorders>
            <w:shd w:val="clear" w:color="auto" w:fill="F4A6BC"/>
            <w:vAlign w:val="bottom"/>
            <w:hideMark/>
          </w:tcPr>
          <w:p w:rsidR="003C4023" w:rsidRPr="00DC0B2F" w:rsidRDefault="003C4023" w:rsidP="003C4023">
            <w:pPr>
              <w:spacing w:line="240" w:lineRule="exact"/>
              <w:ind w:right="113"/>
              <w:jc w:val="right"/>
              <w:cnfStyle w:val="000000000000"/>
              <w:rPr>
                <w:rFonts w:ascii="Arial" w:hAnsi="Arial" w:cs="Arial"/>
                <w:color w:val="000000"/>
              </w:rPr>
            </w:pPr>
            <w:r w:rsidRPr="00DC0B2F">
              <w:rPr>
                <w:rFonts w:ascii="Arial" w:hAnsi="Arial" w:cs="Arial"/>
                <w:color w:val="000000"/>
              </w:rPr>
              <w:t>949</w:t>
            </w:r>
          </w:p>
        </w:tc>
        <w:tc>
          <w:tcPr>
            <w:tcW w:w="1418" w:type="dxa"/>
            <w:tcBorders>
              <w:top w:val="nil"/>
              <w:bottom w:val="single" w:sz="8" w:space="0" w:color="CF7B79" w:themeColor="accent2" w:themeTint="BF"/>
            </w:tcBorders>
            <w:shd w:val="clear" w:color="auto" w:fill="F4A6BC"/>
            <w:vAlign w:val="bottom"/>
            <w:hideMark/>
          </w:tcPr>
          <w:p w:rsidR="003C4023" w:rsidRPr="00DC0B2F" w:rsidRDefault="003C4023" w:rsidP="003C4023">
            <w:pPr>
              <w:spacing w:line="240" w:lineRule="exact"/>
              <w:ind w:right="113"/>
              <w:jc w:val="right"/>
              <w:cnfStyle w:val="000000000000"/>
              <w:rPr>
                <w:rFonts w:ascii="Arial" w:hAnsi="Arial" w:cs="Arial"/>
                <w:color w:val="000000"/>
              </w:rPr>
            </w:pPr>
            <w:r w:rsidRPr="00DC0B2F">
              <w:rPr>
                <w:rFonts w:ascii="Arial" w:hAnsi="Arial" w:cs="Arial"/>
                <w:color w:val="000000"/>
              </w:rPr>
              <w:t>807</w:t>
            </w:r>
          </w:p>
        </w:tc>
        <w:tc>
          <w:tcPr>
            <w:tcW w:w="1276" w:type="dxa"/>
            <w:tcBorders>
              <w:top w:val="nil"/>
              <w:bottom w:val="single" w:sz="8" w:space="0" w:color="CF7B79" w:themeColor="accent2" w:themeTint="BF"/>
            </w:tcBorders>
            <w:shd w:val="clear" w:color="auto" w:fill="auto"/>
            <w:vAlign w:val="bottom"/>
            <w:hideMark/>
          </w:tcPr>
          <w:p w:rsidR="003C4023" w:rsidRPr="00DC0B2F" w:rsidRDefault="003C4023" w:rsidP="003C4023">
            <w:pPr>
              <w:spacing w:line="240" w:lineRule="exact"/>
              <w:ind w:right="113"/>
              <w:jc w:val="right"/>
              <w:cnfStyle w:val="000000000000"/>
              <w:rPr>
                <w:rFonts w:ascii="Arial" w:hAnsi="Arial" w:cs="Arial"/>
                <w:color w:val="000000"/>
              </w:rPr>
            </w:pPr>
            <w:r w:rsidRPr="00DC0B2F">
              <w:rPr>
                <w:rFonts w:ascii="Arial" w:hAnsi="Arial" w:cs="Arial"/>
                <w:color w:val="000000"/>
              </w:rPr>
              <w:t>51</w:t>
            </w:r>
          </w:p>
        </w:tc>
        <w:tc>
          <w:tcPr>
            <w:tcW w:w="1417" w:type="dxa"/>
            <w:tcBorders>
              <w:top w:val="nil"/>
              <w:bottom w:val="single" w:sz="8" w:space="0" w:color="CF7B79" w:themeColor="accent2" w:themeTint="BF"/>
              <w:right w:val="nil"/>
            </w:tcBorders>
            <w:shd w:val="clear" w:color="auto" w:fill="auto"/>
            <w:vAlign w:val="bottom"/>
            <w:hideMark/>
          </w:tcPr>
          <w:p w:rsidR="003C4023" w:rsidRPr="00DC0B2F" w:rsidRDefault="003C4023" w:rsidP="003C4023">
            <w:pPr>
              <w:spacing w:line="240" w:lineRule="exact"/>
              <w:ind w:right="113"/>
              <w:jc w:val="right"/>
              <w:cnfStyle w:val="000000000000"/>
              <w:rPr>
                <w:rFonts w:ascii="Arial" w:hAnsi="Arial" w:cs="Arial"/>
                <w:color w:val="000000"/>
              </w:rPr>
            </w:pPr>
            <w:r w:rsidRPr="00DC0B2F">
              <w:rPr>
                <w:rFonts w:ascii="Arial" w:hAnsi="Arial" w:cs="Arial"/>
                <w:color w:val="000000"/>
              </w:rPr>
              <w:t>0</w:t>
            </w:r>
          </w:p>
        </w:tc>
      </w:tr>
      <w:tr w:rsidR="003C4023" w:rsidRPr="00CF635B" w:rsidTr="00D86E8E">
        <w:trPr>
          <w:cnfStyle w:val="000000100000"/>
          <w:trHeight w:val="20"/>
        </w:trPr>
        <w:tc>
          <w:tcPr>
            <w:cnfStyle w:val="001000000000"/>
            <w:tcW w:w="2802" w:type="dxa"/>
            <w:tcBorders>
              <w:left w:val="nil"/>
              <w:bottom w:val="nil"/>
            </w:tcBorders>
            <w:shd w:val="clear" w:color="auto" w:fill="F4A6BC"/>
            <w:vAlign w:val="bottom"/>
            <w:hideMark/>
          </w:tcPr>
          <w:p w:rsidR="003C4023" w:rsidRPr="00DC0B2F" w:rsidRDefault="003C4023" w:rsidP="003C4023">
            <w:pPr>
              <w:spacing w:before="20" w:line="240" w:lineRule="exact"/>
              <w:rPr>
                <w:rFonts w:ascii="Arial" w:hAnsi="Arial" w:cs="Arial"/>
                <w:color w:val="000000"/>
              </w:rPr>
            </w:pPr>
            <w:r w:rsidRPr="00DC0B2F">
              <w:rPr>
                <w:rFonts w:ascii="Arial" w:hAnsi="Arial" w:cs="Arial"/>
                <w:color w:val="000000"/>
              </w:rPr>
              <w:t xml:space="preserve">Алатырский </w:t>
            </w:r>
            <w:r w:rsidRPr="00DC0B2F">
              <w:rPr>
                <w:rFonts w:ascii="Arial" w:hAnsi="Arial" w:cs="Arial"/>
                <w:color w:val="000000"/>
              </w:rPr>
              <w:br/>
              <w:t>городской округ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auto"/>
            <w:vAlign w:val="bottom"/>
            <w:hideMark/>
          </w:tcPr>
          <w:p w:rsidR="003C4023" w:rsidRPr="00DC0B2F" w:rsidRDefault="003C4023" w:rsidP="003C4023">
            <w:pPr>
              <w:spacing w:before="20" w:line="240" w:lineRule="exact"/>
              <w:ind w:right="113"/>
              <w:jc w:val="right"/>
              <w:cnfStyle w:val="000000100000"/>
              <w:rPr>
                <w:rFonts w:ascii="Arial" w:hAnsi="Arial" w:cs="Arial"/>
                <w:color w:val="000000"/>
              </w:rPr>
            </w:pPr>
            <w:r w:rsidRPr="00DC0B2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F4A6BC"/>
            <w:vAlign w:val="bottom"/>
            <w:hideMark/>
          </w:tcPr>
          <w:p w:rsidR="003C4023" w:rsidRPr="00DC0B2F" w:rsidRDefault="003C4023" w:rsidP="003C4023">
            <w:pPr>
              <w:spacing w:before="20" w:line="240" w:lineRule="exact"/>
              <w:ind w:right="113"/>
              <w:jc w:val="right"/>
              <w:cnfStyle w:val="000000100000"/>
              <w:rPr>
                <w:rFonts w:ascii="Arial" w:hAnsi="Arial" w:cs="Arial"/>
                <w:color w:val="000000"/>
              </w:rPr>
            </w:pPr>
            <w:r w:rsidRPr="00DC0B2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F4A6BC"/>
            <w:vAlign w:val="bottom"/>
            <w:hideMark/>
          </w:tcPr>
          <w:p w:rsidR="003C4023" w:rsidRPr="00DC0B2F" w:rsidRDefault="003C4023" w:rsidP="003C4023">
            <w:pPr>
              <w:spacing w:before="20" w:line="240" w:lineRule="exact"/>
              <w:ind w:right="113"/>
              <w:jc w:val="right"/>
              <w:cnfStyle w:val="000000100000"/>
              <w:rPr>
                <w:rFonts w:ascii="Arial" w:hAnsi="Arial" w:cs="Arial"/>
                <w:color w:val="000000"/>
              </w:rPr>
            </w:pPr>
            <w:r w:rsidRPr="00DC0B2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bottom"/>
            <w:hideMark/>
          </w:tcPr>
          <w:p w:rsidR="003C4023" w:rsidRPr="00DC0B2F" w:rsidRDefault="003C4023" w:rsidP="003C4023">
            <w:pPr>
              <w:spacing w:before="20" w:line="240" w:lineRule="exact"/>
              <w:ind w:right="113"/>
              <w:jc w:val="right"/>
              <w:cnfStyle w:val="000000100000"/>
              <w:rPr>
                <w:rFonts w:ascii="Arial" w:hAnsi="Arial" w:cs="Arial"/>
                <w:color w:val="000000"/>
              </w:rPr>
            </w:pPr>
            <w:r w:rsidRPr="00DC0B2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7" w:type="dxa"/>
            <w:tcBorders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4023" w:rsidRPr="00DC0B2F" w:rsidRDefault="003C4023" w:rsidP="003C4023">
            <w:pPr>
              <w:spacing w:before="20" w:line="240" w:lineRule="exact"/>
              <w:ind w:right="113"/>
              <w:jc w:val="right"/>
              <w:cnfStyle w:val="000000100000"/>
              <w:rPr>
                <w:rFonts w:ascii="Arial" w:hAnsi="Arial" w:cs="Arial"/>
                <w:color w:val="000000"/>
              </w:rPr>
            </w:pPr>
            <w:r w:rsidRPr="00DC0B2F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C4023" w:rsidRPr="00CF635B" w:rsidTr="00544FC2">
        <w:trPr>
          <w:trHeight w:val="227"/>
        </w:trPr>
        <w:tc>
          <w:tcPr>
            <w:cnfStyle w:val="001000000000"/>
            <w:tcW w:w="2802" w:type="dxa"/>
            <w:tcBorders>
              <w:top w:val="nil"/>
              <w:left w:val="nil"/>
              <w:bottom w:val="single" w:sz="8" w:space="0" w:color="CF7B79" w:themeColor="accent2" w:themeTint="BF"/>
            </w:tcBorders>
            <w:shd w:val="clear" w:color="auto" w:fill="F4A6BC"/>
            <w:vAlign w:val="bottom"/>
            <w:hideMark/>
          </w:tcPr>
          <w:p w:rsidR="003C4023" w:rsidRPr="00DC0B2F" w:rsidRDefault="003C4023" w:rsidP="003C4023">
            <w:pPr>
              <w:spacing w:before="20" w:line="240" w:lineRule="exact"/>
              <w:ind w:firstLine="284"/>
              <w:rPr>
                <w:rFonts w:ascii="Arial" w:hAnsi="Arial" w:cs="Arial"/>
                <w:b w:val="0"/>
                <w:color w:val="000000"/>
              </w:rPr>
            </w:pPr>
            <w:r w:rsidRPr="00DC0B2F">
              <w:rPr>
                <w:rFonts w:ascii="Arial" w:hAnsi="Arial" w:cs="Arial"/>
                <w:b w:val="0"/>
                <w:color w:val="000000"/>
              </w:rPr>
              <w:t>Городское население</w:t>
            </w:r>
          </w:p>
        </w:tc>
        <w:tc>
          <w:tcPr>
            <w:tcW w:w="1559" w:type="dxa"/>
            <w:tcBorders>
              <w:top w:val="nil"/>
              <w:bottom w:val="single" w:sz="8" w:space="0" w:color="CF7B79" w:themeColor="accent2" w:themeTint="BF"/>
            </w:tcBorders>
            <w:shd w:val="clear" w:color="auto" w:fill="auto"/>
            <w:vAlign w:val="bottom"/>
            <w:hideMark/>
          </w:tcPr>
          <w:p w:rsidR="003C4023" w:rsidRPr="00DC0B2F" w:rsidRDefault="003C4023" w:rsidP="003C4023">
            <w:pPr>
              <w:spacing w:before="20" w:line="240" w:lineRule="exact"/>
              <w:ind w:right="113"/>
              <w:jc w:val="right"/>
              <w:cnfStyle w:val="000000000000"/>
              <w:rPr>
                <w:rFonts w:ascii="Arial" w:hAnsi="Arial" w:cs="Arial"/>
                <w:color w:val="000000"/>
              </w:rPr>
            </w:pPr>
            <w:r w:rsidRPr="00DC0B2F">
              <w:rPr>
                <w:rFonts w:ascii="Arial" w:hAnsi="Arial" w:cs="Arial"/>
                <w:color w:val="000000"/>
              </w:rPr>
              <w:t>16005</w:t>
            </w:r>
          </w:p>
        </w:tc>
        <w:tc>
          <w:tcPr>
            <w:tcW w:w="1417" w:type="dxa"/>
            <w:tcBorders>
              <w:top w:val="nil"/>
              <w:bottom w:val="single" w:sz="8" w:space="0" w:color="CF7B79" w:themeColor="accent2" w:themeTint="BF"/>
            </w:tcBorders>
            <w:shd w:val="clear" w:color="auto" w:fill="F4A6BC"/>
            <w:vAlign w:val="bottom"/>
            <w:hideMark/>
          </w:tcPr>
          <w:p w:rsidR="003C4023" w:rsidRPr="00DC0B2F" w:rsidRDefault="003C4023" w:rsidP="003C4023">
            <w:pPr>
              <w:spacing w:before="20" w:line="240" w:lineRule="exact"/>
              <w:ind w:right="113"/>
              <w:jc w:val="right"/>
              <w:cnfStyle w:val="000000000000"/>
              <w:rPr>
                <w:rFonts w:ascii="Arial" w:hAnsi="Arial" w:cs="Arial"/>
                <w:color w:val="000000"/>
              </w:rPr>
            </w:pPr>
            <w:r w:rsidRPr="00DC0B2F">
              <w:rPr>
                <w:rFonts w:ascii="Arial" w:hAnsi="Arial" w:cs="Arial"/>
                <w:color w:val="000000"/>
              </w:rPr>
              <w:t>909</w:t>
            </w:r>
          </w:p>
        </w:tc>
        <w:tc>
          <w:tcPr>
            <w:tcW w:w="1418" w:type="dxa"/>
            <w:tcBorders>
              <w:top w:val="nil"/>
              <w:bottom w:val="single" w:sz="8" w:space="0" w:color="CF7B79" w:themeColor="accent2" w:themeTint="BF"/>
            </w:tcBorders>
            <w:shd w:val="clear" w:color="auto" w:fill="F4A6BC"/>
            <w:vAlign w:val="bottom"/>
            <w:hideMark/>
          </w:tcPr>
          <w:p w:rsidR="003C4023" w:rsidRPr="00DC0B2F" w:rsidRDefault="003C4023" w:rsidP="003C4023">
            <w:pPr>
              <w:spacing w:before="20" w:line="240" w:lineRule="exact"/>
              <w:ind w:right="113"/>
              <w:jc w:val="right"/>
              <w:cnfStyle w:val="000000000000"/>
              <w:rPr>
                <w:rFonts w:ascii="Arial" w:hAnsi="Arial" w:cs="Arial"/>
                <w:color w:val="000000"/>
              </w:rPr>
            </w:pPr>
            <w:r w:rsidRPr="00DC0B2F">
              <w:rPr>
                <w:rFonts w:ascii="Arial" w:hAnsi="Arial" w:cs="Arial"/>
                <w:color w:val="000000"/>
              </w:rPr>
              <w:t>895</w:t>
            </w:r>
          </w:p>
        </w:tc>
        <w:tc>
          <w:tcPr>
            <w:tcW w:w="1276" w:type="dxa"/>
            <w:tcBorders>
              <w:top w:val="nil"/>
              <w:bottom w:val="single" w:sz="8" w:space="0" w:color="CF7B79" w:themeColor="accent2" w:themeTint="BF"/>
            </w:tcBorders>
            <w:shd w:val="clear" w:color="auto" w:fill="auto"/>
            <w:vAlign w:val="bottom"/>
            <w:hideMark/>
          </w:tcPr>
          <w:p w:rsidR="003C4023" w:rsidRPr="00DC0B2F" w:rsidRDefault="003C4023" w:rsidP="003C4023">
            <w:pPr>
              <w:spacing w:before="20" w:line="240" w:lineRule="exact"/>
              <w:ind w:right="113"/>
              <w:jc w:val="right"/>
              <w:cnfStyle w:val="000000000000"/>
              <w:rPr>
                <w:rFonts w:ascii="Arial" w:hAnsi="Arial" w:cs="Arial"/>
                <w:color w:val="000000"/>
              </w:rPr>
            </w:pPr>
            <w:r w:rsidRPr="00DC0B2F">
              <w:rPr>
                <w:rFonts w:ascii="Arial" w:hAnsi="Arial" w:cs="Arial"/>
                <w:color w:val="000000"/>
              </w:rPr>
              <w:t>91</w:t>
            </w:r>
          </w:p>
        </w:tc>
        <w:tc>
          <w:tcPr>
            <w:tcW w:w="1417" w:type="dxa"/>
            <w:tcBorders>
              <w:top w:val="nil"/>
              <w:bottom w:val="single" w:sz="8" w:space="0" w:color="CF7B79" w:themeColor="accent2" w:themeTint="BF"/>
              <w:right w:val="nil"/>
            </w:tcBorders>
            <w:shd w:val="clear" w:color="auto" w:fill="auto"/>
            <w:vAlign w:val="bottom"/>
            <w:hideMark/>
          </w:tcPr>
          <w:p w:rsidR="003C4023" w:rsidRPr="00DC0B2F" w:rsidRDefault="003C4023" w:rsidP="003C4023">
            <w:pPr>
              <w:spacing w:before="20" w:line="240" w:lineRule="exact"/>
              <w:ind w:right="113"/>
              <w:jc w:val="right"/>
              <w:cnfStyle w:val="000000000000"/>
              <w:rPr>
                <w:rFonts w:ascii="Arial" w:hAnsi="Arial" w:cs="Arial"/>
                <w:color w:val="000000"/>
              </w:rPr>
            </w:pPr>
            <w:r w:rsidRPr="00DC0B2F">
              <w:rPr>
                <w:rFonts w:ascii="Arial" w:hAnsi="Arial" w:cs="Arial"/>
                <w:color w:val="000000"/>
              </w:rPr>
              <w:t>0</w:t>
            </w:r>
          </w:p>
        </w:tc>
      </w:tr>
      <w:tr w:rsidR="003C4023" w:rsidRPr="00CF635B" w:rsidTr="00D86E8E">
        <w:trPr>
          <w:cnfStyle w:val="000000100000"/>
          <w:trHeight w:val="255"/>
        </w:trPr>
        <w:tc>
          <w:tcPr>
            <w:cnfStyle w:val="001000000000"/>
            <w:tcW w:w="2802" w:type="dxa"/>
            <w:tcBorders>
              <w:left w:val="nil"/>
              <w:bottom w:val="nil"/>
            </w:tcBorders>
            <w:shd w:val="clear" w:color="auto" w:fill="F4A6BC"/>
            <w:vAlign w:val="bottom"/>
            <w:hideMark/>
          </w:tcPr>
          <w:p w:rsidR="003C4023" w:rsidRPr="00DC0B2F" w:rsidRDefault="003C4023" w:rsidP="003C4023">
            <w:pPr>
              <w:spacing w:line="240" w:lineRule="exact"/>
              <w:rPr>
                <w:rFonts w:ascii="Arial" w:hAnsi="Arial" w:cs="Arial"/>
                <w:color w:val="000000"/>
              </w:rPr>
            </w:pPr>
            <w:r w:rsidRPr="00DC0B2F">
              <w:rPr>
                <w:rFonts w:ascii="Arial" w:hAnsi="Arial" w:cs="Arial"/>
                <w:color w:val="000000"/>
              </w:rPr>
              <w:t xml:space="preserve">Канашский </w:t>
            </w:r>
            <w:r w:rsidRPr="00DC0B2F">
              <w:rPr>
                <w:rFonts w:ascii="Arial" w:hAnsi="Arial" w:cs="Arial"/>
                <w:color w:val="000000"/>
              </w:rPr>
              <w:br/>
              <w:t>городской округ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auto"/>
            <w:vAlign w:val="bottom"/>
            <w:hideMark/>
          </w:tcPr>
          <w:p w:rsidR="003C4023" w:rsidRPr="00DC0B2F" w:rsidRDefault="003C4023" w:rsidP="003C4023">
            <w:pPr>
              <w:spacing w:line="240" w:lineRule="exact"/>
              <w:ind w:right="113"/>
              <w:jc w:val="right"/>
              <w:cnfStyle w:val="000000100000"/>
              <w:rPr>
                <w:rFonts w:ascii="Arial" w:hAnsi="Arial" w:cs="Arial"/>
                <w:color w:val="000000"/>
              </w:rPr>
            </w:pPr>
            <w:r w:rsidRPr="00DC0B2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F4A6BC"/>
            <w:vAlign w:val="bottom"/>
            <w:hideMark/>
          </w:tcPr>
          <w:p w:rsidR="003C4023" w:rsidRPr="00DC0B2F" w:rsidRDefault="003C4023" w:rsidP="003C4023">
            <w:pPr>
              <w:spacing w:line="240" w:lineRule="exact"/>
              <w:ind w:right="113"/>
              <w:jc w:val="right"/>
              <w:cnfStyle w:val="000000100000"/>
              <w:rPr>
                <w:rFonts w:ascii="Arial" w:hAnsi="Arial" w:cs="Arial"/>
                <w:color w:val="000000"/>
              </w:rPr>
            </w:pPr>
            <w:r w:rsidRPr="00DC0B2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F4A6BC"/>
            <w:vAlign w:val="bottom"/>
            <w:hideMark/>
          </w:tcPr>
          <w:p w:rsidR="003C4023" w:rsidRPr="00DC0B2F" w:rsidRDefault="003C4023" w:rsidP="003C4023">
            <w:pPr>
              <w:spacing w:line="240" w:lineRule="exact"/>
              <w:ind w:right="113"/>
              <w:jc w:val="right"/>
              <w:cnfStyle w:val="000000100000"/>
              <w:rPr>
                <w:rFonts w:ascii="Arial" w:hAnsi="Arial" w:cs="Arial"/>
                <w:color w:val="000000"/>
              </w:rPr>
            </w:pPr>
            <w:r w:rsidRPr="00DC0B2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bottom"/>
            <w:hideMark/>
          </w:tcPr>
          <w:p w:rsidR="003C4023" w:rsidRPr="00DC0B2F" w:rsidRDefault="003C4023" w:rsidP="003C4023">
            <w:pPr>
              <w:spacing w:line="240" w:lineRule="exact"/>
              <w:ind w:right="113"/>
              <w:jc w:val="right"/>
              <w:cnfStyle w:val="000000100000"/>
              <w:rPr>
                <w:rFonts w:ascii="Arial" w:hAnsi="Arial" w:cs="Arial"/>
                <w:color w:val="000000"/>
              </w:rPr>
            </w:pPr>
            <w:r w:rsidRPr="00DC0B2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7" w:type="dxa"/>
            <w:tcBorders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4023" w:rsidRPr="00DC0B2F" w:rsidRDefault="003C4023" w:rsidP="003C4023">
            <w:pPr>
              <w:spacing w:line="240" w:lineRule="exact"/>
              <w:ind w:right="113"/>
              <w:jc w:val="right"/>
              <w:cnfStyle w:val="000000100000"/>
              <w:rPr>
                <w:rFonts w:ascii="Arial" w:hAnsi="Arial" w:cs="Arial"/>
                <w:color w:val="000000"/>
              </w:rPr>
            </w:pPr>
            <w:r w:rsidRPr="00DC0B2F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C4023" w:rsidRPr="00CF635B" w:rsidTr="00544FC2">
        <w:trPr>
          <w:trHeight w:val="227"/>
        </w:trPr>
        <w:tc>
          <w:tcPr>
            <w:cnfStyle w:val="001000000000"/>
            <w:tcW w:w="2802" w:type="dxa"/>
            <w:tcBorders>
              <w:top w:val="nil"/>
              <w:left w:val="nil"/>
              <w:bottom w:val="single" w:sz="8" w:space="0" w:color="CF7B79" w:themeColor="accent2" w:themeTint="BF"/>
            </w:tcBorders>
            <w:shd w:val="clear" w:color="auto" w:fill="F4A6BC"/>
            <w:vAlign w:val="bottom"/>
            <w:hideMark/>
          </w:tcPr>
          <w:p w:rsidR="003C4023" w:rsidRPr="00DC0B2F" w:rsidRDefault="003C4023" w:rsidP="003C4023">
            <w:pPr>
              <w:spacing w:line="240" w:lineRule="exact"/>
              <w:ind w:firstLine="284"/>
              <w:rPr>
                <w:rFonts w:ascii="Arial" w:hAnsi="Arial" w:cs="Arial"/>
                <w:b w:val="0"/>
                <w:color w:val="000000"/>
              </w:rPr>
            </w:pPr>
            <w:r w:rsidRPr="00DC0B2F">
              <w:rPr>
                <w:rFonts w:ascii="Arial" w:hAnsi="Arial" w:cs="Arial"/>
                <w:b w:val="0"/>
                <w:color w:val="000000"/>
              </w:rPr>
              <w:t>Городское население</w:t>
            </w:r>
          </w:p>
        </w:tc>
        <w:tc>
          <w:tcPr>
            <w:tcW w:w="1559" w:type="dxa"/>
            <w:tcBorders>
              <w:top w:val="nil"/>
              <w:bottom w:val="single" w:sz="8" w:space="0" w:color="CF7B79" w:themeColor="accent2" w:themeTint="BF"/>
            </w:tcBorders>
            <w:shd w:val="clear" w:color="auto" w:fill="auto"/>
            <w:vAlign w:val="bottom"/>
            <w:hideMark/>
          </w:tcPr>
          <w:p w:rsidR="003C4023" w:rsidRPr="00DC0B2F" w:rsidRDefault="003C4023" w:rsidP="003C4023">
            <w:pPr>
              <w:spacing w:line="240" w:lineRule="exact"/>
              <w:ind w:right="113"/>
              <w:jc w:val="right"/>
              <w:cnfStyle w:val="000000000000"/>
              <w:rPr>
                <w:rFonts w:ascii="Arial" w:hAnsi="Arial" w:cs="Arial"/>
                <w:color w:val="000000"/>
              </w:rPr>
            </w:pPr>
            <w:r w:rsidRPr="00DC0B2F">
              <w:rPr>
                <w:rFonts w:ascii="Arial" w:hAnsi="Arial" w:cs="Arial"/>
                <w:color w:val="000000"/>
              </w:rPr>
              <w:t>19695</w:t>
            </w:r>
          </w:p>
        </w:tc>
        <w:tc>
          <w:tcPr>
            <w:tcW w:w="1417" w:type="dxa"/>
            <w:tcBorders>
              <w:top w:val="nil"/>
              <w:bottom w:val="single" w:sz="8" w:space="0" w:color="CF7B79" w:themeColor="accent2" w:themeTint="BF"/>
            </w:tcBorders>
            <w:shd w:val="clear" w:color="auto" w:fill="F4A6BC"/>
            <w:vAlign w:val="bottom"/>
            <w:hideMark/>
          </w:tcPr>
          <w:p w:rsidR="003C4023" w:rsidRPr="00DC0B2F" w:rsidRDefault="003C4023" w:rsidP="003C4023">
            <w:pPr>
              <w:spacing w:line="240" w:lineRule="exact"/>
              <w:ind w:right="113"/>
              <w:jc w:val="right"/>
              <w:cnfStyle w:val="000000000000"/>
              <w:rPr>
                <w:rFonts w:ascii="Arial" w:hAnsi="Arial" w:cs="Arial"/>
                <w:color w:val="000000"/>
              </w:rPr>
            </w:pPr>
            <w:r w:rsidRPr="00DC0B2F">
              <w:rPr>
                <w:rFonts w:ascii="Arial" w:hAnsi="Arial" w:cs="Arial"/>
                <w:color w:val="000000"/>
              </w:rPr>
              <w:t>893</w:t>
            </w:r>
          </w:p>
        </w:tc>
        <w:tc>
          <w:tcPr>
            <w:tcW w:w="1418" w:type="dxa"/>
            <w:tcBorders>
              <w:top w:val="nil"/>
              <w:bottom w:val="single" w:sz="8" w:space="0" w:color="CF7B79" w:themeColor="accent2" w:themeTint="BF"/>
            </w:tcBorders>
            <w:shd w:val="clear" w:color="auto" w:fill="F4A6BC"/>
            <w:vAlign w:val="bottom"/>
            <w:hideMark/>
          </w:tcPr>
          <w:p w:rsidR="003C4023" w:rsidRPr="00DC0B2F" w:rsidRDefault="003C4023" w:rsidP="003C4023">
            <w:pPr>
              <w:spacing w:line="240" w:lineRule="exact"/>
              <w:ind w:right="113"/>
              <w:jc w:val="right"/>
              <w:cnfStyle w:val="000000000000"/>
              <w:rPr>
                <w:rFonts w:ascii="Arial" w:hAnsi="Arial" w:cs="Arial"/>
                <w:color w:val="000000"/>
              </w:rPr>
            </w:pPr>
            <w:r w:rsidRPr="00DC0B2F">
              <w:rPr>
                <w:rFonts w:ascii="Arial" w:hAnsi="Arial" w:cs="Arial"/>
                <w:color w:val="000000"/>
              </w:rPr>
              <w:t>857</w:t>
            </w:r>
          </w:p>
        </w:tc>
        <w:tc>
          <w:tcPr>
            <w:tcW w:w="1276" w:type="dxa"/>
            <w:tcBorders>
              <w:top w:val="nil"/>
              <w:bottom w:val="single" w:sz="8" w:space="0" w:color="CF7B79" w:themeColor="accent2" w:themeTint="BF"/>
            </w:tcBorders>
            <w:shd w:val="clear" w:color="auto" w:fill="auto"/>
            <w:vAlign w:val="bottom"/>
            <w:hideMark/>
          </w:tcPr>
          <w:p w:rsidR="003C4023" w:rsidRPr="00DC0B2F" w:rsidRDefault="003C4023" w:rsidP="003C4023">
            <w:pPr>
              <w:spacing w:line="240" w:lineRule="exact"/>
              <w:ind w:right="113"/>
              <w:jc w:val="right"/>
              <w:cnfStyle w:val="000000000000"/>
              <w:rPr>
                <w:rFonts w:ascii="Arial" w:hAnsi="Arial" w:cs="Arial"/>
                <w:color w:val="000000"/>
              </w:rPr>
            </w:pPr>
            <w:r w:rsidRPr="00DC0B2F">
              <w:rPr>
                <w:rFonts w:ascii="Arial" w:hAnsi="Arial" w:cs="Arial"/>
                <w:color w:val="000000"/>
              </w:rPr>
              <w:t>107</w:t>
            </w:r>
          </w:p>
        </w:tc>
        <w:tc>
          <w:tcPr>
            <w:tcW w:w="1417" w:type="dxa"/>
            <w:tcBorders>
              <w:top w:val="nil"/>
              <w:bottom w:val="single" w:sz="8" w:space="0" w:color="CF7B79" w:themeColor="accent2" w:themeTint="BF"/>
              <w:right w:val="nil"/>
            </w:tcBorders>
            <w:shd w:val="clear" w:color="auto" w:fill="auto"/>
            <w:vAlign w:val="bottom"/>
            <w:hideMark/>
          </w:tcPr>
          <w:p w:rsidR="003C4023" w:rsidRPr="00DC0B2F" w:rsidRDefault="003C4023" w:rsidP="003C4023">
            <w:pPr>
              <w:spacing w:line="240" w:lineRule="exact"/>
              <w:ind w:right="113"/>
              <w:jc w:val="right"/>
              <w:cnfStyle w:val="000000000000"/>
              <w:rPr>
                <w:rFonts w:ascii="Arial" w:hAnsi="Arial" w:cs="Arial"/>
                <w:color w:val="000000"/>
              </w:rPr>
            </w:pPr>
            <w:r w:rsidRPr="00DC0B2F">
              <w:rPr>
                <w:rFonts w:ascii="Arial" w:hAnsi="Arial" w:cs="Arial"/>
                <w:color w:val="000000"/>
              </w:rPr>
              <w:t>0</w:t>
            </w:r>
          </w:p>
        </w:tc>
      </w:tr>
      <w:tr w:rsidR="003C4023" w:rsidRPr="00CF635B" w:rsidTr="00D86E8E">
        <w:trPr>
          <w:cnfStyle w:val="000000100000"/>
          <w:trHeight w:val="454"/>
        </w:trPr>
        <w:tc>
          <w:tcPr>
            <w:cnfStyle w:val="001000000000"/>
            <w:tcW w:w="2802" w:type="dxa"/>
            <w:tcBorders>
              <w:left w:val="nil"/>
              <w:bottom w:val="nil"/>
            </w:tcBorders>
            <w:shd w:val="clear" w:color="auto" w:fill="F4A6BC"/>
            <w:vAlign w:val="bottom"/>
            <w:hideMark/>
          </w:tcPr>
          <w:p w:rsidR="003C4023" w:rsidRPr="00DC0B2F" w:rsidRDefault="003C4023" w:rsidP="003C4023">
            <w:pPr>
              <w:spacing w:line="240" w:lineRule="exact"/>
              <w:rPr>
                <w:rFonts w:ascii="Arial" w:hAnsi="Arial" w:cs="Arial"/>
                <w:color w:val="000000"/>
              </w:rPr>
            </w:pPr>
            <w:r w:rsidRPr="00DC0B2F">
              <w:rPr>
                <w:rFonts w:ascii="Arial" w:hAnsi="Arial" w:cs="Arial"/>
                <w:color w:val="000000"/>
              </w:rPr>
              <w:t>Новочебоксарский</w:t>
            </w:r>
            <w:r w:rsidRPr="00DC0B2F">
              <w:rPr>
                <w:rFonts w:ascii="Arial" w:hAnsi="Arial" w:cs="Arial"/>
                <w:color w:val="000000"/>
              </w:rPr>
              <w:br/>
              <w:t>городской округ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auto"/>
            <w:vAlign w:val="bottom"/>
            <w:hideMark/>
          </w:tcPr>
          <w:p w:rsidR="003C4023" w:rsidRPr="00DC0B2F" w:rsidRDefault="003C4023" w:rsidP="003C4023">
            <w:pPr>
              <w:spacing w:line="240" w:lineRule="exact"/>
              <w:ind w:right="113"/>
              <w:jc w:val="right"/>
              <w:cnfStyle w:val="000000100000"/>
              <w:rPr>
                <w:rFonts w:ascii="Arial" w:hAnsi="Arial" w:cs="Arial"/>
                <w:color w:val="000000"/>
              </w:rPr>
            </w:pPr>
            <w:r w:rsidRPr="00DC0B2F">
              <w:rPr>
                <w:rFonts w:ascii="Arial" w:hAnsi="Arial" w:cs="Arial"/>
                <w:color w:val="000000"/>
              </w:rPr>
              <w:t>59069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F4A6BC"/>
            <w:vAlign w:val="bottom"/>
            <w:hideMark/>
          </w:tcPr>
          <w:p w:rsidR="003C4023" w:rsidRPr="00DC0B2F" w:rsidRDefault="003C4023" w:rsidP="003C4023">
            <w:pPr>
              <w:spacing w:line="240" w:lineRule="exact"/>
              <w:ind w:right="113"/>
              <w:jc w:val="right"/>
              <w:cnfStyle w:val="000000100000"/>
              <w:rPr>
                <w:rFonts w:ascii="Arial" w:hAnsi="Arial" w:cs="Arial"/>
                <w:color w:val="000000"/>
              </w:rPr>
            </w:pPr>
            <w:r w:rsidRPr="00DC0B2F">
              <w:rPr>
                <w:rFonts w:ascii="Arial" w:hAnsi="Arial" w:cs="Arial"/>
                <w:color w:val="000000"/>
              </w:rPr>
              <w:t>904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F4A6BC"/>
            <w:vAlign w:val="bottom"/>
            <w:hideMark/>
          </w:tcPr>
          <w:p w:rsidR="003C4023" w:rsidRPr="00DC0B2F" w:rsidRDefault="003C4023" w:rsidP="003C4023">
            <w:pPr>
              <w:spacing w:line="240" w:lineRule="exact"/>
              <w:ind w:right="113"/>
              <w:jc w:val="right"/>
              <w:cnfStyle w:val="000000100000"/>
              <w:rPr>
                <w:rFonts w:ascii="Arial" w:hAnsi="Arial" w:cs="Arial"/>
                <w:color w:val="000000"/>
              </w:rPr>
            </w:pPr>
            <w:r w:rsidRPr="00DC0B2F">
              <w:rPr>
                <w:rFonts w:ascii="Arial" w:hAnsi="Arial" w:cs="Arial"/>
                <w:color w:val="000000"/>
              </w:rPr>
              <w:t>679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bottom"/>
            <w:hideMark/>
          </w:tcPr>
          <w:p w:rsidR="003C4023" w:rsidRPr="00DC0B2F" w:rsidRDefault="003C4023" w:rsidP="003C4023">
            <w:pPr>
              <w:spacing w:line="240" w:lineRule="exact"/>
              <w:ind w:right="113"/>
              <w:jc w:val="right"/>
              <w:cnfStyle w:val="000000100000"/>
              <w:rPr>
                <w:rFonts w:ascii="Arial" w:hAnsi="Arial" w:cs="Arial"/>
                <w:color w:val="000000"/>
              </w:rPr>
            </w:pPr>
            <w:r w:rsidRPr="00DC0B2F">
              <w:rPr>
                <w:rFonts w:ascii="Arial" w:hAnsi="Arial" w:cs="Arial"/>
                <w:color w:val="000000"/>
              </w:rPr>
              <w:t>95</w:t>
            </w:r>
          </w:p>
        </w:tc>
        <w:tc>
          <w:tcPr>
            <w:tcW w:w="1417" w:type="dxa"/>
            <w:tcBorders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4023" w:rsidRPr="00DC0B2F" w:rsidRDefault="003C4023" w:rsidP="003C4023">
            <w:pPr>
              <w:spacing w:line="240" w:lineRule="exact"/>
              <w:ind w:right="113"/>
              <w:jc w:val="right"/>
              <w:cnfStyle w:val="000000100000"/>
              <w:rPr>
                <w:rFonts w:ascii="Arial" w:hAnsi="Arial" w:cs="Arial"/>
                <w:color w:val="000000"/>
              </w:rPr>
            </w:pPr>
            <w:r w:rsidRPr="00DC0B2F">
              <w:rPr>
                <w:rFonts w:ascii="Arial" w:hAnsi="Arial" w:cs="Arial"/>
                <w:color w:val="000000"/>
              </w:rPr>
              <w:t>1</w:t>
            </w:r>
          </w:p>
        </w:tc>
      </w:tr>
      <w:tr w:rsidR="003C4023" w:rsidRPr="00CF635B" w:rsidTr="00D86E8E">
        <w:trPr>
          <w:trHeight w:val="113"/>
        </w:trPr>
        <w:tc>
          <w:tcPr>
            <w:cnfStyle w:val="001000000000"/>
            <w:tcW w:w="2802" w:type="dxa"/>
            <w:tcBorders>
              <w:top w:val="nil"/>
              <w:left w:val="nil"/>
              <w:bottom w:val="nil"/>
            </w:tcBorders>
            <w:shd w:val="clear" w:color="auto" w:fill="F4A6BC"/>
            <w:vAlign w:val="bottom"/>
            <w:hideMark/>
          </w:tcPr>
          <w:p w:rsidR="003C4023" w:rsidRPr="00DC0B2F" w:rsidRDefault="003C4023" w:rsidP="003C4023">
            <w:pPr>
              <w:spacing w:line="240" w:lineRule="exact"/>
              <w:ind w:firstLine="284"/>
              <w:rPr>
                <w:rFonts w:ascii="Arial" w:hAnsi="Arial" w:cs="Arial"/>
                <w:b w:val="0"/>
                <w:color w:val="000000"/>
              </w:rPr>
            </w:pPr>
            <w:r w:rsidRPr="00DC0B2F">
              <w:rPr>
                <w:rFonts w:ascii="Arial" w:hAnsi="Arial" w:cs="Arial"/>
                <w:b w:val="0"/>
                <w:color w:val="000000"/>
              </w:rPr>
              <w:t>Городское население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vAlign w:val="bottom"/>
            <w:hideMark/>
          </w:tcPr>
          <w:p w:rsidR="003C4023" w:rsidRPr="00DC0B2F" w:rsidRDefault="003C4023" w:rsidP="003C4023">
            <w:pPr>
              <w:spacing w:line="240" w:lineRule="exact"/>
              <w:ind w:right="113"/>
              <w:jc w:val="right"/>
              <w:cnfStyle w:val="000000000000"/>
              <w:rPr>
                <w:rFonts w:ascii="Arial" w:hAnsi="Arial" w:cs="Arial"/>
                <w:color w:val="000000"/>
              </w:rPr>
            </w:pPr>
            <w:r w:rsidRPr="00DC0B2F">
              <w:rPr>
                <w:rFonts w:ascii="Arial" w:hAnsi="Arial" w:cs="Arial"/>
                <w:color w:val="000000"/>
              </w:rPr>
              <w:t>58948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F4A6BC"/>
            <w:vAlign w:val="bottom"/>
            <w:hideMark/>
          </w:tcPr>
          <w:p w:rsidR="003C4023" w:rsidRPr="00DC0B2F" w:rsidRDefault="003C4023" w:rsidP="003C4023">
            <w:pPr>
              <w:spacing w:line="240" w:lineRule="exact"/>
              <w:ind w:right="113"/>
              <w:jc w:val="right"/>
              <w:cnfStyle w:val="000000000000"/>
              <w:rPr>
                <w:rFonts w:ascii="Arial" w:hAnsi="Arial" w:cs="Arial"/>
                <w:color w:val="000000"/>
              </w:rPr>
            </w:pPr>
            <w:r w:rsidRPr="00DC0B2F">
              <w:rPr>
                <w:rFonts w:ascii="Arial" w:hAnsi="Arial" w:cs="Arial"/>
                <w:color w:val="000000"/>
              </w:rPr>
              <w:t>904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F4A6BC"/>
            <w:vAlign w:val="bottom"/>
            <w:hideMark/>
          </w:tcPr>
          <w:p w:rsidR="003C4023" w:rsidRPr="00DC0B2F" w:rsidRDefault="003C4023" w:rsidP="003C4023">
            <w:pPr>
              <w:spacing w:line="240" w:lineRule="exact"/>
              <w:ind w:right="113"/>
              <w:jc w:val="right"/>
              <w:cnfStyle w:val="000000000000"/>
              <w:rPr>
                <w:rFonts w:ascii="Arial" w:hAnsi="Arial" w:cs="Arial"/>
                <w:color w:val="000000"/>
              </w:rPr>
            </w:pPr>
            <w:r w:rsidRPr="00DC0B2F">
              <w:rPr>
                <w:rFonts w:ascii="Arial" w:hAnsi="Arial" w:cs="Arial"/>
                <w:color w:val="000000"/>
              </w:rPr>
              <w:t>679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  <w:hideMark/>
          </w:tcPr>
          <w:p w:rsidR="003C4023" w:rsidRPr="00DC0B2F" w:rsidRDefault="003C4023" w:rsidP="003C4023">
            <w:pPr>
              <w:spacing w:line="240" w:lineRule="exact"/>
              <w:ind w:right="113"/>
              <w:jc w:val="right"/>
              <w:cnfStyle w:val="000000000000"/>
              <w:rPr>
                <w:rFonts w:ascii="Arial" w:hAnsi="Arial" w:cs="Arial"/>
                <w:color w:val="000000"/>
              </w:rPr>
            </w:pPr>
            <w:r w:rsidRPr="00DC0B2F">
              <w:rPr>
                <w:rFonts w:ascii="Arial" w:hAnsi="Arial" w:cs="Arial"/>
                <w:color w:val="000000"/>
              </w:rPr>
              <w:t>95</w:t>
            </w: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4023" w:rsidRPr="00DC0B2F" w:rsidRDefault="003C4023" w:rsidP="003C4023">
            <w:pPr>
              <w:spacing w:line="240" w:lineRule="exact"/>
              <w:ind w:right="113"/>
              <w:jc w:val="right"/>
              <w:cnfStyle w:val="000000000000"/>
              <w:rPr>
                <w:rFonts w:ascii="Arial" w:hAnsi="Arial" w:cs="Arial"/>
                <w:color w:val="000000"/>
              </w:rPr>
            </w:pPr>
            <w:r w:rsidRPr="00DC0B2F">
              <w:rPr>
                <w:rFonts w:ascii="Arial" w:hAnsi="Arial" w:cs="Arial"/>
                <w:color w:val="000000"/>
              </w:rPr>
              <w:t>1</w:t>
            </w:r>
          </w:p>
        </w:tc>
      </w:tr>
      <w:tr w:rsidR="003C4023" w:rsidRPr="00CF635B" w:rsidTr="00D86E8E">
        <w:trPr>
          <w:cnfStyle w:val="000000100000"/>
          <w:trHeight w:val="113"/>
        </w:trPr>
        <w:tc>
          <w:tcPr>
            <w:cnfStyle w:val="001000000000"/>
            <w:tcW w:w="2802" w:type="dxa"/>
            <w:tcBorders>
              <w:top w:val="nil"/>
              <w:left w:val="nil"/>
              <w:bottom w:val="single" w:sz="8" w:space="0" w:color="CF7B79" w:themeColor="accent2" w:themeTint="BF"/>
            </w:tcBorders>
            <w:shd w:val="clear" w:color="auto" w:fill="F4A6BC"/>
            <w:vAlign w:val="bottom"/>
            <w:hideMark/>
          </w:tcPr>
          <w:p w:rsidR="003C4023" w:rsidRPr="00DC0B2F" w:rsidRDefault="003C4023" w:rsidP="003C4023">
            <w:pPr>
              <w:spacing w:line="240" w:lineRule="exact"/>
              <w:ind w:firstLine="284"/>
              <w:rPr>
                <w:rFonts w:ascii="Arial" w:hAnsi="Arial" w:cs="Arial"/>
                <w:b w:val="0"/>
                <w:color w:val="000000"/>
              </w:rPr>
            </w:pPr>
            <w:r w:rsidRPr="00DC0B2F">
              <w:rPr>
                <w:rFonts w:ascii="Arial" w:hAnsi="Arial" w:cs="Arial"/>
                <w:b w:val="0"/>
                <w:color w:val="000000"/>
              </w:rPr>
              <w:t>Сельское население</w:t>
            </w:r>
          </w:p>
        </w:tc>
        <w:tc>
          <w:tcPr>
            <w:tcW w:w="1559" w:type="dxa"/>
            <w:tcBorders>
              <w:top w:val="nil"/>
              <w:bottom w:val="single" w:sz="8" w:space="0" w:color="CF7B79" w:themeColor="accent2" w:themeTint="BF"/>
            </w:tcBorders>
            <w:shd w:val="clear" w:color="auto" w:fill="auto"/>
            <w:vAlign w:val="bottom"/>
            <w:hideMark/>
          </w:tcPr>
          <w:p w:rsidR="003C4023" w:rsidRPr="00DC0B2F" w:rsidRDefault="003C4023" w:rsidP="003C4023">
            <w:pPr>
              <w:spacing w:line="240" w:lineRule="exact"/>
              <w:ind w:right="113"/>
              <w:jc w:val="right"/>
              <w:cnfStyle w:val="000000100000"/>
              <w:rPr>
                <w:rFonts w:ascii="Arial" w:hAnsi="Arial" w:cs="Arial"/>
                <w:color w:val="000000"/>
              </w:rPr>
            </w:pPr>
            <w:r w:rsidRPr="00DC0B2F">
              <w:rPr>
                <w:rFonts w:ascii="Arial" w:hAnsi="Arial" w:cs="Arial"/>
                <w:color w:val="000000"/>
              </w:rPr>
              <w:t>121</w:t>
            </w:r>
          </w:p>
        </w:tc>
        <w:tc>
          <w:tcPr>
            <w:tcW w:w="1417" w:type="dxa"/>
            <w:tcBorders>
              <w:top w:val="nil"/>
              <w:bottom w:val="single" w:sz="8" w:space="0" w:color="CF7B79" w:themeColor="accent2" w:themeTint="BF"/>
            </w:tcBorders>
            <w:shd w:val="clear" w:color="auto" w:fill="F4A6BC"/>
            <w:vAlign w:val="bottom"/>
            <w:hideMark/>
          </w:tcPr>
          <w:p w:rsidR="003C4023" w:rsidRPr="00DC0B2F" w:rsidRDefault="003C4023" w:rsidP="003C4023">
            <w:pPr>
              <w:spacing w:line="240" w:lineRule="exact"/>
              <w:ind w:right="113"/>
              <w:jc w:val="right"/>
              <w:cnfStyle w:val="000000100000"/>
              <w:rPr>
                <w:rFonts w:ascii="Arial" w:hAnsi="Arial" w:cs="Arial"/>
                <w:color w:val="000000"/>
              </w:rPr>
            </w:pPr>
            <w:r w:rsidRPr="00DC0B2F">
              <w:rPr>
                <w:rFonts w:ascii="Arial" w:hAnsi="Arial" w:cs="Arial"/>
                <w:color w:val="000000"/>
              </w:rPr>
              <w:t>876</w:t>
            </w:r>
          </w:p>
        </w:tc>
        <w:tc>
          <w:tcPr>
            <w:tcW w:w="1418" w:type="dxa"/>
            <w:tcBorders>
              <w:top w:val="nil"/>
              <w:bottom w:val="single" w:sz="8" w:space="0" w:color="CF7B79" w:themeColor="accent2" w:themeTint="BF"/>
            </w:tcBorders>
            <w:shd w:val="clear" w:color="auto" w:fill="F4A6BC"/>
            <w:vAlign w:val="bottom"/>
            <w:hideMark/>
          </w:tcPr>
          <w:p w:rsidR="003C4023" w:rsidRPr="00DC0B2F" w:rsidRDefault="003C4023" w:rsidP="003C4023">
            <w:pPr>
              <w:spacing w:line="240" w:lineRule="exact"/>
              <w:ind w:right="113"/>
              <w:jc w:val="right"/>
              <w:cnfStyle w:val="000000100000"/>
              <w:rPr>
                <w:rFonts w:ascii="Arial" w:hAnsi="Arial" w:cs="Arial"/>
                <w:color w:val="000000"/>
              </w:rPr>
            </w:pPr>
            <w:r w:rsidRPr="00DC0B2F">
              <w:rPr>
                <w:rFonts w:ascii="Arial" w:hAnsi="Arial" w:cs="Arial"/>
                <w:color w:val="000000"/>
              </w:rPr>
              <w:t>785</w:t>
            </w:r>
          </w:p>
        </w:tc>
        <w:tc>
          <w:tcPr>
            <w:tcW w:w="1276" w:type="dxa"/>
            <w:tcBorders>
              <w:top w:val="nil"/>
              <w:bottom w:val="single" w:sz="8" w:space="0" w:color="CF7B79" w:themeColor="accent2" w:themeTint="BF"/>
            </w:tcBorders>
            <w:shd w:val="clear" w:color="auto" w:fill="auto"/>
            <w:vAlign w:val="bottom"/>
            <w:hideMark/>
          </w:tcPr>
          <w:p w:rsidR="003C4023" w:rsidRPr="00DC0B2F" w:rsidRDefault="003C4023" w:rsidP="003C4023">
            <w:pPr>
              <w:spacing w:line="240" w:lineRule="exact"/>
              <w:ind w:right="113"/>
              <w:jc w:val="right"/>
              <w:cnfStyle w:val="000000100000"/>
              <w:rPr>
                <w:rFonts w:ascii="Arial" w:hAnsi="Arial" w:cs="Arial"/>
                <w:color w:val="000000"/>
              </w:rPr>
            </w:pPr>
            <w:r w:rsidRPr="00DC0B2F">
              <w:rPr>
                <w:rFonts w:ascii="Arial" w:hAnsi="Arial" w:cs="Arial"/>
                <w:color w:val="000000"/>
              </w:rPr>
              <w:t>124</w:t>
            </w:r>
          </w:p>
        </w:tc>
        <w:tc>
          <w:tcPr>
            <w:tcW w:w="1417" w:type="dxa"/>
            <w:tcBorders>
              <w:top w:val="nil"/>
              <w:bottom w:val="single" w:sz="8" w:space="0" w:color="CF7B79" w:themeColor="accent2" w:themeTint="BF"/>
              <w:right w:val="nil"/>
            </w:tcBorders>
            <w:shd w:val="clear" w:color="auto" w:fill="auto"/>
            <w:vAlign w:val="bottom"/>
            <w:hideMark/>
          </w:tcPr>
          <w:p w:rsidR="003C4023" w:rsidRPr="00DC0B2F" w:rsidRDefault="003C4023" w:rsidP="003C4023">
            <w:pPr>
              <w:spacing w:line="240" w:lineRule="exact"/>
              <w:ind w:right="113"/>
              <w:jc w:val="right"/>
              <w:cnfStyle w:val="000000100000"/>
              <w:rPr>
                <w:rFonts w:ascii="Arial" w:hAnsi="Arial" w:cs="Arial"/>
                <w:color w:val="000000"/>
              </w:rPr>
            </w:pPr>
            <w:r w:rsidRPr="00DC0B2F">
              <w:rPr>
                <w:rFonts w:ascii="Arial" w:hAnsi="Arial" w:cs="Arial"/>
                <w:color w:val="000000"/>
              </w:rPr>
              <w:t>-</w:t>
            </w:r>
          </w:p>
        </w:tc>
      </w:tr>
      <w:tr w:rsidR="003C4023" w:rsidRPr="00CF635B" w:rsidTr="00D86E8E">
        <w:trPr>
          <w:trHeight w:val="113"/>
        </w:trPr>
        <w:tc>
          <w:tcPr>
            <w:cnfStyle w:val="001000000000"/>
            <w:tcW w:w="2802" w:type="dxa"/>
            <w:tcBorders>
              <w:left w:val="nil"/>
              <w:bottom w:val="nil"/>
            </w:tcBorders>
            <w:shd w:val="clear" w:color="auto" w:fill="F4A6BC"/>
            <w:vAlign w:val="bottom"/>
            <w:hideMark/>
          </w:tcPr>
          <w:p w:rsidR="003C4023" w:rsidRPr="00DC0B2F" w:rsidRDefault="003C4023" w:rsidP="003C4023">
            <w:pPr>
              <w:spacing w:before="20" w:line="240" w:lineRule="exact"/>
              <w:rPr>
                <w:rFonts w:ascii="Arial" w:hAnsi="Arial" w:cs="Arial"/>
                <w:color w:val="000000"/>
              </w:rPr>
            </w:pPr>
            <w:r w:rsidRPr="00DC0B2F">
              <w:rPr>
                <w:rFonts w:ascii="Arial" w:hAnsi="Arial" w:cs="Arial"/>
                <w:color w:val="000000"/>
              </w:rPr>
              <w:t xml:space="preserve">Шумерлинский </w:t>
            </w:r>
            <w:r w:rsidRPr="00DC0B2F">
              <w:rPr>
                <w:rFonts w:ascii="Arial" w:hAnsi="Arial" w:cs="Arial"/>
                <w:color w:val="000000"/>
              </w:rPr>
              <w:br/>
              <w:t>городской округ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auto"/>
            <w:vAlign w:val="bottom"/>
            <w:hideMark/>
          </w:tcPr>
          <w:p w:rsidR="003C4023" w:rsidRPr="00DC0B2F" w:rsidRDefault="003C4023" w:rsidP="003C4023">
            <w:pPr>
              <w:spacing w:before="20" w:line="240" w:lineRule="exact"/>
              <w:ind w:right="113"/>
              <w:jc w:val="right"/>
              <w:cnfStyle w:val="000000000000"/>
              <w:rPr>
                <w:rFonts w:ascii="Arial" w:hAnsi="Arial" w:cs="Arial"/>
                <w:color w:val="000000"/>
              </w:rPr>
            </w:pPr>
            <w:r w:rsidRPr="00DC0B2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F4A6BC"/>
            <w:vAlign w:val="bottom"/>
            <w:hideMark/>
          </w:tcPr>
          <w:p w:rsidR="003C4023" w:rsidRPr="00DC0B2F" w:rsidRDefault="003C4023" w:rsidP="003C4023">
            <w:pPr>
              <w:spacing w:before="20" w:line="240" w:lineRule="exact"/>
              <w:ind w:right="113"/>
              <w:jc w:val="right"/>
              <w:cnfStyle w:val="000000000000"/>
              <w:rPr>
                <w:rFonts w:ascii="Arial" w:hAnsi="Arial" w:cs="Arial"/>
                <w:color w:val="000000"/>
              </w:rPr>
            </w:pPr>
            <w:r w:rsidRPr="00DC0B2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F4A6BC"/>
            <w:vAlign w:val="bottom"/>
            <w:hideMark/>
          </w:tcPr>
          <w:p w:rsidR="003C4023" w:rsidRPr="00DC0B2F" w:rsidRDefault="003C4023" w:rsidP="003C4023">
            <w:pPr>
              <w:spacing w:before="20" w:line="240" w:lineRule="exact"/>
              <w:ind w:right="113"/>
              <w:jc w:val="right"/>
              <w:cnfStyle w:val="000000000000"/>
              <w:rPr>
                <w:rFonts w:ascii="Arial" w:hAnsi="Arial" w:cs="Arial"/>
                <w:color w:val="000000"/>
              </w:rPr>
            </w:pPr>
            <w:r w:rsidRPr="00DC0B2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bottom"/>
            <w:hideMark/>
          </w:tcPr>
          <w:p w:rsidR="003C4023" w:rsidRPr="00DC0B2F" w:rsidRDefault="003C4023" w:rsidP="003C4023">
            <w:pPr>
              <w:spacing w:before="20" w:line="240" w:lineRule="exact"/>
              <w:ind w:right="113"/>
              <w:jc w:val="right"/>
              <w:cnfStyle w:val="000000000000"/>
              <w:rPr>
                <w:rFonts w:ascii="Arial" w:hAnsi="Arial" w:cs="Arial"/>
                <w:color w:val="000000"/>
              </w:rPr>
            </w:pPr>
            <w:r w:rsidRPr="00DC0B2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7" w:type="dxa"/>
            <w:tcBorders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4023" w:rsidRPr="00DC0B2F" w:rsidRDefault="003C4023" w:rsidP="003C4023">
            <w:pPr>
              <w:spacing w:before="20" w:line="240" w:lineRule="exact"/>
              <w:ind w:right="113"/>
              <w:jc w:val="right"/>
              <w:cnfStyle w:val="000000000000"/>
              <w:rPr>
                <w:rFonts w:ascii="Arial" w:hAnsi="Arial" w:cs="Arial"/>
                <w:color w:val="000000"/>
              </w:rPr>
            </w:pPr>
            <w:r w:rsidRPr="00DC0B2F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C4023" w:rsidRPr="00CF635B" w:rsidTr="00D86E8E">
        <w:trPr>
          <w:cnfStyle w:val="000000100000"/>
          <w:trHeight w:val="227"/>
        </w:trPr>
        <w:tc>
          <w:tcPr>
            <w:cnfStyle w:val="001000000000"/>
            <w:tcW w:w="2802" w:type="dxa"/>
            <w:tcBorders>
              <w:top w:val="nil"/>
              <w:left w:val="nil"/>
              <w:bottom w:val="single" w:sz="8" w:space="0" w:color="CF7B79" w:themeColor="accent2" w:themeTint="BF"/>
            </w:tcBorders>
            <w:shd w:val="clear" w:color="auto" w:fill="F4A6BC"/>
            <w:vAlign w:val="bottom"/>
            <w:hideMark/>
          </w:tcPr>
          <w:p w:rsidR="003C4023" w:rsidRPr="00DC0B2F" w:rsidRDefault="003C4023" w:rsidP="003C4023">
            <w:pPr>
              <w:spacing w:before="20" w:line="240" w:lineRule="exact"/>
              <w:ind w:firstLine="284"/>
              <w:rPr>
                <w:rFonts w:ascii="Arial" w:hAnsi="Arial" w:cs="Arial"/>
                <w:b w:val="0"/>
                <w:color w:val="000000"/>
              </w:rPr>
            </w:pPr>
            <w:r w:rsidRPr="00DC0B2F">
              <w:rPr>
                <w:rFonts w:ascii="Arial" w:hAnsi="Arial" w:cs="Arial"/>
                <w:b w:val="0"/>
                <w:color w:val="000000"/>
              </w:rPr>
              <w:t>Городское население</w:t>
            </w:r>
          </w:p>
        </w:tc>
        <w:tc>
          <w:tcPr>
            <w:tcW w:w="1559" w:type="dxa"/>
            <w:tcBorders>
              <w:top w:val="nil"/>
              <w:bottom w:val="single" w:sz="8" w:space="0" w:color="CF7B79" w:themeColor="accent2" w:themeTint="BF"/>
            </w:tcBorders>
            <w:shd w:val="clear" w:color="auto" w:fill="auto"/>
            <w:vAlign w:val="bottom"/>
            <w:hideMark/>
          </w:tcPr>
          <w:p w:rsidR="003C4023" w:rsidRPr="00DC0B2F" w:rsidRDefault="003C4023" w:rsidP="003C4023">
            <w:pPr>
              <w:spacing w:before="20" w:line="240" w:lineRule="exact"/>
              <w:ind w:right="113"/>
              <w:jc w:val="right"/>
              <w:cnfStyle w:val="000000100000"/>
              <w:rPr>
                <w:rFonts w:ascii="Arial" w:hAnsi="Arial" w:cs="Arial"/>
                <w:color w:val="000000"/>
              </w:rPr>
            </w:pPr>
            <w:r w:rsidRPr="00DC0B2F">
              <w:rPr>
                <w:rFonts w:ascii="Arial" w:hAnsi="Arial" w:cs="Arial"/>
                <w:color w:val="000000"/>
              </w:rPr>
              <w:t>13427</w:t>
            </w:r>
          </w:p>
        </w:tc>
        <w:tc>
          <w:tcPr>
            <w:tcW w:w="1417" w:type="dxa"/>
            <w:tcBorders>
              <w:top w:val="nil"/>
              <w:bottom w:val="single" w:sz="8" w:space="0" w:color="CF7B79" w:themeColor="accent2" w:themeTint="BF"/>
            </w:tcBorders>
            <w:shd w:val="clear" w:color="auto" w:fill="F4A6BC"/>
            <w:vAlign w:val="bottom"/>
            <w:hideMark/>
          </w:tcPr>
          <w:p w:rsidR="003C4023" w:rsidRPr="00DC0B2F" w:rsidRDefault="003C4023" w:rsidP="003C4023">
            <w:pPr>
              <w:spacing w:before="20" w:line="240" w:lineRule="exact"/>
              <w:ind w:right="113"/>
              <w:jc w:val="right"/>
              <w:cnfStyle w:val="000000100000"/>
              <w:rPr>
                <w:rFonts w:ascii="Arial" w:hAnsi="Arial" w:cs="Arial"/>
                <w:color w:val="000000"/>
              </w:rPr>
            </w:pPr>
            <w:r w:rsidRPr="00DC0B2F">
              <w:rPr>
                <w:rFonts w:ascii="Arial" w:hAnsi="Arial" w:cs="Arial"/>
                <w:color w:val="000000"/>
              </w:rPr>
              <w:t>897</w:t>
            </w:r>
          </w:p>
        </w:tc>
        <w:tc>
          <w:tcPr>
            <w:tcW w:w="1418" w:type="dxa"/>
            <w:tcBorders>
              <w:top w:val="nil"/>
              <w:bottom w:val="single" w:sz="8" w:space="0" w:color="CF7B79" w:themeColor="accent2" w:themeTint="BF"/>
            </w:tcBorders>
            <w:shd w:val="clear" w:color="auto" w:fill="F4A6BC"/>
            <w:vAlign w:val="bottom"/>
            <w:hideMark/>
          </w:tcPr>
          <w:p w:rsidR="003C4023" w:rsidRPr="00DC0B2F" w:rsidRDefault="003C4023" w:rsidP="003C4023">
            <w:pPr>
              <w:spacing w:before="20" w:line="240" w:lineRule="exact"/>
              <w:ind w:right="113"/>
              <w:jc w:val="right"/>
              <w:cnfStyle w:val="000000100000"/>
              <w:rPr>
                <w:rFonts w:ascii="Arial" w:hAnsi="Arial" w:cs="Arial"/>
                <w:color w:val="000000"/>
              </w:rPr>
            </w:pPr>
            <w:r w:rsidRPr="00DC0B2F">
              <w:rPr>
                <w:rFonts w:ascii="Arial" w:hAnsi="Arial" w:cs="Arial"/>
                <w:color w:val="000000"/>
              </w:rPr>
              <w:t>875</w:t>
            </w:r>
          </w:p>
        </w:tc>
        <w:tc>
          <w:tcPr>
            <w:tcW w:w="1276" w:type="dxa"/>
            <w:tcBorders>
              <w:top w:val="nil"/>
              <w:bottom w:val="single" w:sz="8" w:space="0" w:color="CF7B79" w:themeColor="accent2" w:themeTint="BF"/>
            </w:tcBorders>
            <w:shd w:val="clear" w:color="auto" w:fill="auto"/>
            <w:vAlign w:val="bottom"/>
            <w:hideMark/>
          </w:tcPr>
          <w:p w:rsidR="003C4023" w:rsidRPr="00DC0B2F" w:rsidRDefault="003C4023" w:rsidP="003C4023">
            <w:pPr>
              <w:spacing w:before="20" w:line="240" w:lineRule="exact"/>
              <w:ind w:right="113"/>
              <w:jc w:val="right"/>
              <w:cnfStyle w:val="000000100000"/>
              <w:rPr>
                <w:rFonts w:ascii="Arial" w:hAnsi="Arial" w:cs="Arial"/>
                <w:color w:val="000000"/>
              </w:rPr>
            </w:pPr>
            <w:r w:rsidRPr="00DC0B2F">
              <w:rPr>
                <w:rFonts w:ascii="Arial" w:hAnsi="Arial" w:cs="Arial"/>
                <w:color w:val="000000"/>
              </w:rPr>
              <w:t>102</w:t>
            </w:r>
          </w:p>
        </w:tc>
        <w:tc>
          <w:tcPr>
            <w:tcW w:w="1417" w:type="dxa"/>
            <w:tcBorders>
              <w:top w:val="nil"/>
              <w:bottom w:val="single" w:sz="8" w:space="0" w:color="CF7B79" w:themeColor="accent2" w:themeTint="BF"/>
              <w:right w:val="nil"/>
            </w:tcBorders>
            <w:shd w:val="clear" w:color="auto" w:fill="auto"/>
            <w:vAlign w:val="bottom"/>
            <w:hideMark/>
          </w:tcPr>
          <w:p w:rsidR="003C4023" w:rsidRPr="00DC0B2F" w:rsidRDefault="003C4023" w:rsidP="003C4023">
            <w:pPr>
              <w:spacing w:before="20" w:line="240" w:lineRule="exact"/>
              <w:ind w:right="113"/>
              <w:jc w:val="right"/>
              <w:cnfStyle w:val="000000100000"/>
              <w:rPr>
                <w:rFonts w:ascii="Arial" w:hAnsi="Arial" w:cs="Arial"/>
                <w:color w:val="000000"/>
              </w:rPr>
            </w:pPr>
            <w:r w:rsidRPr="00DC0B2F">
              <w:rPr>
                <w:rFonts w:ascii="Arial" w:hAnsi="Arial" w:cs="Arial"/>
                <w:color w:val="000000"/>
              </w:rPr>
              <w:t>1</w:t>
            </w:r>
          </w:p>
        </w:tc>
      </w:tr>
      <w:tr w:rsidR="003C4023" w:rsidRPr="00CF635B" w:rsidTr="00D86E8E">
        <w:trPr>
          <w:trHeight w:val="450"/>
        </w:trPr>
        <w:tc>
          <w:tcPr>
            <w:cnfStyle w:val="001000000000"/>
            <w:tcW w:w="2802" w:type="dxa"/>
            <w:tcBorders>
              <w:left w:val="nil"/>
              <w:bottom w:val="nil"/>
            </w:tcBorders>
            <w:shd w:val="clear" w:color="auto" w:fill="F4A6BC"/>
            <w:vAlign w:val="bottom"/>
            <w:hideMark/>
          </w:tcPr>
          <w:p w:rsidR="003C4023" w:rsidRPr="00DC0B2F" w:rsidRDefault="003C4023" w:rsidP="003C4023">
            <w:pPr>
              <w:spacing w:before="20" w:line="240" w:lineRule="exact"/>
              <w:rPr>
                <w:rFonts w:ascii="Arial" w:hAnsi="Arial" w:cs="Arial"/>
                <w:color w:val="000000"/>
              </w:rPr>
            </w:pPr>
            <w:r w:rsidRPr="00DC0B2F">
              <w:rPr>
                <w:rFonts w:ascii="Arial" w:hAnsi="Arial" w:cs="Arial"/>
                <w:color w:val="000000"/>
              </w:rPr>
              <w:t xml:space="preserve">Алатырский </w:t>
            </w:r>
            <w:r w:rsidRPr="00DC0B2F">
              <w:rPr>
                <w:rFonts w:ascii="Arial" w:hAnsi="Arial" w:cs="Arial"/>
                <w:color w:val="000000"/>
              </w:rPr>
              <w:br/>
              <w:t>муниципальный район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auto"/>
            <w:vAlign w:val="bottom"/>
            <w:hideMark/>
          </w:tcPr>
          <w:p w:rsidR="003C4023" w:rsidRPr="00DC0B2F" w:rsidRDefault="003C4023" w:rsidP="003C4023">
            <w:pPr>
              <w:spacing w:before="20" w:line="240" w:lineRule="exact"/>
              <w:ind w:right="113"/>
              <w:jc w:val="right"/>
              <w:cnfStyle w:val="000000000000"/>
              <w:rPr>
                <w:rFonts w:ascii="Arial" w:hAnsi="Arial" w:cs="Arial"/>
                <w:color w:val="000000"/>
              </w:rPr>
            </w:pPr>
            <w:r w:rsidRPr="00DC0B2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F4A6BC"/>
            <w:vAlign w:val="bottom"/>
            <w:hideMark/>
          </w:tcPr>
          <w:p w:rsidR="003C4023" w:rsidRPr="00DC0B2F" w:rsidRDefault="003C4023" w:rsidP="003C4023">
            <w:pPr>
              <w:spacing w:before="20" w:line="240" w:lineRule="exact"/>
              <w:ind w:right="113"/>
              <w:jc w:val="right"/>
              <w:cnfStyle w:val="000000000000"/>
              <w:rPr>
                <w:rFonts w:ascii="Arial" w:hAnsi="Arial" w:cs="Arial"/>
                <w:color w:val="000000"/>
              </w:rPr>
            </w:pPr>
            <w:r w:rsidRPr="00DC0B2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F4A6BC"/>
            <w:vAlign w:val="bottom"/>
            <w:hideMark/>
          </w:tcPr>
          <w:p w:rsidR="003C4023" w:rsidRPr="00DC0B2F" w:rsidRDefault="003C4023" w:rsidP="003C4023">
            <w:pPr>
              <w:spacing w:before="20" w:line="240" w:lineRule="exact"/>
              <w:ind w:right="113"/>
              <w:jc w:val="right"/>
              <w:cnfStyle w:val="000000000000"/>
              <w:rPr>
                <w:rFonts w:ascii="Arial" w:hAnsi="Arial" w:cs="Arial"/>
                <w:color w:val="000000"/>
              </w:rPr>
            </w:pPr>
            <w:r w:rsidRPr="00DC0B2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bottom"/>
            <w:hideMark/>
          </w:tcPr>
          <w:p w:rsidR="003C4023" w:rsidRPr="00DC0B2F" w:rsidRDefault="003C4023" w:rsidP="003C4023">
            <w:pPr>
              <w:spacing w:before="20" w:line="240" w:lineRule="exact"/>
              <w:ind w:right="113"/>
              <w:jc w:val="right"/>
              <w:cnfStyle w:val="000000000000"/>
              <w:rPr>
                <w:rFonts w:ascii="Arial" w:hAnsi="Arial" w:cs="Arial"/>
                <w:color w:val="000000"/>
              </w:rPr>
            </w:pPr>
            <w:r w:rsidRPr="00DC0B2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7" w:type="dxa"/>
            <w:tcBorders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4023" w:rsidRPr="00DC0B2F" w:rsidRDefault="003C4023" w:rsidP="003C4023">
            <w:pPr>
              <w:spacing w:before="20" w:line="240" w:lineRule="exact"/>
              <w:ind w:right="113"/>
              <w:jc w:val="right"/>
              <w:cnfStyle w:val="000000000000"/>
              <w:rPr>
                <w:rFonts w:ascii="Arial" w:hAnsi="Arial" w:cs="Arial"/>
                <w:color w:val="000000"/>
              </w:rPr>
            </w:pPr>
            <w:r w:rsidRPr="00DC0B2F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C4023" w:rsidRPr="00CF635B" w:rsidTr="00D86E8E">
        <w:trPr>
          <w:cnfStyle w:val="000000100000"/>
          <w:trHeight w:val="227"/>
        </w:trPr>
        <w:tc>
          <w:tcPr>
            <w:cnfStyle w:val="001000000000"/>
            <w:tcW w:w="2802" w:type="dxa"/>
            <w:tcBorders>
              <w:top w:val="nil"/>
              <w:left w:val="nil"/>
              <w:bottom w:val="single" w:sz="8" w:space="0" w:color="CF7B79" w:themeColor="accent2" w:themeTint="BF"/>
            </w:tcBorders>
            <w:shd w:val="clear" w:color="auto" w:fill="F4A6BC"/>
            <w:vAlign w:val="bottom"/>
            <w:hideMark/>
          </w:tcPr>
          <w:p w:rsidR="003C4023" w:rsidRPr="00DC0B2F" w:rsidRDefault="003C4023" w:rsidP="003C4023">
            <w:pPr>
              <w:spacing w:before="20" w:line="240" w:lineRule="exact"/>
              <w:ind w:firstLine="284"/>
              <w:rPr>
                <w:rFonts w:ascii="Arial" w:hAnsi="Arial" w:cs="Arial"/>
                <w:b w:val="0"/>
                <w:color w:val="000000"/>
              </w:rPr>
            </w:pPr>
            <w:r w:rsidRPr="00DC0B2F">
              <w:rPr>
                <w:rFonts w:ascii="Arial" w:hAnsi="Arial" w:cs="Arial"/>
                <w:b w:val="0"/>
                <w:color w:val="000000"/>
              </w:rPr>
              <w:t>Сельское население</w:t>
            </w:r>
          </w:p>
        </w:tc>
        <w:tc>
          <w:tcPr>
            <w:tcW w:w="1559" w:type="dxa"/>
            <w:tcBorders>
              <w:top w:val="nil"/>
              <w:bottom w:val="single" w:sz="8" w:space="0" w:color="CF7B79" w:themeColor="accent2" w:themeTint="BF"/>
            </w:tcBorders>
            <w:shd w:val="clear" w:color="auto" w:fill="auto"/>
            <w:vAlign w:val="bottom"/>
            <w:hideMark/>
          </w:tcPr>
          <w:p w:rsidR="003C4023" w:rsidRPr="00DC0B2F" w:rsidRDefault="003C4023" w:rsidP="003C4023">
            <w:pPr>
              <w:spacing w:before="20" w:line="240" w:lineRule="exact"/>
              <w:ind w:right="113"/>
              <w:jc w:val="right"/>
              <w:cnfStyle w:val="000000100000"/>
              <w:rPr>
                <w:rFonts w:ascii="Arial" w:hAnsi="Arial" w:cs="Arial"/>
                <w:color w:val="000000"/>
              </w:rPr>
            </w:pPr>
            <w:r w:rsidRPr="00DC0B2F">
              <w:rPr>
                <w:rFonts w:ascii="Arial" w:hAnsi="Arial" w:cs="Arial"/>
                <w:color w:val="000000"/>
              </w:rPr>
              <w:t>5929</w:t>
            </w:r>
          </w:p>
        </w:tc>
        <w:tc>
          <w:tcPr>
            <w:tcW w:w="1417" w:type="dxa"/>
            <w:tcBorders>
              <w:top w:val="nil"/>
              <w:bottom w:val="single" w:sz="8" w:space="0" w:color="CF7B79" w:themeColor="accent2" w:themeTint="BF"/>
            </w:tcBorders>
            <w:shd w:val="clear" w:color="auto" w:fill="F4A6BC"/>
            <w:vAlign w:val="bottom"/>
            <w:hideMark/>
          </w:tcPr>
          <w:p w:rsidR="003C4023" w:rsidRPr="00DC0B2F" w:rsidRDefault="003C4023" w:rsidP="003C4023">
            <w:pPr>
              <w:spacing w:before="20" w:line="240" w:lineRule="exact"/>
              <w:ind w:right="113"/>
              <w:jc w:val="right"/>
              <w:cnfStyle w:val="000000100000"/>
              <w:rPr>
                <w:rFonts w:ascii="Arial" w:hAnsi="Arial" w:cs="Arial"/>
                <w:color w:val="000000"/>
              </w:rPr>
            </w:pPr>
            <w:r w:rsidRPr="00DC0B2F">
              <w:rPr>
                <w:rFonts w:ascii="Arial" w:hAnsi="Arial" w:cs="Arial"/>
                <w:color w:val="000000"/>
              </w:rPr>
              <w:t>806</w:t>
            </w:r>
          </w:p>
        </w:tc>
        <w:tc>
          <w:tcPr>
            <w:tcW w:w="1418" w:type="dxa"/>
            <w:tcBorders>
              <w:top w:val="nil"/>
              <w:bottom w:val="single" w:sz="8" w:space="0" w:color="CF7B79" w:themeColor="accent2" w:themeTint="BF"/>
            </w:tcBorders>
            <w:shd w:val="clear" w:color="auto" w:fill="F4A6BC"/>
            <w:vAlign w:val="bottom"/>
            <w:hideMark/>
          </w:tcPr>
          <w:p w:rsidR="003C4023" w:rsidRPr="00DC0B2F" w:rsidRDefault="003C4023" w:rsidP="003C4023">
            <w:pPr>
              <w:spacing w:before="20" w:line="240" w:lineRule="exact"/>
              <w:ind w:right="113"/>
              <w:jc w:val="right"/>
              <w:cnfStyle w:val="000000100000"/>
              <w:rPr>
                <w:rFonts w:ascii="Arial" w:hAnsi="Arial" w:cs="Arial"/>
                <w:color w:val="000000"/>
              </w:rPr>
            </w:pPr>
            <w:r w:rsidRPr="00DC0B2F">
              <w:rPr>
                <w:rFonts w:ascii="Arial" w:hAnsi="Arial" w:cs="Arial"/>
                <w:color w:val="000000"/>
              </w:rPr>
              <w:t>536</w:t>
            </w:r>
          </w:p>
        </w:tc>
        <w:tc>
          <w:tcPr>
            <w:tcW w:w="1276" w:type="dxa"/>
            <w:tcBorders>
              <w:top w:val="nil"/>
              <w:bottom w:val="single" w:sz="8" w:space="0" w:color="CF7B79" w:themeColor="accent2" w:themeTint="BF"/>
            </w:tcBorders>
            <w:shd w:val="clear" w:color="auto" w:fill="auto"/>
            <w:vAlign w:val="bottom"/>
            <w:hideMark/>
          </w:tcPr>
          <w:p w:rsidR="003C4023" w:rsidRPr="00DC0B2F" w:rsidRDefault="003C4023" w:rsidP="003C4023">
            <w:pPr>
              <w:spacing w:before="20" w:line="240" w:lineRule="exact"/>
              <w:ind w:right="113"/>
              <w:jc w:val="right"/>
              <w:cnfStyle w:val="000000100000"/>
              <w:rPr>
                <w:rFonts w:ascii="Arial" w:hAnsi="Arial" w:cs="Arial"/>
                <w:color w:val="000000"/>
              </w:rPr>
            </w:pPr>
            <w:r w:rsidRPr="00DC0B2F">
              <w:rPr>
                <w:rFonts w:ascii="Arial" w:hAnsi="Arial" w:cs="Arial"/>
                <w:color w:val="000000"/>
              </w:rPr>
              <w:t>194</w:t>
            </w:r>
          </w:p>
        </w:tc>
        <w:tc>
          <w:tcPr>
            <w:tcW w:w="1417" w:type="dxa"/>
            <w:tcBorders>
              <w:top w:val="nil"/>
              <w:bottom w:val="single" w:sz="8" w:space="0" w:color="CF7B79" w:themeColor="accent2" w:themeTint="BF"/>
              <w:right w:val="nil"/>
            </w:tcBorders>
            <w:shd w:val="clear" w:color="auto" w:fill="auto"/>
            <w:vAlign w:val="bottom"/>
            <w:hideMark/>
          </w:tcPr>
          <w:p w:rsidR="003C4023" w:rsidRPr="00DC0B2F" w:rsidRDefault="003C4023" w:rsidP="003C4023">
            <w:pPr>
              <w:spacing w:before="20" w:line="240" w:lineRule="exact"/>
              <w:ind w:right="113"/>
              <w:jc w:val="right"/>
              <w:cnfStyle w:val="000000100000"/>
              <w:rPr>
                <w:rFonts w:ascii="Arial" w:hAnsi="Arial" w:cs="Arial"/>
                <w:color w:val="000000"/>
              </w:rPr>
            </w:pPr>
            <w:r w:rsidRPr="00DC0B2F">
              <w:rPr>
                <w:rFonts w:ascii="Arial" w:hAnsi="Arial" w:cs="Arial"/>
                <w:color w:val="000000"/>
              </w:rPr>
              <w:t>0</w:t>
            </w:r>
          </w:p>
        </w:tc>
      </w:tr>
      <w:tr w:rsidR="003C4023" w:rsidRPr="00CF635B" w:rsidTr="00D86E8E">
        <w:trPr>
          <w:trHeight w:val="454"/>
        </w:trPr>
        <w:tc>
          <w:tcPr>
            <w:cnfStyle w:val="001000000000"/>
            <w:tcW w:w="2802" w:type="dxa"/>
            <w:tcBorders>
              <w:left w:val="nil"/>
              <w:bottom w:val="nil"/>
            </w:tcBorders>
            <w:shd w:val="clear" w:color="auto" w:fill="F4A6BC"/>
            <w:vAlign w:val="bottom"/>
            <w:hideMark/>
          </w:tcPr>
          <w:p w:rsidR="003C4023" w:rsidRPr="00DC0B2F" w:rsidRDefault="003C4023" w:rsidP="003C4023">
            <w:pPr>
              <w:spacing w:before="20" w:line="240" w:lineRule="exact"/>
              <w:rPr>
                <w:rFonts w:ascii="Arial" w:hAnsi="Arial" w:cs="Arial"/>
                <w:color w:val="000000"/>
              </w:rPr>
            </w:pPr>
            <w:r w:rsidRPr="00DC0B2F">
              <w:rPr>
                <w:rFonts w:ascii="Arial" w:hAnsi="Arial" w:cs="Arial"/>
                <w:color w:val="000000"/>
              </w:rPr>
              <w:t xml:space="preserve">Аликовский </w:t>
            </w:r>
            <w:r w:rsidRPr="00DC0B2F">
              <w:rPr>
                <w:rFonts w:ascii="Arial" w:hAnsi="Arial" w:cs="Arial"/>
                <w:color w:val="000000"/>
              </w:rPr>
              <w:br/>
              <w:t>муниципальный район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auto"/>
            <w:vAlign w:val="bottom"/>
            <w:hideMark/>
          </w:tcPr>
          <w:p w:rsidR="003C4023" w:rsidRPr="00DC0B2F" w:rsidRDefault="003C4023" w:rsidP="003C4023">
            <w:pPr>
              <w:spacing w:before="20" w:line="240" w:lineRule="exact"/>
              <w:ind w:right="113"/>
              <w:jc w:val="right"/>
              <w:cnfStyle w:val="000000000000"/>
              <w:rPr>
                <w:rFonts w:ascii="Arial" w:hAnsi="Arial" w:cs="Arial"/>
                <w:color w:val="000000"/>
              </w:rPr>
            </w:pPr>
            <w:r w:rsidRPr="00DC0B2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F4A6BC"/>
            <w:vAlign w:val="bottom"/>
            <w:hideMark/>
          </w:tcPr>
          <w:p w:rsidR="003C4023" w:rsidRPr="00DC0B2F" w:rsidRDefault="003C4023" w:rsidP="003C4023">
            <w:pPr>
              <w:spacing w:before="20" w:line="240" w:lineRule="exact"/>
              <w:ind w:right="113"/>
              <w:jc w:val="right"/>
              <w:cnfStyle w:val="000000000000"/>
              <w:rPr>
                <w:rFonts w:ascii="Arial" w:hAnsi="Arial" w:cs="Arial"/>
                <w:color w:val="000000"/>
              </w:rPr>
            </w:pPr>
            <w:r w:rsidRPr="00DC0B2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F4A6BC"/>
            <w:vAlign w:val="bottom"/>
            <w:hideMark/>
          </w:tcPr>
          <w:p w:rsidR="003C4023" w:rsidRPr="00DC0B2F" w:rsidRDefault="003C4023" w:rsidP="003C4023">
            <w:pPr>
              <w:spacing w:before="20" w:line="240" w:lineRule="exact"/>
              <w:ind w:right="113"/>
              <w:jc w:val="right"/>
              <w:cnfStyle w:val="000000000000"/>
              <w:rPr>
                <w:rFonts w:ascii="Arial" w:hAnsi="Arial" w:cs="Arial"/>
                <w:color w:val="000000"/>
              </w:rPr>
            </w:pPr>
            <w:r w:rsidRPr="00DC0B2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bottom"/>
            <w:hideMark/>
          </w:tcPr>
          <w:p w:rsidR="003C4023" w:rsidRPr="00DC0B2F" w:rsidRDefault="003C4023" w:rsidP="003C4023">
            <w:pPr>
              <w:spacing w:before="20" w:line="240" w:lineRule="exact"/>
              <w:ind w:right="113"/>
              <w:jc w:val="right"/>
              <w:cnfStyle w:val="000000000000"/>
              <w:rPr>
                <w:rFonts w:ascii="Arial" w:hAnsi="Arial" w:cs="Arial"/>
                <w:color w:val="000000"/>
              </w:rPr>
            </w:pPr>
            <w:r w:rsidRPr="00DC0B2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7" w:type="dxa"/>
            <w:tcBorders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4023" w:rsidRPr="00DC0B2F" w:rsidRDefault="003C4023" w:rsidP="003C4023">
            <w:pPr>
              <w:spacing w:before="20" w:line="240" w:lineRule="exact"/>
              <w:ind w:right="113"/>
              <w:jc w:val="right"/>
              <w:cnfStyle w:val="000000000000"/>
              <w:rPr>
                <w:rFonts w:ascii="Arial" w:hAnsi="Arial" w:cs="Arial"/>
                <w:color w:val="000000"/>
              </w:rPr>
            </w:pPr>
            <w:r w:rsidRPr="00DC0B2F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C4023" w:rsidRPr="00CF635B" w:rsidTr="00D86E8E">
        <w:trPr>
          <w:cnfStyle w:val="000000100000"/>
          <w:trHeight w:val="227"/>
        </w:trPr>
        <w:tc>
          <w:tcPr>
            <w:cnfStyle w:val="001000000000"/>
            <w:tcW w:w="2802" w:type="dxa"/>
            <w:tcBorders>
              <w:top w:val="nil"/>
              <w:left w:val="nil"/>
              <w:bottom w:val="single" w:sz="8" w:space="0" w:color="CF7B79" w:themeColor="accent2" w:themeTint="BF"/>
            </w:tcBorders>
            <w:shd w:val="clear" w:color="auto" w:fill="F4A6BC"/>
            <w:vAlign w:val="bottom"/>
            <w:hideMark/>
          </w:tcPr>
          <w:p w:rsidR="003C4023" w:rsidRPr="00DC0B2F" w:rsidRDefault="003C4023" w:rsidP="003C4023">
            <w:pPr>
              <w:spacing w:before="20" w:line="240" w:lineRule="exact"/>
              <w:ind w:firstLine="284"/>
              <w:rPr>
                <w:rFonts w:ascii="Arial" w:hAnsi="Arial" w:cs="Arial"/>
                <w:b w:val="0"/>
                <w:color w:val="000000"/>
              </w:rPr>
            </w:pPr>
            <w:r w:rsidRPr="00DC0B2F">
              <w:rPr>
                <w:rFonts w:ascii="Arial" w:hAnsi="Arial" w:cs="Arial"/>
                <w:b w:val="0"/>
                <w:color w:val="000000"/>
              </w:rPr>
              <w:t>Сельское население</w:t>
            </w:r>
          </w:p>
        </w:tc>
        <w:tc>
          <w:tcPr>
            <w:tcW w:w="1559" w:type="dxa"/>
            <w:tcBorders>
              <w:top w:val="nil"/>
              <w:bottom w:val="single" w:sz="8" w:space="0" w:color="CF7B79" w:themeColor="accent2" w:themeTint="BF"/>
            </w:tcBorders>
            <w:shd w:val="clear" w:color="auto" w:fill="auto"/>
            <w:vAlign w:val="bottom"/>
            <w:hideMark/>
          </w:tcPr>
          <w:p w:rsidR="003C4023" w:rsidRPr="00DC0B2F" w:rsidRDefault="003C4023" w:rsidP="003C4023">
            <w:pPr>
              <w:spacing w:before="20" w:line="240" w:lineRule="exact"/>
              <w:ind w:right="113"/>
              <w:jc w:val="right"/>
              <w:cnfStyle w:val="000000100000"/>
              <w:rPr>
                <w:rFonts w:ascii="Arial" w:hAnsi="Arial" w:cs="Arial"/>
                <w:color w:val="000000"/>
              </w:rPr>
            </w:pPr>
            <w:r w:rsidRPr="00DC0B2F">
              <w:rPr>
                <w:rFonts w:ascii="Arial" w:hAnsi="Arial" w:cs="Arial"/>
                <w:color w:val="000000"/>
              </w:rPr>
              <w:t>7216</w:t>
            </w:r>
          </w:p>
        </w:tc>
        <w:tc>
          <w:tcPr>
            <w:tcW w:w="1417" w:type="dxa"/>
            <w:tcBorders>
              <w:top w:val="nil"/>
              <w:bottom w:val="single" w:sz="8" w:space="0" w:color="CF7B79" w:themeColor="accent2" w:themeTint="BF"/>
            </w:tcBorders>
            <w:shd w:val="clear" w:color="auto" w:fill="F4A6BC"/>
            <w:vAlign w:val="bottom"/>
            <w:hideMark/>
          </w:tcPr>
          <w:p w:rsidR="003C4023" w:rsidRPr="00DC0B2F" w:rsidRDefault="003C4023" w:rsidP="003C4023">
            <w:pPr>
              <w:spacing w:before="20" w:line="240" w:lineRule="exact"/>
              <w:ind w:right="113"/>
              <w:jc w:val="right"/>
              <w:cnfStyle w:val="000000100000"/>
              <w:rPr>
                <w:rFonts w:ascii="Arial" w:hAnsi="Arial" w:cs="Arial"/>
                <w:color w:val="000000"/>
              </w:rPr>
            </w:pPr>
            <w:r w:rsidRPr="00DC0B2F">
              <w:rPr>
                <w:rFonts w:ascii="Arial" w:hAnsi="Arial" w:cs="Arial"/>
                <w:color w:val="000000"/>
              </w:rPr>
              <w:t>807</w:t>
            </w:r>
          </w:p>
        </w:tc>
        <w:tc>
          <w:tcPr>
            <w:tcW w:w="1418" w:type="dxa"/>
            <w:tcBorders>
              <w:top w:val="nil"/>
              <w:bottom w:val="single" w:sz="8" w:space="0" w:color="CF7B79" w:themeColor="accent2" w:themeTint="BF"/>
            </w:tcBorders>
            <w:shd w:val="clear" w:color="auto" w:fill="F4A6BC"/>
            <w:vAlign w:val="bottom"/>
            <w:hideMark/>
          </w:tcPr>
          <w:p w:rsidR="003C4023" w:rsidRPr="00DC0B2F" w:rsidRDefault="003C4023" w:rsidP="003C4023">
            <w:pPr>
              <w:spacing w:before="20" w:line="240" w:lineRule="exact"/>
              <w:ind w:right="113"/>
              <w:jc w:val="right"/>
              <w:cnfStyle w:val="000000100000"/>
              <w:rPr>
                <w:rFonts w:ascii="Arial" w:hAnsi="Arial" w:cs="Arial"/>
                <w:color w:val="000000"/>
              </w:rPr>
            </w:pPr>
            <w:r w:rsidRPr="00DC0B2F">
              <w:rPr>
                <w:rFonts w:ascii="Arial" w:hAnsi="Arial" w:cs="Arial"/>
                <w:color w:val="000000"/>
              </w:rPr>
              <w:t>475</w:t>
            </w:r>
          </w:p>
        </w:tc>
        <w:tc>
          <w:tcPr>
            <w:tcW w:w="1276" w:type="dxa"/>
            <w:tcBorders>
              <w:top w:val="nil"/>
              <w:bottom w:val="single" w:sz="8" w:space="0" w:color="CF7B79" w:themeColor="accent2" w:themeTint="BF"/>
            </w:tcBorders>
            <w:shd w:val="clear" w:color="auto" w:fill="auto"/>
            <w:vAlign w:val="bottom"/>
            <w:hideMark/>
          </w:tcPr>
          <w:p w:rsidR="003C4023" w:rsidRPr="00DC0B2F" w:rsidRDefault="003C4023" w:rsidP="003C4023">
            <w:pPr>
              <w:spacing w:before="20" w:line="240" w:lineRule="exact"/>
              <w:ind w:right="113"/>
              <w:jc w:val="right"/>
              <w:cnfStyle w:val="000000100000"/>
              <w:rPr>
                <w:rFonts w:ascii="Arial" w:hAnsi="Arial" w:cs="Arial"/>
                <w:color w:val="000000"/>
              </w:rPr>
            </w:pPr>
            <w:r w:rsidRPr="00DC0B2F">
              <w:rPr>
                <w:rFonts w:ascii="Arial" w:hAnsi="Arial" w:cs="Arial"/>
                <w:color w:val="000000"/>
              </w:rPr>
              <w:t>193</w:t>
            </w:r>
          </w:p>
        </w:tc>
        <w:tc>
          <w:tcPr>
            <w:tcW w:w="1417" w:type="dxa"/>
            <w:tcBorders>
              <w:top w:val="nil"/>
              <w:bottom w:val="single" w:sz="8" w:space="0" w:color="CF7B79" w:themeColor="accent2" w:themeTint="BF"/>
              <w:right w:val="nil"/>
            </w:tcBorders>
            <w:shd w:val="clear" w:color="auto" w:fill="auto"/>
            <w:vAlign w:val="bottom"/>
            <w:hideMark/>
          </w:tcPr>
          <w:p w:rsidR="003C4023" w:rsidRPr="00DC0B2F" w:rsidRDefault="003C4023" w:rsidP="003C4023">
            <w:pPr>
              <w:spacing w:before="20" w:line="240" w:lineRule="exact"/>
              <w:ind w:right="113"/>
              <w:jc w:val="right"/>
              <w:cnfStyle w:val="000000100000"/>
              <w:rPr>
                <w:rFonts w:ascii="Arial" w:hAnsi="Arial" w:cs="Arial"/>
                <w:color w:val="000000"/>
              </w:rPr>
            </w:pPr>
            <w:r w:rsidRPr="00DC0B2F">
              <w:rPr>
                <w:rFonts w:ascii="Arial" w:hAnsi="Arial" w:cs="Arial"/>
                <w:color w:val="000000"/>
              </w:rPr>
              <w:t>-</w:t>
            </w:r>
          </w:p>
        </w:tc>
      </w:tr>
      <w:tr w:rsidR="003C4023" w:rsidRPr="00CF635B" w:rsidTr="00D86E8E">
        <w:trPr>
          <w:trHeight w:val="454"/>
        </w:trPr>
        <w:tc>
          <w:tcPr>
            <w:cnfStyle w:val="001000000000"/>
            <w:tcW w:w="2802" w:type="dxa"/>
            <w:tcBorders>
              <w:left w:val="nil"/>
              <w:bottom w:val="nil"/>
            </w:tcBorders>
            <w:shd w:val="clear" w:color="auto" w:fill="F4A6BC"/>
            <w:vAlign w:val="bottom"/>
            <w:hideMark/>
          </w:tcPr>
          <w:p w:rsidR="003C4023" w:rsidRPr="00DC0B2F" w:rsidRDefault="003C4023" w:rsidP="003C4023">
            <w:pPr>
              <w:spacing w:before="20" w:line="240" w:lineRule="exact"/>
              <w:rPr>
                <w:rFonts w:ascii="Arial" w:hAnsi="Arial" w:cs="Arial"/>
                <w:color w:val="000000"/>
              </w:rPr>
            </w:pPr>
            <w:r w:rsidRPr="00DC0B2F">
              <w:rPr>
                <w:rFonts w:ascii="Arial" w:hAnsi="Arial" w:cs="Arial"/>
                <w:color w:val="000000"/>
              </w:rPr>
              <w:t xml:space="preserve">Батыревский </w:t>
            </w:r>
            <w:r w:rsidRPr="00DC0B2F">
              <w:rPr>
                <w:rFonts w:ascii="Arial" w:hAnsi="Arial" w:cs="Arial"/>
                <w:color w:val="000000"/>
              </w:rPr>
              <w:br/>
              <w:t>муниципальный район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auto"/>
            <w:vAlign w:val="bottom"/>
            <w:hideMark/>
          </w:tcPr>
          <w:p w:rsidR="003C4023" w:rsidRPr="00DC0B2F" w:rsidRDefault="003C4023" w:rsidP="003C4023">
            <w:pPr>
              <w:spacing w:before="20" w:line="240" w:lineRule="exact"/>
              <w:ind w:right="113"/>
              <w:jc w:val="right"/>
              <w:cnfStyle w:val="000000000000"/>
              <w:rPr>
                <w:rFonts w:ascii="Arial" w:hAnsi="Arial" w:cs="Arial"/>
                <w:color w:val="000000"/>
              </w:rPr>
            </w:pPr>
            <w:r w:rsidRPr="00DC0B2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F4A6BC"/>
            <w:vAlign w:val="bottom"/>
            <w:hideMark/>
          </w:tcPr>
          <w:p w:rsidR="003C4023" w:rsidRPr="00DC0B2F" w:rsidRDefault="003C4023" w:rsidP="003C4023">
            <w:pPr>
              <w:spacing w:before="20" w:line="240" w:lineRule="exact"/>
              <w:ind w:right="113"/>
              <w:jc w:val="right"/>
              <w:cnfStyle w:val="000000000000"/>
              <w:rPr>
                <w:rFonts w:ascii="Arial" w:hAnsi="Arial" w:cs="Arial"/>
                <w:color w:val="000000"/>
              </w:rPr>
            </w:pPr>
            <w:r w:rsidRPr="00DC0B2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F4A6BC"/>
            <w:vAlign w:val="bottom"/>
            <w:hideMark/>
          </w:tcPr>
          <w:p w:rsidR="003C4023" w:rsidRPr="00DC0B2F" w:rsidRDefault="003C4023" w:rsidP="003C4023">
            <w:pPr>
              <w:spacing w:before="20" w:line="240" w:lineRule="exact"/>
              <w:ind w:right="113"/>
              <w:jc w:val="right"/>
              <w:cnfStyle w:val="000000000000"/>
              <w:rPr>
                <w:rFonts w:ascii="Arial" w:hAnsi="Arial" w:cs="Arial"/>
                <w:color w:val="000000"/>
              </w:rPr>
            </w:pPr>
            <w:r w:rsidRPr="00DC0B2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bottom"/>
            <w:hideMark/>
          </w:tcPr>
          <w:p w:rsidR="003C4023" w:rsidRPr="00DC0B2F" w:rsidRDefault="003C4023" w:rsidP="003C4023">
            <w:pPr>
              <w:spacing w:before="20" w:line="240" w:lineRule="exact"/>
              <w:ind w:right="113"/>
              <w:jc w:val="right"/>
              <w:cnfStyle w:val="000000000000"/>
              <w:rPr>
                <w:rFonts w:ascii="Arial" w:hAnsi="Arial" w:cs="Arial"/>
                <w:color w:val="000000"/>
              </w:rPr>
            </w:pPr>
            <w:r w:rsidRPr="00DC0B2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7" w:type="dxa"/>
            <w:tcBorders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4023" w:rsidRPr="00DC0B2F" w:rsidRDefault="003C4023" w:rsidP="003C4023">
            <w:pPr>
              <w:spacing w:before="20" w:line="240" w:lineRule="exact"/>
              <w:ind w:right="113"/>
              <w:jc w:val="right"/>
              <w:cnfStyle w:val="000000000000"/>
              <w:rPr>
                <w:rFonts w:ascii="Arial" w:hAnsi="Arial" w:cs="Arial"/>
                <w:color w:val="000000"/>
              </w:rPr>
            </w:pPr>
            <w:r w:rsidRPr="00DC0B2F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C4023" w:rsidRPr="00CF635B" w:rsidTr="00D86E8E">
        <w:trPr>
          <w:cnfStyle w:val="000000100000"/>
          <w:trHeight w:val="227"/>
        </w:trPr>
        <w:tc>
          <w:tcPr>
            <w:cnfStyle w:val="001000000000"/>
            <w:tcW w:w="2802" w:type="dxa"/>
            <w:tcBorders>
              <w:top w:val="nil"/>
              <w:left w:val="nil"/>
              <w:bottom w:val="single" w:sz="8" w:space="0" w:color="CF7B79" w:themeColor="accent2" w:themeTint="BF"/>
            </w:tcBorders>
            <w:shd w:val="clear" w:color="auto" w:fill="F4A6BC"/>
            <w:vAlign w:val="bottom"/>
            <w:hideMark/>
          </w:tcPr>
          <w:p w:rsidR="003C4023" w:rsidRPr="00DC0B2F" w:rsidRDefault="003C4023" w:rsidP="003C4023">
            <w:pPr>
              <w:spacing w:before="20" w:line="240" w:lineRule="exact"/>
              <w:ind w:firstLine="284"/>
              <w:rPr>
                <w:rFonts w:ascii="Arial" w:hAnsi="Arial" w:cs="Arial"/>
                <w:b w:val="0"/>
                <w:color w:val="000000"/>
              </w:rPr>
            </w:pPr>
            <w:r w:rsidRPr="00DC0B2F">
              <w:rPr>
                <w:rFonts w:ascii="Arial" w:hAnsi="Arial" w:cs="Arial"/>
                <w:b w:val="0"/>
                <w:color w:val="000000"/>
              </w:rPr>
              <w:t>Сельское население</w:t>
            </w:r>
          </w:p>
        </w:tc>
        <w:tc>
          <w:tcPr>
            <w:tcW w:w="1559" w:type="dxa"/>
            <w:tcBorders>
              <w:top w:val="nil"/>
              <w:bottom w:val="single" w:sz="8" w:space="0" w:color="CF7B79" w:themeColor="accent2" w:themeTint="BF"/>
            </w:tcBorders>
            <w:shd w:val="clear" w:color="auto" w:fill="auto"/>
            <w:vAlign w:val="bottom"/>
            <w:hideMark/>
          </w:tcPr>
          <w:p w:rsidR="003C4023" w:rsidRPr="00DC0B2F" w:rsidRDefault="003C4023" w:rsidP="003C4023">
            <w:pPr>
              <w:spacing w:before="20" w:line="240" w:lineRule="exact"/>
              <w:ind w:right="113"/>
              <w:jc w:val="right"/>
              <w:cnfStyle w:val="000000100000"/>
              <w:rPr>
                <w:rFonts w:ascii="Arial" w:hAnsi="Arial" w:cs="Arial"/>
                <w:color w:val="000000"/>
              </w:rPr>
            </w:pPr>
            <w:r w:rsidRPr="00DC0B2F">
              <w:rPr>
                <w:rFonts w:ascii="Arial" w:hAnsi="Arial" w:cs="Arial"/>
                <w:color w:val="000000"/>
              </w:rPr>
              <w:t>15070</w:t>
            </w:r>
          </w:p>
        </w:tc>
        <w:tc>
          <w:tcPr>
            <w:tcW w:w="1417" w:type="dxa"/>
            <w:tcBorders>
              <w:top w:val="nil"/>
              <w:bottom w:val="single" w:sz="8" w:space="0" w:color="CF7B79" w:themeColor="accent2" w:themeTint="BF"/>
            </w:tcBorders>
            <w:shd w:val="clear" w:color="auto" w:fill="F4A6BC"/>
            <w:vAlign w:val="bottom"/>
            <w:hideMark/>
          </w:tcPr>
          <w:p w:rsidR="003C4023" w:rsidRPr="00DC0B2F" w:rsidRDefault="003C4023" w:rsidP="003C4023">
            <w:pPr>
              <w:spacing w:before="20" w:line="240" w:lineRule="exact"/>
              <w:ind w:right="113"/>
              <w:jc w:val="right"/>
              <w:cnfStyle w:val="000000100000"/>
              <w:rPr>
                <w:rFonts w:ascii="Arial" w:hAnsi="Arial" w:cs="Arial"/>
                <w:color w:val="000000"/>
              </w:rPr>
            </w:pPr>
            <w:r w:rsidRPr="00DC0B2F">
              <w:rPr>
                <w:rFonts w:ascii="Arial" w:hAnsi="Arial" w:cs="Arial"/>
                <w:color w:val="000000"/>
              </w:rPr>
              <w:t>883</w:t>
            </w:r>
          </w:p>
        </w:tc>
        <w:tc>
          <w:tcPr>
            <w:tcW w:w="1418" w:type="dxa"/>
            <w:tcBorders>
              <w:top w:val="nil"/>
              <w:bottom w:val="single" w:sz="8" w:space="0" w:color="CF7B79" w:themeColor="accent2" w:themeTint="BF"/>
            </w:tcBorders>
            <w:shd w:val="clear" w:color="auto" w:fill="F4A6BC"/>
            <w:vAlign w:val="bottom"/>
            <w:hideMark/>
          </w:tcPr>
          <w:p w:rsidR="003C4023" w:rsidRPr="00DC0B2F" w:rsidRDefault="003C4023" w:rsidP="003C4023">
            <w:pPr>
              <w:spacing w:before="20" w:line="240" w:lineRule="exact"/>
              <w:ind w:right="113"/>
              <w:jc w:val="right"/>
              <w:cnfStyle w:val="000000100000"/>
              <w:rPr>
                <w:rFonts w:ascii="Arial" w:hAnsi="Arial" w:cs="Arial"/>
                <w:color w:val="000000"/>
              </w:rPr>
            </w:pPr>
            <w:r w:rsidRPr="00DC0B2F">
              <w:rPr>
                <w:rFonts w:ascii="Arial" w:hAnsi="Arial" w:cs="Arial"/>
                <w:color w:val="000000"/>
              </w:rPr>
              <w:t>588</w:t>
            </w:r>
          </w:p>
        </w:tc>
        <w:tc>
          <w:tcPr>
            <w:tcW w:w="1276" w:type="dxa"/>
            <w:tcBorders>
              <w:top w:val="nil"/>
              <w:bottom w:val="single" w:sz="8" w:space="0" w:color="CF7B79" w:themeColor="accent2" w:themeTint="BF"/>
            </w:tcBorders>
            <w:shd w:val="clear" w:color="auto" w:fill="auto"/>
            <w:vAlign w:val="bottom"/>
            <w:hideMark/>
          </w:tcPr>
          <w:p w:rsidR="003C4023" w:rsidRPr="00DC0B2F" w:rsidRDefault="003C4023" w:rsidP="003C4023">
            <w:pPr>
              <w:spacing w:before="20" w:line="240" w:lineRule="exact"/>
              <w:ind w:right="113"/>
              <w:jc w:val="right"/>
              <w:cnfStyle w:val="000000100000"/>
              <w:rPr>
                <w:rFonts w:ascii="Arial" w:hAnsi="Arial" w:cs="Arial"/>
                <w:color w:val="000000"/>
              </w:rPr>
            </w:pPr>
            <w:r w:rsidRPr="00DC0B2F">
              <w:rPr>
                <w:rFonts w:ascii="Arial" w:hAnsi="Arial" w:cs="Arial"/>
                <w:color w:val="000000"/>
              </w:rPr>
              <w:t>117</w:t>
            </w:r>
          </w:p>
        </w:tc>
        <w:tc>
          <w:tcPr>
            <w:tcW w:w="1417" w:type="dxa"/>
            <w:tcBorders>
              <w:top w:val="nil"/>
              <w:bottom w:val="single" w:sz="8" w:space="0" w:color="CF7B79" w:themeColor="accent2" w:themeTint="BF"/>
              <w:right w:val="nil"/>
            </w:tcBorders>
            <w:shd w:val="clear" w:color="auto" w:fill="auto"/>
            <w:vAlign w:val="bottom"/>
            <w:hideMark/>
          </w:tcPr>
          <w:p w:rsidR="003C4023" w:rsidRPr="00DC0B2F" w:rsidRDefault="003C4023" w:rsidP="003C4023">
            <w:pPr>
              <w:spacing w:before="20" w:line="240" w:lineRule="exact"/>
              <w:ind w:right="113"/>
              <w:jc w:val="right"/>
              <w:cnfStyle w:val="000000100000"/>
              <w:rPr>
                <w:rFonts w:ascii="Arial" w:hAnsi="Arial" w:cs="Arial"/>
                <w:color w:val="000000"/>
              </w:rPr>
            </w:pPr>
            <w:r w:rsidRPr="00DC0B2F">
              <w:rPr>
                <w:rFonts w:ascii="Arial" w:hAnsi="Arial" w:cs="Arial"/>
                <w:color w:val="000000"/>
              </w:rPr>
              <w:t>0</w:t>
            </w:r>
          </w:p>
        </w:tc>
      </w:tr>
      <w:tr w:rsidR="003C4023" w:rsidRPr="00CF635B" w:rsidTr="00D86E8E">
        <w:trPr>
          <w:trHeight w:val="454"/>
        </w:trPr>
        <w:tc>
          <w:tcPr>
            <w:cnfStyle w:val="001000000000"/>
            <w:tcW w:w="2802" w:type="dxa"/>
            <w:tcBorders>
              <w:left w:val="nil"/>
              <w:bottom w:val="nil"/>
            </w:tcBorders>
            <w:shd w:val="clear" w:color="auto" w:fill="F4A6BC"/>
            <w:vAlign w:val="bottom"/>
            <w:hideMark/>
          </w:tcPr>
          <w:p w:rsidR="003C4023" w:rsidRPr="00DC0B2F" w:rsidRDefault="003C4023" w:rsidP="003C4023">
            <w:pPr>
              <w:spacing w:before="20" w:line="240" w:lineRule="exact"/>
              <w:rPr>
                <w:rFonts w:ascii="Arial" w:hAnsi="Arial" w:cs="Arial"/>
                <w:color w:val="000000"/>
              </w:rPr>
            </w:pPr>
            <w:r w:rsidRPr="00DC0B2F">
              <w:rPr>
                <w:rFonts w:ascii="Arial" w:hAnsi="Arial" w:cs="Arial"/>
                <w:color w:val="000000"/>
              </w:rPr>
              <w:t xml:space="preserve">Вурнарский </w:t>
            </w:r>
            <w:r w:rsidRPr="00DC0B2F">
              <w:rPr>
                <w:rFonts w:ascii="Arial" w:hAnsi="Arial" w:cs="Arial"/>
                <w:color w:val="000000"/>
              </w:rPr>
              <w:br/>
              <w:t>муниципальный район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auto"/>
            <w:vAlign w:val="bottom"/>
            <w:hideMark/>
          </w:tcPr>
          <w:p w:rsidR="003C4023" w:rsidRPr="00DC0B2F" w:rsidRDefault="003C4023" w:rsidP="003C4023">
            <w:pPr>
              <w:spacing w:before="20" w:line="240" w:lineRule="exact"/>
              <w:ind w:right="113"/>
              <w:jc w:val="right"/>
              <w:cnfStyle w:val="000000000000"/>
              <w:rPr>
                <w:rFonts w:ascii="Arial" w:hAnsi="Arial" w:cs="Arial"/>
                <w:color w:val="000000"/>
              </w:rPr>
            </w:pPr>
            <w:r w:rsidRPr="00DC0B2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F4A6BC"/>
            <w:vAlign w:val="bottom"/>
            <w:hideMark/>
          </w:tcPr>
          <w:p w:rsidR="003C4023" w:rsidRPr="00DC0B2F" w:rsidRDefault="003C4023" w:rsidP="003C4023">
            <w:pPr>
              <w:spacing w:before="20" w:line="240" w:lineRule="exact"/>
              <w:ind w:right="113"/>
              <w:jc w:val="right"/>
              <w:cnfStyle w:val="000000000000"/>
              <w:rPr>
                <w:rFonts w:ascii="Arial" w:hAnsi="Arial" w:cs="Arial"/>
                <w:color w:val="000000"/>
              </w:rPr>
            </w:pPr>
            <w:r w:rsidRPr="00DC0B2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F4A6BC"/>
            <w:vAlign w:val="bottom"/>
            <w:hideMark/>
          </w:tcPr>
          <w:p w:rsidR="003C4023" w:rsidRPr="00DC0B2F" w:rsidRDefault="003C4023" w:rsidP="003C4023">
            <w:pPr>
              <w:spacing w:before="20" w:line="240" w:lineRule="exact"/>
              <w:ind w:right="113"/>
              <w:jc w:val="right"/>
              <w:cnfStyle w:val="000000000000"/>
              <w:rPr>
                <w:rFonts w:ascii="Arial" w:hAnsi="Arial" w:cs="Arial"/>
                <w:color w:val="000000"/>
              </w:rPr>
            </w:pPr>
            <w:r w:rsidRPr="00DC0B2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bottom"/>
            <w:hideMark/>
          </w:tcPr>
          <w:p w:rsidR="003C4023" w:rsidRPr="00DC0B2F" w:rsidRDefault="003C4023" w:rsidP="003C4023">
            <w:pPr>
              <w:spacing w:before="20" w:line="240" w:lineRule="exact"/>
              <w:ind w:right="113"/>
              <w:jc w:val="right"/>
              <w:cnfStyle w:val="000000000000"/>
              <w:rPr>
                <w:rFonts w:ascii="Arial" w:hAnsi="Arial" w:cs="Arial"/>
                <w:color w:val="000000"/>
              </w:rPr>
            </w:pPr>
            <w:r w:rsidRPr="00DC0B2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7" w:type="dxa"/>
            <w:tcBorders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4023" w:rsidRPr="00DC0B2F" w:rsidRDefault="003C4023" w:rsidP="003C4023">
            <w:pPr>
              <w:spacing w:before="20" w:line="240" w:lineRule="exact"/>
              <w:ind w:right="113"/>
              <w:jc w:val="right"/>
              <w:cnfStyle w:val="000000000000"/>
              <w:rPr>
                <w:rFonts w:ascii="Arial" w:hAnsi="Arial" w:cs="Arial"/>
                <w:color w:val="000000"/>
              </w:rPr>
            </w:pPr>
            <w:r w:rsidRPr="00DC0B2F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C4023" w:rsidRPr="00CF635B" w:rsidTr="00D86E8E">
        <w:trPr>
          <w:cnfStyle w:val="000000100000"/>
          <w:trHeight w:val="227"/>
        </w:trPr>
        <w:tc>
          <w:tcPr>
            <w:cnfStyle w:val="001000000000"/>
            <w:tcW w:w="2802" w:type="dxa"/>
            <w:tcBorders>
              <w:top w:val="nil"/>
              <w:left w:val="nil"/>
              <w:bottom w:val="single" w:sz="8" w:space="0" w:color="CF7B79" w:themeColor="accent2" w:themeTint="BF"/>
            </w:tcBorders>
            <w:shd w:val="clear" w:color="auto" w:fill="F4A6BC"/>
            <w:vAlign w:val="bottom"/>
            <w:hideMark/>
          </w:tcPr>
          <w:p w:rsidR="003C4023" w:rsidRPr="00DC0B2F" w:rsidRDefault="003C4023" w:rsidP="003C4023">
            <w:pPr>
              <w:spacing w:before="20" w:line="240" w:lineRule="exact"/>
              <w:ind w:firstLine="284"/>
              <w:rPr>
                <w:rFonts w:ascii="Arial" w:hAnsi="Arial" w:cs="Arial"/>
                <w:b w:val="0"/>
                <w:color w:val="000000"/>
              </w:rPr>
            </w:pPr>
            <w:r w:rsidRPr="00DC0B2F">
              <w:rPr>
                <w:rFonts w:ascii="Arial" w:hAnsi="Arial" w:cs="Arial"/>
                <w:b w:val="0"/>
                <w:color w:val="000000"/>
              </w:rPr>
              <w:t>Сельское население</w:t>
            </w:r>
          </w:p>
        </w:tc>
        <w:tc>
          <w:tcPr>
            <w:tcW w:w="1559" w:type="dxa"/>
            <w:tcBorders>
              <w:top w:val="nil"/>
              <w:bottom w:val="single" w:sz="8" w:space="0" w:color="CF7B79" w:themeColor="accent2" w:themeTint="BF"/>
            </w:tcBorders>
            <w:shd w:val="clear" w:color="auto" w:fill="auto"/>
            <w:vAlign w:val="bottom"/>
            <w:hideMark/>
          </w:tcPr>
          <w:p w:rsidR="003C4023" w:rsidRPr="00DC0B2F" w:rsidRDefault="003C4023" w:rsidP="003C4023">
            <w:pPr>
              <w:spacing w:before="20" w:line="240" w:lineRule="exact"/>
              <w:ind w:right="113"/>
              <w:jc w:val="right"/>
              <w:cnfStyle w:val="000000100000"/>
              <w:rPr>
                <w:rFonts w:ascii="Arial" w:hAnsi="Arial" w:cs="Arial"/>
                <w:color w:val="000000"/>
              </w:rPr>
            </w:pPr>
            <w:r w:rsidRPr="00DC0B2F">
              <w:rPr>
                <w:rFonts w:ascii="Arial" w:hAnsi="Arial" w:cs="Arial"/>
                <w:color w:val="000000"/>
              </w:rPr>
              <w:t>13585</w:t>
            </w:r>
          </w:p>
        </w:tc>
        <w:tc>
          <w:tcPr>
            <w:tcW w:w="1417" w:type="dxa"/>
            <w:tcBorders>
              <w:top w:val="nil"/>
              <w:bottom w:val="single" w:sz="8" w:space="0" w:color="CF7B79" w:themeColor="accent2" w:themeTint="BF"/>
            </w:tcBorders>
            <w:shd w:val="clear" w:color="auto" w:fill="F4A6BC"/>
            <w:vAlign w:val="bottom"/>
            <w:hideMark/>
          </w:tcPr>
          <w:p w:rsidR="003C4023" w:rsidRPr="00DC0B2F" w:rsidRDefault="003C4023" w:rsidP="003C4023">
            <w:pPr>
              <w:spacing w:before="20" w:line="240" w:lineRule="exact"/>
              <w:ind w:right="113"/>
              <w:jc w:val="right"/>
              <w:cnfStyle w:val="000000100000"/>
              <w:rPr>
                <w:rFonts w:ascii="Arial" w:hAnsi="Arial" w:cs="Arial"/>
                <w:color w:val="000000"/>
              </w:rPr>
            </w:pPr>
            <w:r w:rsidRPr="00DC0B2F">
              <w:rPr>
                <w:rFonts w:ascii="Arial" w:hAnsi="Arial" w:cs="Arial"/>
                <w:color w:val="000000"/>
              </w:rPr>
              <w:t>872</w:t>
            </w:r>
          </w:p>
        </w:tc>
        <w:tc>
          <w:tcPr>
            <w:tcW w:w="1418" w:type="dxa"/>
            <w:tcBorders>
              <w:top w:val="nil"/>
              <w:bottom w:val="single" w:sz="8" w:space="0" w:color="CF7B79" w:themeColor="accent2" w:themeTint="BF"/>
            </w:tcBorders>
            <w:shd w:val="clear" w:color="auto" w:fill="F4A6BC"/>
            <w:vAlign w:val="bottom"/>
            <w:hideMark/>
          </w:tcPr>
          <w:p w:rsidR="003C4023" w:rsidRPr="00DC0B2F" w:rsidRDefault="003C4023" w:rsidP="003C4023">
            <w:pPr>
              <w:spacing w:before="20" w:line="240" w:lineRule="exact"/>
              <w:ind w:right="113"/>
              <w:jc w:val="right"/>
              <w:cnfStyle w:val="000000100000"/>
              <w:rPr>
                <w:rFonts w:ascii="Arial" w:hAnsi="Arial" w:cs="Arial"/>
                <w:color w:val="000000"/>
              </w:rPr>
            </w:pPr>
            <w:r w:rsidRPr="00DC0B2F">
              <w:rPr>
                <w:rFonts w:ascii="Arial" w:hAnsi="Arial" w:cs="Arial"/>
                <w:color w:val="000000"/>
              </w:rPr>
              <w:t>557</w:t>
            </w:r>
          </w:p>
        </w:tc>
        <w:tc>
          <w:tcPr>
            <w:tcW w:w="1276" w:type="dxa"/>
            <w:tcBorders>
              <w:top w:val="nil"/>
              <w:bottom w:val="single" w:sz="8" w:space="0" w:color="CF7B79" w:themeColor="accent2" w:themeTint="BF"/>
            </w:tcBorders>
            <w:shd w:val="clear" w:color="auto" w:fill="auto"/>
            <w:vAlign w:val="bottom"/>
            <w:hideMark/>
          </w:tcPr>
          <w:p w:rsidR="003C4023" w:rsidRPr="00DC0B2F" w:rsidRDefault="003C4023" w:rsidP="003C4023">
            <w:pPr>
              <w:spacing w:before="20" w:line="240" w:lineRule="exact"/>
              <w:ind w:right="113"/>
              <w:jc w:val="right"/>
              <w:cnfStyle w:val="000000100000"/>
              <w:rPr>
                <w:rFonts w:ascii="Arial" w:hAnsi="Arial" w:cs="Arial"/>
                <w:color w:val="000000"/>
              </w:rPr>
            </w:pPr>
            <w:r w:rsidRPr="00DC0B2F">
              <w:rPr>
                <w:rFonts w:ascii="Arial" w:hAnsi="Arial" w:cs="Arial"/>
                <w:color w:val="000000"/>
              </w:rPr>
              <w:t>128</w:t>
            </w:r>
          </w:p>
        </w:tc>
        <w:tc>
          <w:tcPr>
            <w:tcW w:w="1417" w:type="dxa"/>
            <w:tcBorders>
              <w:top w:val="nil"/>
              <w:bottom w:val="single" w:sz="8" w:space="0" w:color="CF7B79" w:themeColor="accent2" w:themeTint="BF"/>
              <w:right w:val="nil"/>
            </w:tcBorders>
            <w:shd w:val="clear" w:color="auto" w:fill="auto"/>
            <w:vAlign w:val="bottom"/>
            <w:hideMark/>
          </w:tcPr>
          <w:p w:rsidR="003C4023" w:rsidRPr="00DC0B2F" w:rsidRDefault="003C4023" w:rsidP="003C4023">
            <w:pPr>
              <w:spacing w:before="20" w:line="240" w:lineRule="exact"/>
              <w:ind w:right="113"/>
              <w:jc w:val="right"/>
              <w:cnfStyle w:val="000000100000"/>
              <w:rPr>
                <w:rFonts w:ascii="Arial" w:hAnsi="Arial" w:cs="Arial"/>
                <w:color w:val="000000"/>
              </w:rPr>
            </w:pPr>
            <w:r w:rsidRPr="00DC0B2F">
              <w:rPr>
                <w:rFonts w:ascii="Arial" w:hAnsi="Arial" w:cs="Arial"/>
                <w:color w:val="000000"/>
              </w:rPr>
              <w:t>0</w:t>
            </w:r>
          </w:p>
        </w:tc>
      </w:tr>
      <w:tr w:rsidR="003C4023" w:rsidRPr="00CF635B" w:rsidTr="00D86E8E">
        <w:trPr>
          <w:trHeight w:val="283"/>
        </w:trPr>
        <w:tc>
          <w:tcPr>
            <w:cnfStyle w:val="001000000000"/>
            <w:tcW w:w="2802" w:type="dxa"/>
            <w:tcBorders>
              <w:left w:val="nil"/>
              <w:bottom w:val="nil"/>
            </w:tcBorders>
            <w:shd w:val="clear" w:color="auto" w:fill="F4A6BC"/>
            <w:vAlign w:val="bottom"/>
            <w:hideMark/>
          </w:tcPr>
          <w:p w:rsidR="003C4023" w:rsidRPr="00DC0B2F" w:rsidRDefault="003C4023" w:rsidP="003C4023">
            <w:pPr>
              <w:spacing w:before="20" w:line="240" w:lineRule="exact"/>
              <w:rPr>
                <w:rFonts w:ascii="Arial" w:hAnsi="Arial" w:cs="Arial"/>
                <w:color w:val="000000"/>
              </w:rPr>
            </w:pPr>
            <w:r w:rsidRPr="00DC0B2F">
              <w:rPr>
                <w:rFonts w:ascii="Arial" w:hAnsi="Arial" w:cs="Arial"/>
                <w:color w:val="000000"/>
              </w:rPr>
              <w:t xml:space="preserve">Ибресинский </w:t>
            </w:r>
            <w:r w:rsidRPr="00DC0B2F">
              <w:rPr>
                <w:rFonts w:ascii="Arial" w:hAnsi="Arial" w:cs="Arial"/>
                <w:color w:val="000000"/>
              </w:rPr>
              <w:br/>
              <w:t>муниципальный район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auto"/>
            <w:vAlign w:val="bottom"/>
            <w:hideMark/>
          </w:tcPr>
          <w:p w:rsidR="003C4023" w:rsidRPr="00DC0B2F" w:rsidRDefault="003C4023" w:rsidP="003C4023">
            <w:pPr>
              <w:spacing w:before="20" w:line="240" w:lineRule="exact"/>
              <w:ind w:right="113"/>
              <w:jc w:val="right"/>
              <w:cnfStyle w:val="000000000000"/>
              <w:rPr>
                <w:rFonts w:ascii="Arial" w:hAnsi="Arial" w:cs="Arial"/>
                <w:color w:val="000000"/>
              </w:rPr>
            </w:pPr>
            <w:r w:rsidRPr="00DC0B2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F4A6BC"/>
            <w:vAlign w:val="bottom"/>
            <w:hideMark/>
          </w:tcPr>
          <w:p w:rsidR="003C4023" w:rsidRPr="00DC0B2F" w:rsidRDefault="003C4023" w:rsidP="003C4023">
            <w:pPr>
              <w:spacing w:before="20" w:line="240" w:lineRule="exact"/>
              <w:ind w:right="113"/>
              <w:jc w:val="right"/>
              <w:cnfStyle w:val="000000000000"/>
              <w:rPr>
                <w:rFonts w:ascii="Arial" w:hAnsi="Arial" w:cs="Arial"/>
                <w:color w:val="000000"/>
              </w:rPr>
            </w:pPr>
            <w:r w:rsidRPr="00DC0B2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F4A6BC"/>
            <w:vAlign w:val="bottom"/>
            <w:hideMark/>
          </w:tcPr>
          <w:p w:rsidR="003C4023" w:rsidRPr="00DC0B2F" w:rsidRDefault="003C4023" w:rsidP="003C4023">
            <w:pPr>
              <w:spacing w:before="20" w:line="240" w:lineRule="exact"/>
              <w:ind w:right="113"/>
              <w:jc w:val="right"/>
              <w:cnfStyle w:val="000000000000"/>
              <w:rPr>
                <w:rFonts w:ascii="Arial" w:hAnsi="Arial" w:cs="Arial"/>
                <w:color w:val="000000"/>
              </w:rPr>
            </w:pPr>
            <w:r w:rsidRPr="00DC0B2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bottom"/>
            <w:hideMark/>
          </w:tcPr>
          <w:p w:rsidR="003C4023" w:rsidRPr="00DC0B2F" w:rsidRDefault="003C4023" w:rsidP="003C4023">
            <w:pPr>
              <w:spacing w:before="20" w:line="240" w:lineRule="exact"/>
              <w:ind w:right="113"/>
              <w:jc w:val="right"/>
              <w:cnfStyle w:val="000000000000"/>
              <w:rPr>
                <w:rFonts w:ascii="Arial" w:hAnsi="Arial" w:cs="Arial"/>
                <w:color w:val="000000"/>
              </w:rPr>
            </w:pPr>
            <w:r w:rsidRPr="00DC0B2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7" w:type="dxa"/>
            <w:tcBorders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4023" w:rsidRPr="00DC0B2F" w:rsidRDefault="003C4023" w:rsidP="003C4023">
            <w:pPr>
              <w:spacing w:before="20" w:line="240" w:lineRule="exact"/>
              <w:ind w:right="113"/>
              <w:jc w:val="right"/>
              <w:cnfStyle w:val="000000000000"/>
              <w:rPr>
                <w:rFonts w:ascii="Arial" w:hAnsi="Arial" w:cs="Arial"/>
                <w:color w:val="000000"/>
              </w:rPr>
            </w:pPr>
            <w:r w:rsidRPr="00DC0B2F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C4023" w:rsidRPr="00CF635B" w:rsidTr="00D86E8E">
        <w:trPr>
          <w:cnfStyle w:val="000000100000"/>
          <w:trHeight w:val="227"/>
        </w:trPr>
        <w:tc>
          <w:tcPr>
            <w:cnfStyle w:val="001000000000"/>
            <w:tcW w:w="2802" w:type="dxa"/>
            <w:tcBorders>
              <w:top w:val="nil"/>
              <w:left w:val="nil"/>
              <w:bottom w:val="single" w:sz="8" w:space="0" w:color="CF7B79" w:themeColor="accent2" w:themeTint="BF"/>
            </w:tcBorders>
            <w:shd w:val="clear" w:color="auto" w:fill="F4A6BC"/>
            <w:vAlign w:val="bottom"/>
            <w:hideMark/>
          </w:tcPr>
          <w:p w:rsidR="003C4023" w:rsidRPr="00DC0B2F" w:rsidRDefault="003C4023" w:rsidP="003C4023">
            <w:pPr>
              <w:spacing w:before="20" w:line="240" w:lineRule="exact"/>
              <w:ind w:firstLine="284"/>
              <w:rPr>
                <w:rFonts w:ascii="Arial" w:hAnsi="Arial" w:cs="Arial"/>
                <w:b w:val="0"/>
                <w:color w:val="000000"/>
              </w:rPr>
            </w:pPr>
            <w:r w:rsidRPr="00DC0B2F">
              <w:rPr>
                <w:rFonts w:ascii="Arial" w:hAnsi="Arial" w:cs="Arial"/>
                <w:b w:val="0"/>
                <w:color w:val="000000"/>
              </w:rPr>
              <w:t>Сельское население</w:t>
            </w:r>
          </w:p>
        </w:tc>
        <w:tc>
          <w:tcPr>
            <w:tcW w:w="1559" w:type="dxa"/>
            <w:tcBorders>
              <w:top w:val="nil"/>
              <w:bottom w:val="single" w:sz="8" w:space="0" w:color="CF7B79" w:themeColor="accent2" w:themeTint="BF"/>
            </w:tcBorders>
            <w:shd w:val="clear" w:color="auto" w:fill="auto"/>
            <w:vAlign w:val="bottom"/>
            <w:hideMark/>
          </w:tcPr>
          <w:p w:rsidR="003C4023" w:rsidRPr="00DC0B2F" w:rsidRDefault="003C4023" w:rsidP="003C4023">
            <w:pPr>
              <w:spacing w:before="20" w:line="240" w:lineRule="exact"/>
              <w:ind w:right="113"/>
              <w:jc w:val="right"/>
              <w:cnfStyle w:val="000000100000"/>
              <w:rPr>
                <w:rFonts w:ascii="Arial" w:hAnsi="Arial" w:cs="Arial"/>
                <w:color w:val="000000"/>
              </w:rPr>
            </w:pPr>
            <w:r w:rsidRPr="00DC0B2F">
              <w:rPr>
                <w:rFonts w:ascii="Arial" w:hAnsi="Arial" w:cs="Arial"/>
                <w:color w:val="000000"/>
              </w:rPr>
              <w:t>10565</w:t>
            </w:r>
          </w:p>
        </w:tc>
        <w:tc>
          <w:tcPr>
            <w:tcW w:w="1417" w:type="dxa"/>
            <w:tcBorders>
              <w:top w:val="nil"/>
              <w:bottom w:val="single" w:sz="8" w:space="0" w:color="CF7B79" w:themeColor="accent2" w:themeTint="BF"/>
            </w:tcBorders>
            <w:shd w:val="clear" w:color="auto" w:fill="F4A6BC"/>
            <w:vAlign w:val="bottom"/>
            <w:hideMark/>
          </w:tcPr>
          <w:p w:rsidR="003C4023" w:rsidRPr="00DC0B2F" w:rsidRDefault="003C4023" w:rsidP="003C4023">
            <w:pPr>
              <w:spacing w:before="20" w:line="240" w:lineRule="exact"/>
              <w:ind w:right="113"/>
              <w:jc w:val="right"/>
              <w:cnfStyle w:val="000000100000"/>
              <w:rPr>
                <w:rFonts w:ascii="Arial" w:hAnsi="Arial" w:cs="Arial"/>
                <w:color w:val="000000"/>
              </w:rPr>
            </w:pPr>
            <w:r w:rsidRPr="00DC0B2F">
              <w:rPr>
                <w:rFonts w:ascii="Arial" w:hAnsi="Arial" w:cs="Arial"/>
                <w:color w:val="000000"/>
              </w:rPr>
              <w:t>718</w:t>
            </w:r>
          </w:p>
        </w:tc>
        <w:tc>
          <w:tcPr>
            <w:tcW w:w="1418" w:type="dxa"/>
            <w:tcBorders>
              <w:top w:val="nil"/>
              <w:bottom w:val="single" w:sz="8" w:space="0" w:color="CF7B79" w:themeColor="accent2" w:themeTint="BF"/>
            </w:tcBorders>
            <w:shd w:val="clear" w:color="auto" w:fill="F4A6BC"/>
            <w:vAlign w:val="bottom"/>
            <w:hideMark/>
          </w:tcPr>
          <w:p w:rsidR="003C4023" w:rsidRPr="00DC0B2F" w:rsidRDefault="003C4023" w:rsidP="003C4023">
            <w:pPr>
              <w:spacing w:before="20" w:line="240" w:lineRule="exact"/>
              <w:ind w:right="113"/>
              <w:jc w:val="right"/>
              <w:cnfStyle w:val="000000100000"/>
              <w:rPr>
                <w:rFonts w:ascii="Arial" w:hAnsi="Arial" w:cs="Arial"/>
                <w:color w:val="000000"/>
              </w:rPr>
            </w:pPr>
            <w:r w:rsidRPr="00DC0B2F">
              <w:rPr>
                <w:rFonts w:ascii="Arial" w:hAnsi="Arial" w:cs="Arial"/>
                <w:color w:val="000000"/>
              </w:rPr>
              <w:t>523</w:t>
            </w:r>
          </w:p>
        </w:tc>
        <w:tc>
          <w:tcPr>
            <w:tcW w:w="1276" w:type="dxa"/>
            <w:tcBorders>
              <w:top w:val="nil"/>
              <w:bottom w:val="single" w:sz="8" w:space="0" w:color="CF7B79" w:themeColor="accent2" w:themeTint="BF"/>
            </w:tcBorders>
            <w:shd w:val="clear" w:color="auto" w:fill="auto"/>
            <w:vAlign w:val="bottom"/>
            <w:hideMark/>
          </w:tcPr>
          <w:p w:rsidR="003C4023" w:rsidRPr="00DC0B2F" w:rsidRDefault="003C4023" w:rsidP="003C4023">
            <w:pPr>
              <w:spacing w:before="20" w:line="240" w:lineRule="exact"/>
              <w:ind w:right="113"/>
              <w:jc w:val="right"/>
              <w:cnfStyle w:val="000000100000"/>
              <w:rPr>
                <w:rFonts w:ascii="Arial" w:hAnsi="Arial" w:cs="Arial"/>
                <w:color w:val="000000"/>
              </w:rPr>
            </w:pPr>
            <w:r w:rsidRPr="00DC0B2F">
              <w:rPr>
                <w:rFonts w:ascii="Arial" w:hAnsi="Arial" w:cs="Arial"/>
                <w:color w:val="000000"/>
              </w:rPr>
              <w:t>282</w:t>
            </w:r>
          </w:p>
        </w:tc>
        <w:tc>
          <w:tcPr>
            <w:tcW w:w="1417" w:type="dxa"/>
            <w:tcBorders>
              <w:top w:val="nil"/>
              <w:bottom w:val="single" w:sz="8" w:space="0" w:color="CF7B79" w:themeColor="accent2" w:themeTint="BF"/>
              <w:right w:val="nil"/>
            </w:tcBorders>
            <w:shd w:val="clear" w:color="auto" w:fill="auto"/>
            <w:vAlign w:val="bottom"/>
            <w:hideMark/>
          </w:tcPr>
          <w:p w:rsidR="003C4023" w:rsidRPr="00DC0B2F" w:rsidRDefault="003C4023" w:rsidP="003C4023">
            <w:pPr>
              <w:spacing w:before="20" w:line="240" w:lineRule="exact"/>
              <w:ind w:right="113"/>
              <w:jc w:val="right"/>
              <w:cnfStyle w:val="000000100000"/>
              <w:rPr>
                <w:rFonts w:ascii="Arial" w:hAnsi="Arial" w:cs="Arial"/>
                <w:color w:val="000000"/>
              </w:rPr>
            </w:pPr>
            <w:r w:rsidRPr="00DC0B2F">
              <w:rPr>
                <w:rFonts w:ascii="Arial" w:hAnsi="Arial" w:cs="Arial"/>
                <w:color w:val="000000"/>
              </w:rPr>
              <w:t>0</w:t>
            </w:r>
          </w:p>
        </w:tc>
      </w:tr>
      <w:tr w:rsidR="003C4023" w:rsidRPr="00CF635B" w:rsidTr="00DC0B2F">
        <w:trPr>
          <w:trHeight w:val="57"/>
        </w:trPr>
        <w:tc>
          <w:tcPr>
            <w:cnfStyle w:val="001000000000"/>
            <w:tcW w:w="2802" w:type="dxa"/>
            <w:tcBorders>
              <w:left w:val="nil"/>
              <w:bottom w:val="nil"/>
            </w:tcBorders>
            <w:shd w:val="clear" w:color="auto" w:fill="F4A6BC"/>
            <w:vAlign w:val="bottom"/>
            <w:hideMark/>
          </w:tcPr>
          <w:p w:rsidR="003C4023" w:rsidRPr="00DC0B2F" w:rsidRDefault="003C4023" w:rsidP="003C4023">
            <w:pPr>
              <w:spacing w:before="20" w:line="240" w:lineRule="exact"/>
              <w:rPr>
                <w:rFonts w:ascii="Arial" w:hAnsi="Arial" w:cs="Arial"/>
                <w:color w:val="000000"/>
              </w:rPr>
            </w:pPr>
            <w:r w:rsidRPr="00DC0B2F">
              <w:rPr>
                <w:rFonts w:ascii="Arial" w:hAnsi="Arial" w:cs="Arial"/>
                <w:color w:val="000000"/>
              </w:rPr>
              <w:t xml:space="preserve">Канашский </w:t>
            </w:r>
            <w:r w:rsidRPr="00DC0B2F">
              <w:rPr>
                <w:rFonts w:ascii="Arial" w:hAnsi="Arial" w:cs="Arial"/>
                <w:color w:val="000000"/>
              </w:rPr>
              <w:br/>
              <w:t>муниципальный район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auto"/>
            <w:vAlign w:val="bottom"/>
            <w:hideMark/>
          </w:tcPr>
          <w:p w:rsidR="003C4023" w:rsidRPr="00DC0B2F" w:rsidRDefault="003C4023" w:rsidP="003C4023">
            <w:pPr>
              <w:spacing w:before="20" w:line="240" w:lineRule="exact"/>
              <w:ind w:right="113"/>
              <w:jc w:val="right"/>
              <w:cnfStyle w:val="000000000000"/>
              <w:rPr>
                <w:rFonts w:ascii="Arial" w:hAnsi="Arial" w:cs="Arial"/>
                <w:color w:val="000000"/>
              </w:rPr>
            </w:pPr>
            <w:r w:rsidRPr="00DC0B2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F4A6BC"/>
            <w:vAlign w:val="bottom"/>
            <w:hideMark/>
          </w:tcPr>
          <w:p w:rsidR="003C4023" w:rsidRPr="00DC0B2F" w:rsidRDefault="003C4023" w:rsidP="003C4023">
            <w:pPr>
              <w:spacing w:before="20" w:line="240" w:lineRule="exact"/>
              <w:ind w:right="113"/>
              <w:jc w:val="right"/>
              <w:cnfStyle w:val="000000000000"/>
              <w:rPr>
                <w:rFonts w:ascii="Arial" w:hAnsi="Arial" w:cs="Arial"/>
                <w:color w:val="000000"/>
              </w:rPr>
            </w:pPr>
            <w:r w:rsidRPr="00DC0B2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F4A6BC"/>
            <w:vAlign w:val="bottom"/>
            <w:hideMark/>
          </w:tcPr>
          <w:p w:rsidR="003C4023" w:rsidRPr="00DC0B2F" w:rsidRDefault="003C4023" w:rsidP="003C4023">
            <w:pPr>
              <w:spacing w:before="20" w:line="240" w:lineRule="exact"/>
              <w:ind w:right="113"/>
              <w:jc w:val="right"/>
              <w:cnfStyle w:val="000000000000"/>
              <w:rPr>
                <w:rFonts w:ascii="Arial" w:hAnsi="Arial" w:cs="Arial"/>
                <w:color w:val="000000"/>
              </w:rPr>
            </w:pPr>
            <w:r w:rsidRPr="00DC0B2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bottom"/>
            <w:hideMark/>
          </w:tcPr>
          <w:p w:rsidR="003C4023" w:rsidRPr="00DC0B2F" w:rsidRDefault="003C4023" w:rsidP="003C4023">
            <w:pPr>
              <w:spacing w:before="20" w:line="240" w:lineRule="exact"/>
              <w:ind w:right="113"/>
              <w:jc w:val="right"/>
              <w:cnfStyle w:val="000000000000"/>
              <w:rPr>
                <w:rFonts w:ascii="Arial" w:hAnsi="Arial" w:cs="Arial"/>
                <w:color w:val="000000"/>
              </w:rPr>
            </w:pPr>
            <w:r w:rsidRPr="00DC0B2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7" w:type="dxa"/>
            <w:tcBorders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4023" w:rsidRPr="00DC0B2F" w:rsidRDefault="003C4023" w:rsidP="003C4023">
            <w:pPr>
              <w:spacing w:before="20" w:line="240" w:lineRule="exact"/>
              <w:ind w:right="113"/>
              <w:jc w:val="right"/>
              <w:cnfStyle w:val="000000000000"/>
              <w:rPr>
                <w:rFonts w:ascii="Arial" w:hAnsi="Arial" w:cs="Arial"/>
                <w:color w:val="000000"/>
              </w:rPr>
            </w:pPr>
            <w:r w:rsidRPr="00DC0B2F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C4023" w:rsidRPr="00CF635B" w:rsidTr="00D86E8E">
        <w:trPr>
          <w:cnfStyle w:val="000000100000"/>
          <w:trHeight w:val="227"/>
        </w:trPr>
        <w:tc>
          <w:tcPr>
            <w:cnfStyle w:val="001000000000"/>
            <w:tcW w:w="2802" w:type="dxa"/>
            <w:tcBorders>
              <w:top w:val="nil"/>
              <w:left w:val="nil"/>
              <w:bottom w:val="single" w:sz="8" w:space="0" w:color="CF7B79" w:themeColor="accent2" w:themeTint="BF"/>
            </w:tcBorders>
            <w:shd w:val="clear" w:color="auto" w:fill="F4A6BC"/>
            <w:vAlign w:val="bottom"/>
            <w:hideMark/>
          </w:tcPr>
          <w:p w:rsidR="003C4023" w:rsidRPr="00DC0B2F" w:rsidRDefault="003C4023" w:rsidP="003C4023">
            <w:pPr>
              <w:spacing w:before="20" w:line="240" w:lineRule="exact"/>
              <w:ind w:firstLine="284"/>
              <w:rPr>
                <w:rFonts w:ascii="Arial" w:hAnsi="Arial" w:cs="Arial"/>
                <w:b w:val="0"/>
                <w:color w:val="000000"/>
              </w:rPr>
            </w:pPr>
            <w:r w:rsidRPr="00DC0B2F">
              <w:rPr>
                <w:rFonts w:ascii="Arial" w:hAnsi="Arial" w:cs="Arial"/>
                <w:b w:val="0"/>
                <w:color w:val="000000"/>
              </w:rPr>
              <w:t>Сельское население</w:t>
            </w:r>
          </w:p>
        </w:tc>
        <w:tc>
          <w:tcPr>
            <w:tcW w:w="1559" w:type="dxa"/>
            <w:tcBorders>
              <w:top w:val="nil"/>
              <w:bottom w:val="single" w:sz="8" w:space="0" w:color="CF7B79" w:themeColor="accent2" w:themeTint="BF"/>
            </w:tcBorders>
            <w:shd w:val="clear" w:color="auto" w:fill="auto"/>
            <w:vAlign w:val="bottom"/>
            <w:hideMark/>
          </w:tcPr>
          <w:p w:rsidR="003C4023" w:rsidRPr="00DC0B2F" w:rsidRDefault="003C4023" w:rsidP="003C4023">
            <w:pPr>
              <w:spacing w:before="20" w:line="240" w:lineRule="exact"/>
              <w:ind w:right="113"/>
              <w:jc w:val="right"/>
              <w:cnfStyle w:val="000000100000"/>
              <w:rPr>
                <w:rFonts w:ascii="Arial" w:hAnsi="Arial" w:cs="Arial"/>
                <w:color w:val="000000"/>
              </w:rPr>
            </w:pPr>
            <w:r w:rsidRPr="00DC0B2F">
              <w:rPr>
                <w:rFonts w:ascii="Arial" w:hAnsi="Arial" w:cs="Arial"/>
                <w:color w:val="000000"/>
              </w:rPr>
              <w:t>15698</w:t>
            </w:r>
          </w:p>
        </w:tc>
        <w:tc>
          <w:tcPr>
            <w:tcW w:w="1417" w:type="dxa"/>
            <w:tcBorders>
              <w:top w:val="nil"/>
              <w:bottom w:val="single" w:sz="8" w:space="0" w:color="CF7B79" w:themeColor="accent2" w:themeTint="BF"/>
            </w:tcBorders>
            <w:shd w:val="clear" w:color="auto" w:fill="F4A6BC"/>
            <w:vAlign w:val="bottom"/>
            <w:hideMark/>
          </w:tcPr>
          <w:p w:rsidR="003C4023" w:rsidRPr="00DC0B2F" w:rsidRDefault="003C4023" w:rsidP="003C4023">
            <w:pPr>
              <w:spacing w:before="20" w:line="240" w:lineRule="exact"/>
              <w:ind w:right="113"/>
              <w:jc w:val="right"/>
              <w:cnfStyle w:val="000000100000"/>
              <w:rPr>
                <w:rFonts w:ascii="Arial" w:hAnsi="Arial" w:cs="Arial"/>
                <w:color w:val="000000"/>
              </w:rPr>
            </w:pPr>
            <w:r w:rsidRPr="00DC0B2F">
              <w:rPr>
                <w:rFonts w:ascii="Arial" w:hAnsi="Arial" w:cs="Arial"/>
                <w:color w:val="000000"/>
              </w:rPr>
              <w:t>780</w:t>
            </w:r>
          </w:p>
        </w:tc>
        <w:tc>
          <w:tcPr>
            <w:tcW w:w="1418" w:type="dxa"/>
            <w:tcBorders>
              <w:top w:val="nil"/>
              <w:bottom w:val="single" w:sz="8" w:space="0" w:color="CF7B79" w:themeColor="accent2" w:themeTint="BF"/>
            </w:tcBorders>
            <w:shd w:val="clear" w:color="auto" w:fill="F4A6BC"/>
            <w:vAlign w:val="bottom"/>
            <w:hideMark/>
          </w:tcPr>
          <w:p w:rsidR="003C4023" w:rsidRPr="00DC0B2F" w:rsidRDefault="003C4023" w:rsidP="003C4023">
            <w:pPr>
              <w:spacing w:before="20" w:line="240" w:lineRule="exact"/>
              <w:ind w:right="113"/>
              <w:jc w:val="right"/>
              <w:cnfStyle w:val="000000100000"/>
              <w:rPr>
                <w:rFonts w:ascii="Arial" w:hAnsi="Arial" w:cs="Arial"/>
                <w:color w:val="000000"/>
              </w:rPr>
            </w:pPr>
            <w:r w:rsidRPr="00DC0B2F">
              <w:rPr>
                <w:rFonts w:ascii="Arial" w:hAnsi="Arial" w:cs="Arial"/>
                <w:color w:val="000000"/>
              </w:rPr>
              <w:t>275</w:t>
            </w:r>
          </w:p>
        </w:tc>
        <w:tc>
          <w:tcPr>
            <w:tcW w:w="1276" w:type="dxa"/>
            <w:tcBorders>
              <w:top w:val="nil"/>
              <w:bottom w:val="single" w:sz="8" w:space="0" w:color="CF7B79" w:themeColor="accent2" w:themeTint="BF"/>
            </w:tcBorders>
            <w:shd w:val="clear" w:color="auto" w:fill="auto"/>
            <w:vAlign w:val="bottom"/>
            <w:hideMark/>
          </w:tcPr>
          <w:p w:rsidR="003C4023" w:rsidRPr="00DC0B2F" w:rsidRDefault="003C4023" w:rsidP="003C4023">
            <w:pPr>
              <w:spacing w:before="20" w:line="240" w:lineRule="exact"/>
              <w:ind w:right="113"/>
              <w:jc w:val="right"/>
              <w:cnfStyle w:val="000000100000"/>
              <w:rPr>
                <w:rFonts w:ascii="Arial" w:hAnsi="Arial" w:cs="Arial"/>
                <w:color w:val="000000"/>
              </w:rPr>
            </w:pPr>
            <w:r w:rsidRPr="00DC0B2F">
              <w:rPr>
                <w:rFonts w:ascii="Arial" w:hAnsi="Arial" w:cs="Arial"/>
                <w:color w:val="000000"/>
              </w:rPr>
              <w:t>220</w:t>
            </w:r>
          </w:p>
        </w:tc>
        <w:tc>
          <w:tcPr>
            <w:tcW w:w="1417" w:type="dxa"/>
            <w:tcBorders>
              <w:top w:val="nil"/>
              <w:bottom w:val="single" w:sz="8" w:space="0" w:color="CF7B79" w:themeColor="accent2" w:themeTint="BF"/>
              <w:right w:val="nil"/>
            </w:tcBorders>
            <w:shd w:val="clear" w:color="auto" w:fill="auto"/>
            <w:vAlign w:val="bottom"/>
            <w:hideMark/>
          </w:tcPr>
          <w:p w:rsidR="003C4023" w:rsidRPr="00DC0B2F" w:rsidRDefault="003C4023" w:rsidP="003C4023">
            <w:pPr>
              <w:spacing w:before="20" w:line="240" w:lineRule="exact"/>
              <w:ind w:right="113"/>
              <w:jc w:val="right"/>
              <w:cnfStyle w:val="000000100000"/>
              <w:rPr>
                <w:rFonts w:ascii="Arial" w:hAnsi="Arial" w:cs="Arial"/>
                <w:color w:val="000000"/>
              </w:rPr>
            </w:pPr>
            <w:r w:rsidRPr="00DC0B2F">
              <w:rPr>
                <w:rFonts w:ascii="Arial" w:hAnsi="Arial" w:cs="Arial"/>
                <w:color w:val="000000"/>
              </w:rPr>
              <w:t>0</w:t>
            </w:r>
          </w:p>
        </w:tc>
      </w:tr>
      <w:tr w:rsidR="003C4023" w:rsidRPr="00CF635B" w:rsidTr="00D86E8E">
        <w:trPr>
          <w:trHeight w:val="300"/>
        </w:trPr>
        <w:tc>
          <w:tcPr>
            <w:cnfStyle w:val="001000000000"/>
            <w:tcW w:w="2802" w:type="dxa"/>
            <w:tcBorders>
              <w:left w:val="nil"/>
              <w:bottom w:val="nil"/>
            </w:tcBorders>
            <w:shd w:val="clear" w:color="auto" w:fill="F4A6BC"/>
            <w:vAlign w:val="bottom"/>
            <w:hideMark/>
          </w:tcPr>
          <w:p w:rsidR="003C4023" w:rsidRPr="00DC0B2F" w:rsidRDefault="003C4023" w:rsidP="003C4023">
            <w:pPr>
              <w:spacing w:line="240" w:lineRule="exact"/>
              <w:rPr>
                <w:rFonts w:ascii="Arial" w:hAnsi="Arial" w:cs="Arial"/>
                <w:color w:val="000000"/>
              </w:rPr>
            </w:pPr>
            <w:r w:rsidRPr="00DC0B2F">
              <w:rPr>
                <w:rFonts w:ascii="Arial" w:hAnsi="Arial" w:cs="Arial"/>
                <w:color w:val="000000"/>
              </w:rPr>
              <w:t xml:space="preserve">Козловский </w:t>
            </w:r>
            <w:r w:rsidRPr="00DC0B2F">
              <w:rPr>
                <w:rFonts w:ascii="Arial" w:hAnsi="Arial" w:cs="Arial"/>
                <w:color w:val="000000"/>
              </w:rPr>
              <w:br/>
              <w:t>муниципальный район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auto"/>
            <w:vAlign w:val="bottom"/>
            <w:hideMark/>
          </w:tcPr>
          <w:p w:rsidR="003C4023" w:rsidRPr="00DC0B2F" w:rsidRDefault="003C4023" w:rsidP="003C4023">
            <w:pPr>
              <w:spacing w:line="240" w:lineRule="exact"/>
              <w:ind w:right="113"/>
              <w:jc w:val="right"/>
              <w:cnfStyle w:val="000000000000"/>
              <w:rPr>
                <w:rFonts w:ascii="Arial" w:hAnsi="Arial" w:cs="Arial"/>
                <w:color w:val="000000"/>
              </w:rPr>
            </w:pPr>
            <w:r w:rsidRPr="00DC0B2F">
              <w:rPr>
                <w:rFonts w:ascii="Arial" w:hAnsi="Arial" w:cs="Arial"/>
                <w:color w:val="000000"/>
              </w:rPr>
              <w:t>7842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F4A6BC"/>
            <w:vAlign w:val="bottom"/>
            <w:hideMark/>
          </w:tcPr>
          <w:p w:rsidR="003C4023" w:rsidRPr="00DC0B2F" w:rsidRDefault="003C4023" w:rsidP="003C4023">
            <w:pPr>
              <w:spacing w:line="240" w:lineRule="exact"/>
              <w:ind w:right="113"/>
              <w:jc w:val="right"/>
              <w:cnfStyle w:val="000000000000"/>
              <w:rPr>
                <w:rFonts w:ascii="Arial" w:hAnsi="Arial" w:cs="Arial"/>
                <w:color w:val="000000"/>
              </w:rPr>
            </w:pPr>
            <w:r w:rsidRPr="00DC0B2F">
              <w:rPr>
                <w:rFonts w:ascii="Arial" w:hAnsi="Arial" w:cs="Arial"/>
                <w:color w:val="000000"/>
              </w:rPr>
              <w:t>818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F4A6BC"/>
            <w:vAlign w:val="bottom"/>
            <w:hideMark/>
          </w:tcPr>
          <w:p w:rsidR="003C4023" w:rsidRPr="00DC0B2F" w:rsidRDefault="003C4023" w:rsidP="003C4023">
            <w:pPr>
              <w:spacing w:line="240" w:lineRule="exact"/>
              <w:ind w:right="113"/>
              <w:jc w:val="right"/>
              <w:cnfStyle w:val="000000000000"/>
              <w:rPr>
                <w:rFonts w:ascii="Arial" w:hAnsi="Arial" w:cs="Arial"/>
                <w:color w:val="000000"/>
              </w:rPr>
            </w:pPr>
            <w:r w:rsidRPr="00DC0B2F">
              <w:rPr>
                <w:rFonts w:ascii="Arial" w:hAnsi="Arial" w:cs="Arial"/>
                <w:color w:val="000000"/>
              </w:rPr>
              <w:t>671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bottom"/>
            <w:hideMark/>
          </w:tcPr>
          <w:p w:rsidR="003C4023" w:rsidRPr="00DC0B2F" w:rsidRDefault="003C4023" w:rsidP="003C4023">
            <w:pPr>
              <w:spacing w:line="240" w:lineRule="exact"/>
              <w:ind w:right="113"/>
              <w:jc w:val="right"/>
              <w:cnfStyle w:val="000000000000"/>
              <w:rPr>
                <w:rFonts w:ascii="Arial" w:hAnsi="Arial" w:cs="Arial"/>
                <w:color w:val="000000"/>
              </w:rPr>
            </w:pPr>
            <w:r w:rsidRPr="00DC0B2F">
              <w:rPr>
                <w:rFonts w:ascii="Arial" w:hAnsi="Arial" w:cs="Arial"/>
                <w:color w:val="000000"/>
              </w:rPr>
              <w:t>182</w:t>
            </w:r>
          </w:p>
        </w:tc>
        <w:tc>
          <w:tcPr>
            <w:tcW w:w="1417" w:type="dxa"/>
            <w:tcBorders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4023" w:rsidRPr="00DC0B2F" w:rsidRDefault="003C4023" w:rsidP="003C4023">
            <w:pPr>
              <w:spacing w:line="240" w:lineRule="exact"/>
              <w:ind w:right="113"/>
              <w:jc w:val="right"/>
              <w:cnfStyle w:val="000000000000"/>
              <w:rPr>
                <w:rFonts w:ascii="Arial" w:hAnsi="Arial" w:cs="Arial"/>
                <w:color w:val="000000"/>
              </w:rPr>
            </w:pPr>
            <w:r w:rsidRPr="00DC0B2F">
              <w:rPr>
                <w:rFonts w:ascii="Arial" w:hAnsi="Arial" w:cs="Arial"/>
                <w:color w:val="000000"/>
              </w:rPr>
              <w:t>0</w:t>
            </w:r>
          </w:p>
        </w:tc>
      </w:tr>
      <w:tr w:rsidR="003C4023" w:rsidRPr="00CF635B" w:rsidTr="00D86E8E">
        <w:trPr>
          <w:cnfStyle w:val="000000100000"/>
          <w:trHeight w:val="227"/>
        </w:trPr>
        <w:tc>
          <w:tcPr>
            <w:cnfStyle w:val="001000000000"/>
            <w:tcW w:w="2802" w:type="dxa"/>
            <w:tcBorders>
              <w:top w:val="nil"/>
              <w:left w:val="nil"/>
              <w:bottom w:val="nil"/>
            </w:tcBorders>
            <w:shd w:val="clear" w:color="auto" w:fill="F4A6BC"/>
            <w:vAlign w:val="bottom"/>
            <w:hideMark/>
          </w:tcPr>
          <w:p w:rsidR="003C4023" w:rsidRPr="00DC0B2F" w:rsidRDefault="003C4023" w:rsidP="003C4023">
            <w:pPr>
              <w:spacing w:line="240" w:lineRule="exact"/>
              <w:ind w:firstLine="284"/>
              <w:rPr>
                <w:rFonts w:ascii="Arial" w:hAnsi="Arial" w:cs="Arial"/>
                <w:b w:val="0"/>
                <w:color w:val="000000"/>
              </w:rPr>
            </w:pPr>
            <w:r w:rsidRPr="00DC0B2F">
              <w:rPr>
                <w:rFonts w:ascii="Arial" w:hAnsi="Arial" w:cs="Arial"/>
                <w:b w:val="0"/>
                <w:color w:val="000000"/>
              </w:rPr>
              <w:t>Городское население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vAlign w:val="bottom"/>
            <w:hideMark/>
          </w:tcPr>
          <w:p w:rsidR="003C4023" w:rsidRPr="00DC0B2F" w:rsidRDefault="003C4023" w:rsidP="003C4023">
            <w:pPr>
              <w:spacing w:line="240" w:lineRule="exact"/>
              <w:ind w:right="113"/>
              <w:jc w:val="right"/>
              <w:cnfStyle w:val="000000100000"/>
              <w:rPr>
                <w:rFonts w:ascii="Arial" w:hAnsi="Arial" w:cs="Arial"/>
                <w:color w:val="000000"/>
              </w:rPr>
            </w:pPr>
            <w:r w:rsidRPr="00DC0B2F">
              <w:rPr>
                <w:rFonts w:ascii="Arial" w:hAnsi="Arial" w:cs="Arial"/>
                <w:color w:val="000000"/>
              </w:rPr>
              <w:t>3889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F4A6BC"/>
            <w:vAlign w:val="bottom"/>
            <w:hideMark/>
          </w:tcPr>
          <w:p w:rsidR="003C4023" w:rsidRPr="00DC0B2F" w:rsidRDefault="003C4023" w:rsidP="003C4023">
            <w:pPr>
              <w:spacing w:line="240" w:lineRule="exact"/>
              <w:ind w:right="113"/>
              <w:jc w:val="right"/>
              <w:cnfStyle w:val="000000100000"/>
              <w:rPr>
                <w:rFonts w:ascii="Arial" w:hAnsi="Arial" w:cs="Arial"/>
                <w:color w:val="000000"/>
              </w:rPr>
            </w:pPr>
            <w:r w:rsidRPr="00DC0B2F">
              <w:rPr>
                <w:rFonts w:ascii="Arial" w:hAnsi="Arial" w:cs="Arial"/>
                <w:color w:val="000000"/>
              </w:rPr>
              <w:t>820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F4A6BC"/>
            <w:vAlign w:val="bottom"/>
            <w:hideMark/>
          </w:tcPr>
          <w:p w:rsidR="003C4023" w:rsidRPr="00DC0B2F" w:rsidRDefault="003C4023" w:rsidP="003C4023">
            <w:pPr>
              <w:spacing w:line="240" w:lineRule="exact"/>
              <w:ind w:right="113"/>
              <w:jc w:val="right"/>
              <w:cnfStyle w:val="000000100000"/>
              <w:rPr>
                <w:rFonts w:ascii="Arial" w:hAnsi="Arial" w:cs="Arial"/>
                <w:color w:val="000000"/>
              </w:rPr>
            </w:pPr>
            <w:r w:rsidRPr="00DC0B2F">
              <w:rPr>
                <w:rFonts w:ascii="Arial" w:hAnsi="Arial" w:cs="Arial"/>
                <w:color w:val="000000"/>
              </w:rPr>
              <w:t>788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  <w:hideMark/>
          </w:tcPr>
          <w:p w:rsidR="003C4023" w:rsidRPr="00DC0B2F" w:rsidRDefault="003C4023" w:rsidP="003C4023">
            <w:pPr>
              <w:spacing w:line="240" w:lineRule="exact"/>
              <w:ind w:right="113"/>
              <w:jc w:val="right"/>
              <w:cnfStyle w:val="000000100000"/>
              <w:rPr>
                <w:rFonts w:ascii="Arial" w:hAnsi="Arial" w:cs="Arial"/>
                <w:color w:val="000000"/>
              </w:rPr>
            </w:pPr>
            <w:r w:rsidRPr="00DC0B2F">
              <w:rPr>
                <w:rFonts w:ascii="Arial" w:hAnsi="Arial" w:cs="Arial"/>
                <w:color w:val="000000"/>
              </w:rPr>
              <w:t>180</w:t>
            </w: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4023" w:rsidRPr="00DC0B2F" w:rsidRDefault="003C4023" w:rsidP="003C4023">
            <w:pPr>
              <w:spacing w:line="240" w:lineRule="exact"/>
              <w:ind w:right="113"/>
              <w:jc w:val="right"/>
              <w:cnfStyle w:val="000000100000"/>
              <w:rPr>
                <w:rFonts w:ascii="Arial" w:hAnsi="Arial" w:cs="Arial"/>
                <w:color w:val="000000"/>
              </w:rPr>
            </w:pPr>
            <w:r w:rsidRPr="00DC0B2F">
              <w:rPr>
                <w:rFonts w:ascii="Arial" w:hAnsi="Arial" w:cs="Arial"/>
                <w:color w:val="000000"/>
              </w:rPr>
              <w:t>0</w:t>
            </w:r>
          </w:p>
        </w:tc>
      </w:tr>
      <w:tr w:rsidR="003C4023" w:rsidRPr="00CF635B" w:rsidTr="00D86E8E">
        <w:trPr>
          <w:trHeight w:val="227"/>
        </w:trPr>
        <w:tc>
          <w:tcPr>
            <w:cnfStyle w:val="001000000000"/>
            <w:tcW w:w="2802" w:type="dxa"/>
            <w:tcBorders>
              <w:top w:val="nil"/>
              <w:left w:val="nil"/>
            </w:tcBorders>
            <w:shd w:val="clear" w:color="auto" w:fill="F4A6BC"/>
            <w:vAlign w:val="bottom"/>
          </w:tcPr>
          <w:p w:rsidR="003C4023" w:rsidRPr="00DC0B2F" w:rsidRDefault="003C4023" w:rsidP="003C4023">
            <w:pPr>
              <w:spacing w:line="240" w:lineRule="exact"/>
              <w:ind w:firstLine="284"/>
              <w:rPr>
                <w:rFonts w:ascii="Arial" w:hAnsi="Arial" w:cs="Arial"/>
                <w:b w:val="0"/>
                <w:color w:val="000000"/>
              </w:rPr>
            </w:pPr>
            <w:r w:rsidRPr="00DC0B2F">
              <w:rPr>
                <w:rFonts w:ascii="Arial" w:hAnsi="Arial" w:cs="Arial"/>
                <w:b w:val="0"/>
                <w:color w:val="000000"/>
              </w:rPr>
              <w:t>Сельское население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bottom"/>
          </w:tcPr>
          <w:p w:rsidR="003C4023" w:rsidRPr="00DC0B2F" w:rsidRDefault="003C4023" w:rsidP="003C4023">
            <w:pPr>
              <w:spacing w:line="240" w:lineRule="exact"/>
              <w:ind w:right="113"/>
              <w:jc w:val="right"/>
              <w:cnfStyle w:val="000000000000"/>
              <w:rPr>
                <w:rFonts w:ascii="Arial" w:hAnsi="Arial" w:cs="Arial"/>
                <w:color w:val="000000"/>
              </w:rPr>
            </w:pPr>
            <w:r w:rsidRPr="00DC0B2F">
              <w:rPr>
                <w:rFonts w:ascii="Arial" w:hAnsi="Arial" w:cs="Arial"/>
                <w:color w:val="000000"/>
              </w:rPr>
              <w:t>3953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F4A6BC"/>
            <w:vAlign w:val="bottom"/>
          </w:tcPr>
          <w:p w:rsidR="003C4023" w:rsidRPr="00DC0B2F" w:rsidRDefault="003C4023" w:rsidP="003C4023">
            <w:pPr>
              <w:spacing w:line="240" w:lineRule="exact"/>
              <w:ind w:right="113"/>
              <w:jc w:val="right"/>
              <w:cnfStyle w:val="000000000000"/>
              <w:rPr>
                <w:rFonts w:ascii="Arial" w:hAnsi="Arial" w:cs="Arial"/>
                <w:color w:val="000000"/>
              </w:rPr>
            </w:pPr>
            <w:r w:rsidRPr="00DC0B2F">
              <w:rPr>
                <w:rFonts w:ascii="Arial" w:hAnsi="Arial" w:cs="Arial"/>
                <w:color w:val="000000"/>
              </w:rPr>
              <w:t>817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F4A6BC"/>
            <w:vAlign w:val="bottom"/>
          </w:tcPr>
          <w:p w:rsidR="003C4023" w:rsidRPr="00DC0B2F" w:rsidRDefault="003C4023" w:rsidP="003C4023">
            <w:pPr>
              <w:spacing w:line="240" w:lineRule="exact"/>
              <w:ind w:right="113"/>
              <w:jc w:val="right"/>
              <w:cnfStyle w:val="000000000000"/>
              <w:rPr>
                <w:rFonts w:ascii="Arial" w:hAnsi="Arial" w:cs="Arial"/>
                <w:color w:val="000000"/>
              </w:rPr>
            </w:pPr>
            <w:r w:rsidRPr="00DC0B2F">
              <w:rPr>
                <w:rFonts w:ascii="Arial" w:hAnsi="Arial" w:cs="Arial"/>
                <w:color w:val="000000"/>
              </w:rPr>
              <w:t>555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bottom"/>
          </w:tcPr>
          <w:p w:rsidR="003C4023" w:rsidRPr="00DC0B2F" w:rsidRDefault="003C4023" w:rsidP="003C4023">
            <w:pPr>
              <w:spacing w:line="240" w:lineRule="exact"/>
              <w:ind w:right="113"/>
              <w:jc w:val="right"/>
              <w:cnfStyle w:val="000000000000"/>
              <w:rPr>
                <w:rFonts w:ascii="Arial" w:hAnsi="Arial" w:cs="Arial"/>
                <w:color w:val="000000"/>
              </w:rPr>
            </w:pPr>
            <w:r w:rsidRPr="00DC0B2F">
              <w:rPr>
                <w:rFonts w:ascii="Arial" w:hAnsi="Arial" w:cs="Arial"/>
                <w:color w:val="000000"/>
              </w:rPr>
              <w:t>183</w:t>
            </w:r>
          </w:p>
        </w:tc>
        <w:tc>
          <w:tcPr>
            <w:tcW w:w="1417" w:type="dxa"/>
            <w:tcBorders>
              <w:top w:val="nil"/>
              <w:right w:val="nil"/>
            </w:tcBorders>
            <w:shd w:val="clear" w:color="auto" w:fill="auto"/>
            <w:vAlign w:val="bottom"/>
          </w:tcPr>
          <w:p w:rsidR="003C4023" w:rsidRPr="00DC0B2F" w:rsidRDefault="003C4023" w:rsidP="003C4023">
            <w:pPr>
              <w:spacing w:line="240" w:lineRule="exact"/>
              <w:ind w:right="113"/>
              <w:jc w:val="right"/>
              <w:cnfStyle w:val="000000000000"/>
              <w:rPr>
                <w:rFonts w:ascii="Arial" w:hAnsi="Arial" w:cs="Arial"/>
                <w:color w:val="000000"/>
              </w:rPr>
            </w:pPr>
            <w:r w:rsidRPr="00DC0B2F">
              <w:rPr>
                <w:rFonts w:ascii="Arial" w:hAnsi="Arial" w:cs="Arial"/>
                <w:color w:val="000000"/>
              </w:rPr>
              <w:t>-</w:t>
            </w:r>
          </w:p>
        </w:tc>
      </w:tr>
    </w:tbl>
    <w:p w:rsidR="00F61113" w:rsidRDefault="00F61113" w:rsidP="00DC0B2F">
      <w:pPr>
        <w:spacing w:line="160" w:lineRule="exact"/>
      </w:pPr>
      <w:r>
        <w:br w:type="page"/>
      </w:r>
    </w:p>
    <w:p w:rsidR="00F61113" w:rsidRPr="000B485C" w:rsidRDefault="00F61113" w:rsidP="00F61113">
      <w:pPr>
        <w:spacing w:after="120"/>
        <w:jc w:val="right"/>
        <w:rPr>
          <w:rFonts w:ascii="Arial" w:hAnsi="Arial" w:cs="Arial"/>
        </w:rPr>
      </w:pPr>
      <w:r w:rsidRPr="000B485C">
        <w:rPr>
          <w:rFonts w:ascii="Arial" w:hAnsi="Arial" w:cs="Arial"/>
        </w:rPr>
        <w:lastRenderedPageBreak/>
        <w:t>Продолжение таблицы</w:t>
      </w:r>
    </w:p>
    <w:tbl>
      <w:tblPr>
        <w:tblStyle w:val="1-2"/>
        <w:tblW w:w="9889" w:type="dxa"/>
        <w:tblLayout w:type="fixed"/>
        <w:tblLook w:val="04A0"/>
      </w:tblPr>
      <w:tblGrid>
        <w:gridCol w:w="2802"/>
        <w:gridCol w:w="1559"/>
        <w:gridCol w:w="1417"/>
        <w:gridCol w:w="1418"/>
        <w:gridCol w:w="1276"/>
        <w:gridCol w:w="1417"/>
      </w:tblGrid>
      <w:tr w:rsidR="006B6FBE" w:rsidRPr="00CF635B" w:rsidTr="00570A8F">
        <w:trPr>
          <w:cnfStyle w:val="100000000000"/>
          <w:trHeight w:val="352"/>
        </w:trPr>
        <w:tc>
          <w:tcPr>
            <w:cnfStyle w:val="001000000000"/>
            <w:tcW w:w="2802" w:type="dxa"/>
            <w:vMerge w:val="restart"/>
            <w:shd w:val="clear" w:color="auto" w:fill="CA184B"/>
            <w:hideMark/>
          </w:tcPr>
          <w:p w:rsidR="006B6FBE" w:rsidRPr="001D62B2" w:rsidRDefault="006B6FBE" w:rsidP="005D354B">
            <w:pPr>
              <w:spacing w:line="240" w:lineRule="exact"/>
              <w:rPr>
                <w:rFonts w:ascii="Arial" w:hAnsi="Arial" w:cs="Arial"/>
                <w:bCs w:val="0"/>
                <w:color w:val="FFFFFF" w:themeColor="background1"/>
              </w:rPr>
            </w:pPr>
            <w:r w:rsidRPr="001D62B2">
              <w:rPr>
                <w:color w:val="FFFFFF" w:themeColor="background1"/>
                <w:sz w:val="24"/>
                <w:szCs w:val="24"/>
              </w:rPr>
              <w:tab/>
            </w:r>
            <w:r w:rsidRPr="001D62B2">
              <w:rPr>
                <w:rFonts w:ascii="Arial" w:hAnsi="Arial" w:cs="Arial"/>
                <w:b w:val="0"/>
                <w:color w:val="FFFFFF" w:themeColor="background1"/>
              </w:rPr>
              <w:t> </w:t>
            </w:r>
          </w:p>
          <w:p w:rsidR="006B6FBE" w:rsidRPr="001D62B2" w:rsidRDefault="006B6FBE" w:rsidP="005D354B">
            <w:pPr>
              <w:spacing w:line="240" w:lineRule="exact"/>
              <w:rPr>
                <w:rFonts w:ascii="Arial" w:hAnsi="Arial" w:cs="Arial"/>
                <w:b w:val="0"/>
                <w:color w:val="FFFFFF" w:themeColor="background1"/>
              </w:rPr>
            </w:pPr>
            <w:r w:rsidRPr="001D62B2">
              <w:rPr>
                <w:rFonts w:ascii="Arial" w:hAnsi="Arial" w:cs="Arial"/>
                <w:b w:val="0"/>
                <w:color w:val="FFFFFF" w:themeColor="background1"/>
              </w:rPr>
              <w:t> </w:t>
            </w:r>
          </w:p>
        </w:tc>
        <w:tc>
          <w:tcPr>
            <w:tcW w:w="1559" w:type="dxa"/>
            <w:vMerge w:val="restart"/>
            <w:shd w:val="clear" w:color="auto" w:fill="CA184B"/>
            <w:hideMark/>
          </w:tcPr>
          <w:p w:rsidR="006B6FBE" w:rsidRPr="001D62B2" w:rsidRDefault="003C4023" w:rsidP="006B6FBE">
            <w:pPr>
              <w:spacing w:before="40" w:line="200" w:lineRule="exact"/>
              <w:jc w:val="center"/>
              <w:cnfStyle w:val="100000000000"/>
              <w:rPr>
                <w:rFonts w:ascii="Arial" w:hAnsi="Arial" w:cs="Arial"/>
                <w:b w:val="0"/>
                <w:color w:val="FFFFFF" w:themeColor="background1"/>
              </w:rPr>
            </w:pPr>
            <w:r w:rsidRPr="001D62B2">
              <w:rPr>
                <w:rFonts w:ascii="Arial" w:hAnsi="Arial" w:cs="Arial"/>
                <w:b w:val="0"/>
                <w:color w:val="FFFFFF" w:themeColor="background1"/>
              </w:rPr>
              <w:t>Занятое н</w:t>
            </w:r>
            <w:r w:rsidRPr="001D62B2">
              <w:rPr>
                <w:rFonts w:ascii="Arial" w:hAnsi="Arial" w:cs="Arial"/>
                <w:b w:val="0"/>
                <w:color w:val="FFFFFF" w:themeColor="background1"/>
              </w:rPr>
              <w:t>а</w:t>
            </w:r>
            <w:r w:rsidRPr="001D62B2">
              <w:rPr>
                <w:rFonts w:ascii="Arial" w:hAnsi="Arial" w:cs="Arial"/>
                <w:b w:val="0"/>
                <w:color w:val="FFFFFF" w:themeColor="background1"/>
              </w:rPr>
              <w:t>селение в возрасте 15</w:t>
            </w:r>
            <w:r>
              <w:rPr>
                <w:rFonts w:ascii="Arial" w:hAnsi="Arial" w:cs="Arial"/>
                <w:b w:val="0"/>
                <w:color w:val="FFFFFF" w:themeColor="background1"/>
              </w:rPr>
              <w:t>–</w:t>
            </w:r>
            <w:r w:rsidRPr="001D62B2">
              <w:rPr>
                <w:rFonts w:ascii="Arial" w:hAnsi="Arial" w:cs="Arial"/>
                <w:b w:val="0"/>
                <w:color w:val="FFFFFF" w:themeColor="background1"/>
              </w:rPr>
              <w:t>72 лет, ук</w:t>
            </w:r>
            <w:r w:rsidRPr="001D62B2">
              <w:rPr>
                <w:rFonts w:ascii="Arial" w:hAnsi="Arial" w:cs="Arial"/>
                <w:b w:val="0"/>
                <w:color w:val="FFFFFF" w:themeColor="background1"/>
              </w:rPr>
              <w:t>а</w:t>
            </w:r>
            <w:r w:rsidRPr="001D62B2">
              <w:rPr>
                <w:rFonts w:ascii="Arial" w:hAnsi="Arial" w:cs="Arial"/>
                <w:b w:val="0"/>
                <w:color w:val="FFFFFF" w:themeColor="background1"/>
              </w:rPr>
              <w:t>завшее место нахождения работы</w:t>
            </w:r>
          </w:p>
        </w:tc>
        <w:tc>
          <w:tcPr>
            <w:tcW w:w="5528" w:type="dxa"/>
            <w:gridSpan w:val="4"/>
            <w:shd w:val="clear" w:color="auto" w:fill="CA184B"/>
            <w:hideMark/>
          </w:tcPr>
          <w:p w:rsidR="006B6FBE" w:rsidRPr="001D62B2" w:rsidRDefault="003C4023" w:rsidP="006B6FBE">
            <w:pPr>
              <w:spacing w:before="40" w:line="200" w:lineRule="exact"/>
              <w:jc w:val="center"/>
              <w:cnfStyle w:val="100000000000"/>
              <w:rPr>
                <w:rFonts w:ascii="Arial" w:hAnsi="Arial" w:cs="Arial"/>
                <w:color w:val="FFFFFF" w:themeColor="background1"/>
              </w:rPr>
            </w:pPr>
            <w:r w:rsidRPr="001D62B2">
              <w:rPr>
                <w:rFonts w:ascii="Arial" w:hAnsi="Arial" w:cs="Arial"/>
                <w:b w:val="0"/>
                <w:color w:val="FFFFFF" w:themeColor="background1"/>
              </w:rPr>
              <w:t>На 1000 человек, указавших место нахождения работы, работали</w:t>
            </w:r>
          </w:p>
        </w:tc>
      </w:tr>
      <w:tr w:rsidR="006B6FBE" w:rsidRPr="00CF635B" w:rsidTr="001D62B2">
        <w:trPr>
          <w:cnfStyle w:val="000000100000"/>
          <w:trHeight w:val="450"/>
        </w:trPr>
        <w:tc>
          <w:tcPr>
            <w:cnfStyle w:val="001000000000"/>
            <w:tcW w:w="2802" w:type="dxa"/>
            <w:vMerge/>
            <w:shd w:val="clear" w:color="auto" w:fill="CA184B"/>
            <w:hideMark/>
          </w:tcPr>
          <w:p w:rsidR="006B6FBE" w:rsidRPr="001D62B2" w:rsidRDefault="006B6FBE" w:rsidP="005D354B">
            <w:pPr>
              <w:spacing w:line="240" w:lineRule="exact"/>
              <w:rPr>
                <w:rFonts w:ascii="Arial" w:hAnsi="Arial" w:cs="Arial"/>
                <w:b w:val="0"/>
                <w:color w:val="FFFFFF" w:themeColor="background1"/>
              </w:rPr>
            </w:pPr>
          </w:p>
        </w:tc>
        <w:tc>
          <w:tcPr>
            <w:tcW w:w="1559" w:type="dxa"/>
            <w:vMerge/>
            <w:shd w:val="clear" w:color="auto" w:fill="CA184B"/>
            <w:hideMark/>
          </w:tcPr>
          <w:p w:rsidR="006B6FBE" w:rsidRPr="001D62B2" w:rsidRDefault="006B6FBE" w:rsidP="006B6FBE">
            <w:pPr>
              <w:spacing w:line="200" w:lineRule="exact"/>
              <w:cnfStyle w:val="000000100000"/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2835" w:type="dxa"/>
            <w:gridSpan w:val="2"/>
            <w:shd w:val="clear" w:color="auto" w:fill="CA184B"/>
            <w:hideMark/>
          </w:tcPr>
          <w:p w:rsidR="006B6FBE" w:rsidRPr="001D62B2" w:rsidRDefault="006B6FBE" w:rsidP="006B6FBE">
            <w:pPr>
              <w:spacing w:before="40" w:line="200" w:lineRule="exact"/>
              <w:jc w:val="center"/>
              <w:cnfStyle w:val="000000100000"/>
              <w:rPr>
                <w:rFonts w:ascii="Arial" w:hAnsi="Arial" w:cs="Arial"/>
                <w:color w:val="FFFFFF" w:themeColor="background1"/>
              </w:rPr>
            </w:pPr>
            <w:r w:rsidRPr="001D62B2">
              <w:rPr>
                <w:rFonts w:ascii="Arial" w:hAnsi="Arial" w:cs="Arial"/>
                <w:color w:val="FFFFFF" w:themeColor="background1"/>
              </w:rPr>
              <w:t>на территории Чувашской Республики</w:t>
            </w:r>
          </w:p>
        </w:tc>
        <w:tc>
          <w:tcPr>
            <w:tcW w:w="1276" w:type="dxa"/>
            <w:vMerge w:val="restart"/>
            <w:shd w:val="clear" w:color="auto" w:fill="CA184B"/>
            <w:hideMark/>
          </w:tcPr>
          <w:p w:rsidR="006B6FBE" w:rsidRPr="001D62B2" w:rsidRDefault="006B6FBE" w:rsidP="006B6FBE">
            <w:pPr>
              <w:spacing w:before="40" w:line="200" w:lineRule="exact"/>
              <w:jc w:val="center"/>
              <w:cnfStyle w:val="000000100000"/>
              <w:rPr>
                <w:rFonts w:ascii="Arial" w:hAnsi="Arial" w:cs="Arial"/>
                <w:color w:val="FFFFFF" w:themeColor="background1"/>
              </w:rPr>
            </w:pPr>
            <w:r w:rsidRPr="001D62B2">
              <w:rPr>
                <w:rFonts w:ascii="Arial" w:hAnsi="Arial" w:cs="Arial"/>
                <w:color w:val="FFFFFF" w:themeColor="background1"/>
              </w:rPr>
              <w:t>на терр</w:t>
            </w:r>
            <w:r w:rsidRPr="001D62B2">
              <w:rPr>
                <w:rFonts w:ascii="Arial" w:hAnsi="Arial" w:cs="Arial"/>
                <w:color w:val="FFFFFF" w:themeColor="background1"/>
              </w:rPr>
              <w:t>и</w:t>
            </w:r>
            <w:r w:rsidRPr="001D62B2">
              <w:rPr>
                <w:rFonts w:ascii="Arial" w:hAnsi="Arial" w:cs="Arial"/>
                <w:color w:val="FFFFFF" w:themeColor="background1"/>
              </w:rPr>
              <w:t>тории др</w:t>
            </w:r>
            <w:r w:rsidRPr="001D62B2">
              <w:rPr>
                <w:rFonts w:ascii="Arial" w:hAnsi="Arial" w:cs="Arial"/>
                <w:color w:val="FFFFFF" w:themeColor="background1"/>
              </w:rPr>
              <w:t>у</w:t>
            </w:r>
            <w:r w:rsidRPr="001D62B2">
              <w:rPr>
                <w:rFonts w:ascii="Arial" w:hAnsi="Arial" w:cs="Arial"/>
                <w:color w:val="FFFFFF" w:themeColor="background1"/>
              </w:rPr>
              <w:t>гого суб</w:t>
            </w:r>
            <w:r w:rsidRPr="001D62B2">
              <w:rPr>
                <w:rFonts w:ascii="Arial" w:hAnsi="Arial" w:cs="Arial"/>
                <w:color w:val="FFFFFF" w:themeColor="background1"/>
              </w:rPr>
              <w:t>ъ</w:t>
            </w:r>
            <w:r w:rsidRPr="001D62B2">
              <w:rPr>
                <w:rFonts w:ascii="Arial" w:hAnsi="Arial" w:cs="Arial"/>
                <w:color w:val="FFFFFF" w:themeColor="background1"/>
              </w:rPr>
              <w:t>екта</w:t>
            </w:r>
          </w:p>
        </w:tc>
        <w:tc>
          <w:tcPr>
            <w:tcW w:w="1417" w:type="dxa"/>
            <w:vMerge w:val="restart"/>
            <w:shd w:val="clear" w:color="auto" w:fill="CA184B"/>
            <w:hideMark/>
          </w:tcPr>
          <w:p w:rsidR="006B6FBE" w:rsidRPr="001D62B2" w:rsidRDefault="006B6FBE" w:rsidP="006B6FBE">
            <w:pPr>
              <w:spacing w:before="40" w:line="200" w:lineRule="exact"/>
              <w:jc w:val="center"/>
              <w:cnfStyle w:val="000000100000"/>
              <w:rPr>
                <w:rFonts w:ascii="Arial" w:hAnsi="Arial" w:cs="Arial"/>
                <w:color w:val="FFFFFF" w:themeColor="background1"/>
              </w:rPr>
            </w:pPr>
            <w:r w:rsidRPr="001D62B2">
              <w:rPr>
                <w:rFonts w:ascii="Arial" w:hAnsi="Arial" w:cs="Arial"/>
                <w:color w:val="FFFFFF" w:themeColor="background1"/>
              </w:rPr>
              <w:t>на террит</w:t>
            </w:r>
            <w:r w:rsidRPr="001D62B2">
              <w:rPr>
                <w:rFonts w:ascii="Arial" w:hAnsi="Arial" w:cs="Arial"/>
                <w:color w:val="FFFFFF" w:themeColor="background1"/>
              </w:rPr>
              <w:t>о</w:t>
            </w:r>
            <w:r w:rsidRPr="001D62B2">
              <w:rPr>
                <w:rFonts w:ascii="Arial" w:hAnsi="Arial" w:cs="Arial"/>
                <w:color w:val="FFFFFF" w:themeColor="background1"/>
              </w:rPr>
              <w:t>рии других стран</w:t>
            </w:r>
          </w:p>
        </w:tc>
      </w:tr>
      <w:tr w:rsidR="006B6FBE" w:rsidRPr="00CF635B" w:rsidTr="00570A8F">
        <w:trPr>
          <w:trHeight w:val="917"/>
        </w:trPr>
        <w:tc>
          <w:tcPr>
            <w:cnfStyle w:val="001000000000"/>
            <w:tcW w:w="2802" w:type="dxa"/>
            <w:vMerge/>
            <w:tcBorders>
              <w:bottom w:val="single" w:sz="8" w:space="0" w:color="CF7B79" w:themeColor="accent2" w:themeTint="BF"/>
            </w:tcBorders>
            <w:shd w:val="clear" w:color="auto" w:fill="auto"/>
            <w:hideMark/>
          </w:tcPr>
          <w:p w:rsidR="006B6FBE" w:rsidRPr="001D62B2" w:rsidRDefault="006B6FBE" w:rsidP="005D354B">
            <w:pPr>
              <w:spacing w:line="240" w:lineRule="exact"/>
              <w:rPr>
                <w:rFonts w:ascii="Arial" w:hAnsi="Arial" w:cs="Arial"/>
                <w:b w:val="0"/>
                <w:color w:val="FFFFFF" w:themeColor="background1"/>
              </w:rPr>
            </w:pPr>
          </w:p>
        </w:tc>
        <w:tc>
          <w:tcPr>
            <w:tcW w:w="1559" w:type="dxa"/>
            <w:vMerge/>
            <w:tcBorders>
              <w:bottom w:val="single" w:sz="8" w:space="0" w:color="CF7B79" w:themeColor="accent2" w:themeTint="BF"/>
            </w:tcBorders>
            <w:shd w:val="clear" w:color="auto" w:fill="auto"/>
            <w:hideMark/>
          </w:tcPr>
          <w:p w:rsidR="006B6FBE" w:rsidRPr="001D62B2" w:rsidRDefault="006B6FBE" w:rsidP="005D354B">
            <w:pPr>
              <w:spacing w:line="240" w:lineRule="exact"/>
              <w:cnfStyle w:val="000000000000"/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1417" w:type="dxa"/>
            <w:tcBorders>
              <w:bottom w:val="single" w:sz="8" w:space="0" w:color="CF7B79" w:themeColor="accent2" w:themeTint="BF"/>
            </w:tcBorders>
            <w:shd w:val="clear" w:color="auto" w:fill="CA184B"/>
            <w:hideMark/>
          </w:tcPr>
          <w:p w:rsidR="006B6FBE" w:rsidRPr="001D62B2" w:rsidRDefault="006B6FBE" w:rsidP="006B6FBE">
            <w:pPr>
              <w:spacing w:before="40" w:line="200" w:lineRule="exact"/>
              <w:jc w:val="center"/>
              <w:cnfStyle w:val="000000000000"/>
              <w:rPr>
                <w:rFonts w:ascii="Arial" w:hAnsi="Arial" w:cs="Arial"/>
                <w:color w:val="FFFFFF" w:themeColor="background1"/>
              </w:rPr>
            </w:pPr>
            <w:r w:rsidRPr="001D62B2">
              <w:rPr>
                <w:rFonts w:ascii="Arial" w:hAnsi="Arial" w:cs="Arial"/>
                <w:color w:val="FFFFFF" w:themeColor="background1"/>
              </w:rPr>
              <w:t>всего</w:t>
            </w:r>
          </w:p>
        </w:tc>
        <w:tc>
          <w:tcPr>
            <w:tcW w:w="1418" w:type="dxa"/>
            <w:tcBorders>
              <w:bottom w:val="single" w:sz="8" w:space="0" w:color="CF7B79" w:themeColor="accent2" w:themeTint="BF"/>
            </w:tcBorders>
            <w:shd w:val="clear" w:color="auto" w:fill="CA184B"/>
            <w:hideMark/>
          </w:tcPr>
          <w:p w:rsidR="006B6FBE" w:rsidRPr="001D62B2" w:rsidRDefault="006B6FBE" w:rsidP="006B6FBE">
            <w:pPr>
              <w:spacing w:before="40" w:line="200" w:lineRule="exact"/>
              <w:jc w:val="center"/>
              <w:cnfStyle w:val="000000000000"/>
              <w:rPr>
                <w:rFonts w:ascii="Arial" w:hAnsi="Arial" w:cs="Arial"/>
                <w:color w:val="FFFFFF" w:themeColor="background1"/>
              </w:rPr>
            </w:pPr>
            <w:r w:rsidRPr="001D62B2">
              <w:rPr>
                <w:rFonts w:ascii="Arial" w:hAnsi="Arial" w:cs="Arial"/>
                <w:color w:val="FFFFFF" w:themeColor="background1"/>
              </w:rPr>
              <w:t>на террит</w:t>
            </w:r>
            <w:r w:rsidRPr="001D62B2">
              <w:rPr>
                <w:rFonts w:ascii="Arial" w:hAnsi="Arial" w:cs="Arial"/>
                <w:color w:val="FFFFFF" w:themeColor="background1"/>
              </w:rPr>
              <w:t>о</w:t>
            </w:r>
            <w:r w:rsidRPr="001D62B2">
              <w:rPr>
                <w:rFonts w:ascii="Arial" w:hAnsi="Arial" w:cs="Arial"/>
                <w:color w:val="FFFFFF" w:themeColor="background1"/>
              </w:rPr>
              <w:t>рии своего населенного пункта</w:t>
            </w:r>
          </w:p>
        </w:tc>
        <w:tc>
          <w:tcPr>
            <w:tcW w:w="1276" w:type="dxa"/>
            <w:vMerge/>
            <w:tcBorders>
              <w:bottom w:val="single" w:sz="8" w:space="0" w:color="CF7B79" w:themeColor="accent2" w:themeTint="BF"/>
            </w:tcBorders>
            <w:shd w:val="clear" w:color="auto" w:fill="auto"/>
            <w:hideMark/>
          </w:tcPr>
          <w:p w:rsidR="006B6FBE" w:rsidRPr="00CF635B" w:rsidRDefault="006B6FBE" w:rsidP="005D354B">
            <w:pPr>
              <w:spacing w:line="240" w:lineRule="exact"/>
              <w:jc w:val="center"/>
              <w:cnfStyle w:val="000000000000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vMerge/>
            <w:tcBorders>
              <w:bottom w:val="single" w:sz="8" w:space="0" w:color="CF7B79" w:themeColor="accent2" w:themeTint="BF"/>
            </w:tcBorders>
            <w:shd w:val="clear" w:color="auto" w:fill="auto"/>
            <w:hideMark/>
          </w:tcPr>
          <w:p w:rsidR="006B6FBE" w:rsidRPr="00CF635B" w:rsidRDefault="006B6FBE" w:rsidP="006B6FBE">
            <w:pPr>
              <w:spacing w:line="240" w:lineRule="exact"/>
              <w:jc w:val="center"/>
              <w:cnfStyle w:val="000000000000"/>
              <w:rPr>
                <w:rFonts w:ascii="Arial" w:hAnsi="Arial" w:cs="Arial"/>
                <w:color w:val="000000"/>
              </w:rPr>
            </w:pPr>
          </w:p>
        </w:tc>
      </w:tr>
      <w:tr w:rsidR="003C4023" w:rsidRPr="00CF635B" w:rsidTr="00D86E8E">
        <w:trPr>
          <w:cnfStyle w:val="000000100000"/>
          <w:trHeight w:val="454"/>
        </w:trPr>
        <w:tc>
          <w:tcPr>
            <w:cnfStyle w:val="001000000000"/>
            <w:tcW w:w="2802" w:type="dxa"/>
            <w:tcBorders>
              <w:left w:val="nil"/>
              <w:bottom w:val="nil"/>
            </w:tcBorders>
            <w:shd w:val="clear" w:color="auto" w:fill="F4A6BC"/>
            <w:vAlign w:val="bottom"/>
            <w:hideMark/>
          </w:tcPr>
          <w:p w:rsidR="003C4023" w:rsidRPr="00F61113" w:rsidRDefault="003C4023" w:rsidP="001D62B2">
            <w:pPr>
              <w:spacing w:line="260" w:lineRule="exact"/>
              <w:rPr>
                <w:rFonts w:ascii="Arial" w:hAnsi="Arial" w:cs="Arial"/>
                <w:color w:val="000000"/>
              </w:rPr>
            </w:pPr>
            <w:r w:rsidRPr="00F61113">
              <w:rPr>
                <w:rFonts w:ascii="Arial" w:hAnsi="Arial" w:cs="Arial"/>
                <w:color w:val="000000"/>
              </w:rPr>
              <w:t xml:space="preserve">Комсомольский </w:t>
            </w:r>
            <w:r>
              <w:rPr>
                <w:rFonts w:ascii="Arial" w:hAnsi="Arial" w:cs="Arial"/>
                <w:color w:val="000000"/>
              </w:rPr>
              <w:br/>
            </w:r>
            <w:r w:rsidRPr="00F61113">
              <w:rPr>
                <w:rFonts w:ascii="Arial" w:hAnsi="Arial" w:cs="Arial"/>
                <w:color w:val="000000"/>
              </w:rPr>
              <w:t>муниципальный район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auto"/>
            <w:vAlign w:val="bottom"/>
            <w:hideMark/>
          </w:tcPr>
          <w:p w:rsidR="003C4023" w:rsidRPr="00340132" w:rsidRDefault="003C4023" w:rsidP="00EE07D5">
            <w:pPr>
              <w:spacing w:line="260" w:lineRule="exact"/>
              <w:ind w:right="113"/>
              <w:jc w:val="right"/>
              <w:cnfStyle w:val="000000100000"/>
              <w:rPr>
                <w:rFonts w:ascii="Arial" w:hAnsi="Arial" w:cs="Arial"/>
                <w:color w:val="000000"/>
              </w:rPr>
            </w:pPr>
            <w:r w:rsidRPr="0034013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F4A6BC"/>
            <w:vAlign w:val="bottom"/>
            <w:hideMark/>
          </w:tcPr>
          <w:p w:rsidR="003C4023" w:rsidRPr="00340132" w:rsidRDefault="003C4023" w:rsidP="00EE07D5">
            <w:pPr>
              <w:spacing w:line="260" w:lineRule="exact"/>
              <w:ind w:right="113"/>
              <w:jc w:val="right"/>
              <w:cnfStyle w:val="000000100000"/>
              <w:rPr>
                <w:rFonts w:ascii="Arial" w:hAnsi="Arial" w:cs="Arial"/>
                <w:color w:val="000000"/>
              </w:rPr>
            </w:pPr>
            <w:r w:rsidRPr="0034013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F4A6BC"/>
            <w:vAlign w:val="bottom"/>
            <w:hideMark/>
          </w:tcPr>
          <w:p w:rsidR="003C4023" w:rsidRPr="00340132" w:rsidRDefault="003C4023" w:rsidP="00EE07D5">
            <w:pPr>
              <w:spacing w:line="260" w:lineRule="exact"/>
              <w:ind w:right="113"/>
              <w:jc w:val="right"/>
              <w:cnfStyle w:val="000000100000"/>
              <w:rPr>
                <w:rFonts w:ascii="Arial" w:hAnsi="Arial" w:cs="Arial"/>
                <w:color w:val="000000"/>
              </w:rPr>
            </w:pPr>
            <w:r w:rsidRPr="0034013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bottom"/>
            <w:hideMark/>
          </w:tcPr>
          <w:p w:rsidR="003C4023" w:rsidRPr="00340132" w:rsidRDefault="003C4023" w:rsidP="00EE07D5">
            <w:pPr>
              <w:spacing w:line="260" w:lineRule="exact"/>
              <w:ind w:right="113"/>
              <w:jc w:val="right"/>
              <w:cnfStyle w:val="000000100000"/>
              <w:rPr>
                <w:rFonts w:ascii="Arial" w:hAnsi="Arial" w:cs="Arial"/>
                <w:color w:val="000000"/>
              </w:rPr>
            </w:pPr>
            <w:r w:rsidRPr="0034013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7" w:type="dxa"/>
            <w:tcBorders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4023" w:rsidRPr="00340132" w:rsidRDefault="003C4023" w:rsidP="00EE07D5">
            <w:pPr>
              <w:spacing w:line="260" w:lineRule="exact"/>
              <w:ind w:right="113"/>
              <w:jc w:val="right"/>
              <w:cnfStyle w:val="000000100000"/>
              <w:rPr>
                <w:rFonts w:ascii="Arial" w:hAnsi="Arial" w:cs="Arial"/>
                <w:color w:val="000000"/>
              </w:rPr>
            </w:pPr>
            <w:r w:rsidRPr="00340132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C4023" w:rsidRPr="00CF635B" w:rsidTr="00D86E8E">
        <w:trPr>
          <w:trHeight w:val="300"/>
        </w:trPr>
        <w:tc>
          <w:tcPr>
            <w:cnfStyle w:val="001000000000"/>
            <w:tcW w:w="2802" w:type="dxa"/>
            <w:tcBorders>
              <w:top w:val="nil"/>
              <w:left w:val="nil"/>
              <w:bottom w:val="single" w:sz="8" w:space="0" w:color="CF7B79" w:themeColor="accent2" w:themeTint="BF"/>
            </w:tcBorders>
            <w:shd w:val="clear" w:color="auto" w:fill="F4A6BC"/>
            <w:vAlign w:val="bottom"/>
            <w:hideMark/>
          </w:tcPr>
          <w:p w:rsidR="003C4023" w:rsidRPr="00CF635B" w:rsidRDefault="003C4023" w:rsidP="001D62B2">
            <w:pPr>
              <w:spacing w:line="260" w:lineRule="exact"/>
              <w:ind w:firstLine="284"/>
              <w:rPr>
                <w:rFonts w:ascii="Arial" w:hAnsi="Arial" w:cs="Arial"/>
                <w:b w:val="0"/>
                <w:color w:val="000000"/>
              </w:rPr>
            </w:pPr>
            <w:r w:rsidRPr="00CF635B">
              <w:rPr>
                <w:rFonts w:ascii="Arial" w:hAnsi="Arial" w:cs="Arial"/>
                <w:b w:val="0"/>
                <w:color w:val="000000"/>
              </w:rPr>
              <w:t>Сельское население</w:t>
            </w:r>
          </w:p>
        </w:tc>
        <w:tc>
          <w:tcPr>
            <w:tcW w:w="1559" w:type="dxa"/>
            <w:tcBorders>
              <w:top w:val="nil"/>
              <w:bottom w:val="single" w:sz="8" w:space="0" w:color="CF7B79" w:themeColor="accent2" w:themeTint="BF"/>
            </w:tcBorders>
            <w:shd w:val="clear" w:color="auto" w:fill="auto"/>
            <w:vAlign w:val="bottom"/>
            <w:hideMark/>
          </w:tcPr>
          <w:p w:rsidR="003C4023" w:rsidRPr="00340132" w:rsidRDefault="003C4023" w:rsidP="00EE07D5">
            <w:pPr>
              <w:ind w:right="113"/>
              <w:jc w:val="right"/>
              <w:cnfStyle w:val="000000000000"/>
              <w:rPr>
                <w:rFonts w:ascii="Arial" w:hAnsi="Arial" w:cs="Arial"/>
                <w:color w:val="000000"/>
              </w:rPr>
            </w:pPr>
            <w:r w:rsidRPr="00340132">
              <w:rPr>
                <w:rFonts w:ascii="Arial" w:hAnsi="Arial" w:cs="Arial"/>
                <w:color w:val="000000"/>
              </w:rPr>
              <w:t>12031</w:t>
            </w:r>
          </w:p>
        </w:tc>
        <w:tc>
          <w:tcPr>
            <w:tcW w:w="1417" w:type="dxa"/>
            <w:tcBorders>
              <w:top w:val="nil"/>
              <w:bottom w:val="single" w:sz="8" w:space="0" w:color="CF7B79" w:themeColor="accent2" w:themeTint="BF"/>
            </w:tcBorders>
            <w:shd w:val="clear" w:color="auto" w:fill="F4A6BC"/>
            <w:vAlign w:val="bottom"/>
            <w:hideMark/>
          </w:tcPr>
          <w:p w:rsidR="003C4023" w:rsidRPr="00340132" w:rsidRDefault="003C4023" w:rsidP="00EE07D5">
            <w:pPr>
              <w:ind w:right="113"/>
              <w:jc w:val="right"/>
              <w:cnfStyle w:val="000000000000"/>
              <w:rPr>
                <w:rFonts w:ascii="Arial" w:hAnsi="Arial" w:cs="Arial"/>
                <w:color w:val="000000"/>
              </w:rPr>
            </w:pPr>
            <w:r w:rsidRPr="00340132">
              <w:rPr>
                <w:rFonts w:ascii="Arial" w:hAnsi="Arial" w:cs="Arial"/>
                <w:color w:val="000000"/>
              </w:rPr>
              <w:t>791</w:t>
            </w:r>
          </w:p>
        </w:tc>
        <w:tc>
          <w:tcPr>
            <w:tcW w:w="1418" w:type="dxa"/>
            <w:tcBorders>
              <w:top w:val="nil"/>
              <w:bottom w:val="single" w:sz="8" w:space="0" w:color="CF7B79" w:themeColor="accent2" w:themeTint="BF"/>
            </w:tcBorders>
            <w:shd w:val="clear" w:color="auto" w:fill="F4A6BC"/>
            <w:vAlign w:val="bottom"/>
            <w:hideMark/>
          </w:tcPr>
          <w:p w:rsidR="003C4023" w:rsidRPr="00340132" w:rsidRDefault="003C4023" w:rsidP="00EE07D5">
            <w:pPr>
              <w:ind w:right="113"/>
              <w:jc w:val="right"/>
              <w:cnfStyle w:val="000000000000"/>
              <w:rPr>
                <w:rFonts w:ascii="Arial" w:hAnsi="Arial" w:cs="Arial"/>
                <w:color w:val="000000"/>
              </w:rPr>
            </w:pPr>
            <w:r w:rsidRPr="00340132">
              <w:rPr>
                <w:rFonts w:ascii="Arial" w:hAnsi="Arial" w:cs="Arial"/>
                <w:color w:val="000000"/>
              </w:rPr>
              <w:t>512</w:t>
            </w:r>
          </w:p>
        </w:tc>
        <w:tc>
          <w:tcPr>
            <w:tcW w:w="1276" w:type="dxa"/>
            <w:tcBorders>
              <w:top w:val="nil"/>
              <w:bottom w:val="single" w:sz="8" w:space="0" w:color="CF7B79" w:themeColor="accent2" w:themeTint="BF"/>
            </w:tcBorders>
            <w:shd w:val="clear" w:color="auto" w:fill="auto"/>
            <w:vAlign w:val="bottom"/>
            <w:hideMark/>
          </w:tcPr>
          <w:p w:rsidR="003C4023" w:rsidRPr="00340132" w:rsidRDefault="003C4023" w:rsidP="00EE07D5">
            <w:pPr>
              <w:ind w:right="113"/>
              <w:jc w:val="right"/>
              <w:cnfStyle w:val="000000000000"/>
              <w:rPr>
                <w:rFonts w:ascii="Arial" w:hAnsi="Arial" w:cs="Arial"/>
                <w:color w:val="000000"/>
              </w:rPr>
            </w:pPr>
            <w:r w:rsidRPr="00340132">
              <w:rPr>
                <w:rFonts w:ascii="Arial" w:hAnsi="Arial" w:cs="Arial"/>
                <w:color w:val="000000"/>
              </w:rPr>
              <w:t>209</w:t>
            </w:r>
          </w:p>
        </w:tc>
        <w:tc>
          <w:tcPr>
            <w:tcW w:w="1417" w:type="dxa"/>
            <w:tcBorders>
              <w:top w:val="nil"/>
              <w:bottom w:val="single" w:sz="8" w:space="0" w:color="CF7B79" w:themeColor="accent2" w:themeTint="BF"/>
              <w:right w:val="nil"/>
            </w:tcBorders>
            <w:shd w:val="clear" w:color="auto" w:fill="auto"/>
            <w:vAlign w:val="bottom"/>
            <w:hideMark/>
          </w:tcPr>
          <w:p w:rsidR="003C4023" w:rsidRPr="00340132" w:rsidRDefault="003C4023" w:rsidP="00EE07D5">
            <w:pPr>
              <w:spacing w:line="260" w:lineRule="exact"/>
              <w:ind w:right="113"/>
              <w:jc w:val="right"/>
              <w:cnfStyle w:val="000000000000"/>
              <w:rPr>
                <w:rFonts w:ascii="Arial" w:hAnsi="Arial" w:cs="Arial"/>
                <w:color w:val="000000"/>
              </w:rPr>
            </w:pPr>
            <w:r w:rsidRPr="00340132">
              <w:rPr>
                <w:rFonts w:ascii="Arial" w:hAnsi="Arial" w:cs="Arial"/>
                <w:color w:val="000000"/>
              </w:rPr>
              <w:t>-</w:t>
            </w:r>
          </w:p>
        </w:tc>
      </w:tr>
      <w:tr w:rsidR="003C4023" w:rsidRPr="00CF635B" w:rsidTr="00D86E8E">
        <w:trPr>
          <w:cnfStyle w:val="000000100000"/>
          <w:trHeight w:val="450"/>
        </w:trPr>
        <w:tc>
          <w:tcPr>
            <w:cnfStyle w:val="001000000000"/>
            <w:tcW w:w="2802" w:type="dxa"/>
            <w:tcBorders>
              <w:left w:val="nil"/>
              <w:bottom w:val="nil"/>
            </w:tcBorders>
            <w:shd w:val="clear" w:color="auto" w:fill="F4A6BC"/>
            <w:vAlign w:val="bottom"/>
            <w:hideMark/>
          </w:tcPr>
          <w:p w:rsidR="003C4023" w:rsidRPr="00F61113" w:rsidRDefault="003C4023" w:rsidP="001D62B2">
            <w:pPr>
              <w:spacing w:line="260" w:lineRule="exact"/>
              <w:rPr>
                <w:rFonts w:ascii="Arial" w:hAnsi="Arial" w:cs="Arial"/>
                <w:color w:val="000000"/>
              </w:rPr>
            </w:pPr>
            <w:r w:rsidRPr="00F61113">
              <w:rPr>
                <w:rFonts w:ascii="Arial" w:hAnsi="Arial" w:cs="Arial"/>
                <w:color w:val="000000"/>
              </w:rPr>
              <w:t xml:space="preserve">Красноармейский </w:t>
            </w:r>
            <w:r>
              <w:rPr>
                <w:rFonts w:ascii="Arial" w:hAnsi="Arial" w:cs="Arial"/>
                <w:color w:val="000000"/>
              </w:rPr>
              <w:br/>
            </w:r>
            <w:r w:rsidRPr="00F61113">
              <w:rPr>
                <w:rFonts w:ascii="Arial" w:hAnsi="Arial" w:cs="Arial"/>
                <w:color w:val="000000"/>
              </w:rPr>
              <w:t>муниципальный район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auto"/>
            <w:vAlign w:val="bottom"/>
            <w:hideMark/>
          </w:tcPr>
          <w:p w:rsidR="003C4023" w:rsidRPr="00340132" w:rsidRDefault="003C4023" w:rsidP="00EE07D5">
            <w:pPr>
              <w:spacing w:line="260" w:lineRule="exact"/>
              <w:ind w:right="113"/>
              <w:jc w:val="right"/>
              <w:cnfStyle w:val="000000100000"/>
              <w:rPr>
                <w:rFonts w:ascii="Arial" w:hAnsi="Arial" w:cs="Arial"/>
                <w:color w:val="000000"/>
              </w:rPr>
            </w:pPr>
            <w:r w:rsidRPr="0034013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F4A6BC"/>
            <w:vAlign w:val="bottom"/>
            <w:hideMark/>
          </w:tcPr>
          <w:p w:rsidR="003C4023" w:rsidRPr="00340132" w:rsidRDefault="003C4023" w:rsidP="00EE07D5">
            <w:pPr>
              <w:spacing w:line="260" w:lineRule="exact"/>
              <w:ind w:right="113"/>
              <w:jc w:val="right"/>
              <w:cnfStyle w:val="000000100000"/>
              <w:rPr>
                <w:rFonts w:ascii="Arial" w:hAnsi="Arial" w:cs="Arial"/>
                <w:color w:val="000000"/>
              </w:rPr>
            </w:pPr>
            <w:r w:rsidRPr="0034013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F4A6BC"/>
            <w:vAlign w:val="bottom"/>
            <w:hideMark/>
          </w:tcPr>
          <w:p w:rsidR="003C4023" w:rsidRPr="00340132" w:rsidRDefault="003C4023" w:rsidP="00EE07D5">
            <w:pPr>
              <w:spacing w:line="260" w:lineRule="exact"/>
              <w:ind w:right="113"/>
              <w:jc w:val="right"/>
              <w:cnfStyle w:val="000000100000"/>
              <w:rPr>
                <w:rFonts w:ascii="Arial" w:hAnsi="Arial" w:cs="Arial"/>
                <w:color w:val="000000"/>
              </w:rPr>
            </w:pPr>
            <w:r w:rsidRPr="0034013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bottom"/>
            <w:hideMark/>
          </w:tcPr>
          <w:p w:rsidR="003C4023" w:rsidRPr="00340132" w:rsidRDefault="003C4023" w:rsidP="00EE07D5">
            <w:pPr>
              <w:spacing w:line="260" w:lineRule="exact"/>
              <w:ind w:right="113"/>
              <w:jc w:val="right"/>
              <w:cnfStyle w:val="000000100000"/>
              <w:rPr>
                <w:rFonts w:ascii="Arial" w:hAnsi="Arial" w:cs="Arial"/>
                <w:color w:val="000000"/>
              </w:rPr>
            </w:pPr>
            <w:r w:rsidRPr="0034013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7" w:type="dxa"/>
            <w:tcBorders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4023" w:rsidRPr="00340132" w:rsidRDefault="003C4023" w:rsidP="00EE07D5">
            <w:pPr>
              <w:spacing w:line="260" w:lineRule="exact"/>
              <w:ind w:right="113"/>
              <w:jc w:val="right"/>
              <w:cnfStyle w:val="000000100000"/>
              <w:rPr>
                <w:rFonts w:ascii="Arial" w:hAnsi="Arial" w:cs="Arial"/>
                <w:color w:val="000000"/>
              </w:rPr>
            </w:pPr>
            <w:r w:rsidRPr="00340132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C4023" w:rsidRPr="00CF635B" w:rsidTr="00D86E8E">
        <w:trPr>
          <w:trHeight w:val="283"/>
        </w:trPr>
        <w:tc>
          <w:tcPr>
            <w:cnfStyle w:val="001000000000"/>
            <w:tcW w:w="2802" w:type="dxa"/>
            <w:tcBorders>
              <w:top w:val="nil"/>
              <w:left w:val="nil"/>
              <w:bottom w:val="single" w:sz="8" w:space="0" w:color="CF7B79" w:themeColor="accent2" w:themeTint="BF"/>
            </w:tcBorders>
            <w:shd w:val="clear" w:color="auto" w:fill="F4A6BC"/>
            <w:vAlign w:val="bottom"/>
            <w:hideMark/>
          </w:tcPr>
          <w:p w:rsidR="003C4023" w:rsidRPr="00CF635B" w:rsidRDefault="003C4023" w:rsidP="001D62B2">
            <w:pPr>
              <w:spacing w:line="260" w:lineRule="exact"/>
              <w:ind w:firstLine="284"/>
              <w:rPr>
                <w:rFonts w:ascii="Arial" w:hAnsi="Arial" w:cs="Arial"/>
                <w:b w:val="0"/>
                <w:color w:val="000000"/>
              </w:rPr>
            </w:pPr>
            <w:r w:rsidRPr="00CF635B">
              <w:rPr>
                <w:rFonts w:ascii="Arial" w:hAnsi="Arial" w:cs="Arial"/>
                <w:b w:val="0"/>
                <w:color w:val="000000"/>
              </w:rPr>
              <w:t>Сельское население</w:t>
            </w:r>
          </w:p>
        </w:tc>
        <w:tc>
          <w:tcPr>
            <w:tcW w:w="1559" w:type="dxa"/>
            <w:tcBorders>
              <w:top w:val="nil"/>
              <w:bottom w:val="single" w:sz="8" w:space="0" w:color="CF7B79" w:themeColor="accent2" w:themeTint="BF"/>
            </w:tcBorders>
            <w:shd w:val="clear" w:color="auto" w:fill="auto"/>
            <w:vAlign w:val="bottom"/>
            <w:hideMark/>
          </w:tcPr>
          <w:p w:rsidR="003C4023" w:rsidRPr="00340132" w:rsidRDefault="003C4023" w:rsidP="00EE07D5">
            <w:pPr>
              <w:ind w:right="113"/>
              <w:jc w:val="right"/>
              <w:cnfStyle w:val="000000000000"/>
              <w:rPr>
                <w:rFonts w:ascii="Arial" w:hAnsi="Arial" w:cs="Arial"/>
                <w:color w:val="000000"/>
              </w:rPr>
            </w:pPr>
            <w:r w:rsidRPr="00340132">
              <w:rPr>
                <w:rFonts w:ascii="Arial" w:hAnsi="Arial" w:cs="Arial"/>
                <w:color w:val="000000"/>
              </w:rPr>
              <w:t>6636</w:t>
            </w:r>
          </w:p>
        </w:tc>
        <w:tc>
          <w:tcPr>
            <w:tcW w:w="1417" w:type="dxa"/>
            <w:tcBorders>
              <w:top w:val="nil"/>
              <w:bottom w:val="single" w:sz="8" w:space="0" w:color="CF7B79" w:themeColor="accent2" w:themeTint="BF"/>
            </w:tcBorders>
            <w:shd w:val="clear" w:color="auto" w:fill="F4A6BC"/>
            <w:vAlign w:val="bottom"/>
            <w:hideMark/>
          </w:tcPr>
          <w:p w:rsidR="003C4023" w:rsidRPr="00340132" w:rsidRDefault="003C4023" w:rsidP="00EE07D5">
            <w:pPr>
              <w:ind w:right="113"/>
              <w:jc w:val="right"/>
              <w:cnfStyle w:val="000000000000"/>
              <w:rPr>
                <w:rFonts w:ascii="Arial" w:hAnsi="Arial" w:cs="Arial"/>
                <w:color w:val="000000"/>
              </w:rPr>
            </w:pPr>
            <w:r w:rsidRPr="00340132">
              <w:rPr>
                <w:rFonts w:ascii="Arial" w:hAnsi="Arial" w:cs="Arial"/>
                <w:color w:val="000000"/>
              </w:rPr>
              <w:t>856</w:t>
            </w:r>
          </w:p>
        </w:tc>
        <w:tc>
          <w:tcPr>
            <w:tcW w:w="1418" w:type="dxa"/>
            <w:tcBorders>
              <w:top w:val="nil"/>
              <w:bottom w:val="single" w:sz="8" w:space="0" w:color="CF7B79" w:themeColor="accent2" w:themeTint="BF"/>
            </w:tcBorders>
            <w:shd w:val="clear" w:color="auto" w:fill="F4A6BC"/>
            <w:vAlign w:val="bottom"/>
            <w:hideMark/>
          </w:tcPr>
          <w:p w:rsidR="003C4023" w:rsidRPr="00340132" w:rsidRDefault="003C4023" w:rsidP="00EE07D5">
            <w:pPr>
              <w:ind w:right="113"/>
              <w:jc w:val="right"/>
              <w:cnfStyle w:val="000000000000"/>
              <w:rPr>
                <w:rFonts w:ascii="Arial" w:hAnsi="Arial" w:cs="Arial"/>
                <w:color w:val="000000"/>
              </w:rPr>
            </w:pPr>
            <w:r w:rsidRPr="00340132">
              <w:rPr>
                <w:rFonts w:ascii="Arial" w:hAnsi="Arial" w:cs="Arial"/>
                <w:color w:val="000000"/>
              </w:rPr>
              <w:t>521</w:t>
            </w:r>
          </w:p>
        </w:tc>
        <w:tc>
          <w:tcPr>
            <w:tcW w:w="1276" w:type="dxa"/>
            <w:tcBorders>
              <w:top w:val="nil"/>
              <w:bottom w:val="single" w:sz="8" w:space="0" w:color="CF7B79" w:themeColor="accent2" w:themeTint="BF"/>
            </w:tcBorders>
            <w:shd w:val="clear" w:color="auto" w:fill="auto"/>
            <w:vAlign w:val="bottom"/>
            <w:hideMark/>
          </w:tcPr>
          <w:p w:rsidR="003C4023" w:rsidRPr="00340132" w:rsidRDefault="003C4023" w:rsidP="00EE07D5">
            <w:pPr>
              <w:ind w:right="113"/>
              <w:jc w:val="right"/>
              <w:cnfStyle w:val="000000000000"/>
              <w:rPr>
                <w:rFonts w:ascii="Arial" w:hAnsi="Arial" w:cs="Arial"/>
                <w:color w:val="000000"/>
              </w:rPr>
            </w:pPr>
            <w:r w:rsidRPr="00340132">
              <w:rPr>
                <w:rFonts w:ascii="Arial" w:hAnsi="Arial" w:cs="Arial"/>
                <w:color w:val="000000"/>
              </w:rPr>
              <w:t>144</w:t>
            </w:r>
          </w:p>
        </w:tc>
        <w:tc>
          <w:tcPr>
            <w:tcW w:w="1417" w:type="dxa"/>
            <w:tcBorders>
              <w:top w:val="nil"/>
              <w:bottom w:val="single" w:sz="8" w:space="0" w:color="CF7B79" w:themeColor="accent2" w:themeTint="BF"/>
              <w:right w:val="nil"/>
            </w:tcBorders>
            <w:shd w:val="clear" w:color="auto" w:fill="auto"/>
            <w:vAlign w:val="bottom"/>
            <w:hideMark/>
          </w:tcPr>
          <w:p w:rsidR="003C4023" w:rsidRPr="00340132" w:rsidRDefault="003C4023" w:rsidP="00EE07D5">
            <w:pPr>
              <w:spacing w:line="260" w:lineRule="exact"/>
              <w:ind w:right="113"/>
              <w:jc w:val="right"/>
              <w:cnfStyle w:val="000000000000"/>
              <w:rPr>
                <w:rFonts w:ascii="Arial" w:hAnsi="Arial" w:cs="Arial"/>
                <w:color w:val="000000"/>
              </w:rPr>
            </w:pPr>
            <w:r w:rsidRPr="00340132">
              <w:rPr>
                <w:rFonts w:ascii="Arial" w:hAnsi="Arial" w:cs="Arial"/>
                <w:color w:val="000000"/>
              </w:rPr>
              <w:t>-</w:t>
            </w:r>
          </w:p>
        </w:tc>
      </w:tr>
      <w:tr w:rsidR="003C4023" w:rsidRPr="00CF635B" w:rsidTr="00D86E8E">
        <w:trPr>
          <w:cnfStyle w:val="000000100000"/>
          <w:trHeight w:val="454"/>
        </w:trPr>
        <w:tc>
          <w:tcPr>
            <w:cnfStyle w:val="001000000000"/>
            <w:tcW w:w="2802" w:type="dxa"/>
            <w:tcBorders>
              <w:left w:val="nil"/>
              <w:bottom w:val="nil"/>
            </w:tcBorders>
            <w:shd w:val="clear" w:color="auto" w:fill="F4A6BC"/>
            <w:vAlign w:val="bottom"/>
            <w:hideMark/>
          </w:tcPr>
          <w:p w:rsidR="003C4023" w:rsidRPr="00F61113" w:rsidRDefault="003C4023" w:rsidP="001D62B2">
            <w:pPr>
              <w:spacing w:line="260" w:lineRule="exact"/>
              <w:rPr>
                <w:rFonts w:ascii="Arial" w:hAnsi="Arial" w:cs="Arial"/>
                <w:color w:val="000000"/>
              </w:rPr>
            </w:pPr>
            <w:r w:rsidRPr="00F61113">
              <w:rPr>
                <w:rFonts w:ascii="Arial" w:hAnsi="Arial" w:cs="Arial"/>
                <w:color w:val="000000"/>
              </w:rPr>
              <w:t xml:space="preserve">Красночетайский </w:t>
            </w:r>
            <w:r>
              <w:rPr>
                <w:rFonts w:ascii="Arial" w:hAnsi="Arial" w:cs="Arial"/>
                <w:color w:val="000000"/>
              </w:rPr>
              <w:br/>
            </w:r>
            <w:r w:rsidRPr="00F61113">
              <w:rPr>
                <w:rFonts w:ascii="Arial" w:hAnsi="Arial" w:cs="Arial"/>
                <w:color w:val="000000"/>
              </w:rPr>
              <w:t>муниципальный район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auto"/>
            <w:vAlign w:val="bottom"/>
            <w:hideMark/>
          </w:tcPr>
          <w:p w:rsidR="003C4023" w:rsidRPr="00340132" w:rsidRDefault="003C4023" w:rsidP="00EE07D5">
            <w:pPr>
              <w:spacing w:line="260" w:lineRule="exact"/>
              <w:ind w:right="113"/>
              <w:jc w:val="right"/>
              <w:cnfStyle w:val="000000100000"/>
              <w:rPr>
                <w:rFonts w:ascii="Arial" w:hAnsi="Arial" w:cs="Arial"/>
                <w:color w:val="000000"/>
              </w:rPr>
            </w:pPr>
            <w:r w:rsidRPr="0034013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F4A6BC"/>
            <w:vAlign w:val="bottom"/>
            <w:hideMark/>
          </w:tcPr>
          <w:p w:rsidR="003C4023" w:rsidRPr="00340132" w:rsidRDefault="003C4023" w:rsidP="00EE07D5">
            <w:pPr>
              <w:spacing w:line="260" w:lineRule="exact"/>
              <w:ind w:right="113"/>
              <w:jc w:val="right"/>
              <w:cnfStyle w:val="000000100000"/>
              <w:rPr>
                <w:rFonts w:ascii="Arial" w:hAnsi="Arial" w:cs="Arial"/>
                <w:color w:val="000000"/>
              </w:rPr>
            </w:pPr>
            <w:r w:rsidRPr="0034013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F4A6BC"/>
            <w:vAlign w:val="bottom"/>
            <w:hideMark/>
          </w:tcPr>
          <w:p w:rsidR="003C4023" w:rsidRPr="00340132" w:rsidRDefault="003C4023" w:rsidP="00EE07D5">
            <w:pPr>
              <w:spacing w:line="260" w:lineRule="exact"/>
              <w:ind w:right="113"/>
              <w:jc w:val="right"/>
              <w:cnfStyle w:val="000000100000"/>
              <w:rPr>
                <w:rFonts w:ascii="Arial" w:hAnsi="Arial" w:cs="Arial"/>
                <w:color w:val="000000"/>
              </w:rPr>
            </w:pPr>
            <w:r w:rsidRPr="0034013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bottom"/>
            <w:hideMark/>
          </w:tcPr>
          <w:p w:rsidR="003C4023" w:rsidRPr="00340132" w:rsidRDefault="003C4023" w:rsidP="00EE07D5">
            <w:pPr>
              <w:spacing w:line="260" w:lineRule="exact"/>
              <w:ind w:right="113"/>
              <w:jc w:val="right"/>
              <w:cnfStyle w:val="000000100000"/>
              <w:rPr>
                <w:rFonts w:ascii="Arial" w:hAnsi="Arial" w:cs="Arial"/>
                <w:color w:val="000000"/>
              </w:rPr>
            </w:pPr>
            <w:r w:rsidRPr="0034013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7" w:type="dxa"/>
            <w:tcBorders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4023" w:rsidRPr="00340132" w:rsidRDefault="003C4023" w:rsidP="00EE07D5">
            <w:pPr>
              <w:spacing w:line="260" w:lineRule="exact"/>
              <w:ind w:right="113"/>
              <w:jc w:val="right"/>
              <w:cnfStyle w:val="000000100000"/>
              <w:rPr>
                <w:rFonts w:ascii="Arial" w:hAnsi="Arial" w:cs="Arial"/>
                <w:color w:val="000000"/>
              </w:rPr>
            </w:pPr>
            <w:r w:rsidRPr="00340132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C4023" w:rsidRPr="00CF635B" w:rsidTr="00D86E8E">
        <w:trPr>
          <w:trHeight w:val="283"/>
        </w:trPr>
        <w:tc>
          <w:tcPr>
            <w:cnfStyle w:val="001000000000"/>
            <w:tcW w:w="2802" w:type="dxa"/>
            <w:tcBorders>
              <w:top w:val="nil"/>
              <w:left w:val="nil"/>
              <w:bottom w:val="single" w:sz="8" w:space="0" w:color="CF7B79" w:themeColor="accent2" w:themeTint="BF"/>
            </w:tcBorders>
            <w:shd w:val="clear" w:color="auto" w:fill="F4A6BC"/>
            <w:vAlign w:val="bottom"/>
            <w:hideMark/>
          </w:tcPr>
          <w:p w:rsidR="003C4023" w:rsidRPr="00CF635B" w:rsidRDefault="003C4023" w:rsidP="001D62B2">
            <w:pPr>
              <w:spacing w:line="260" w:lineRule="exact"/>
              <w:ind w:firstLine="284"/>
              <w:rPr>
                <w:rFonts w:ascii="Arial" w:hAnsi="Arial" w:cs="Arial"/>
                <w:b w:val="0"/>
                <w:color w:val="000000"/>
              </w:rPr>
            </w:pPr>
            <w:r w:rsidRPr="00CF635B">
              <w:rPr>
                <w:rFonts w:ascii="Arial" w:hAnsi="Arial" w:cs="Arial"/>
                <w:b w:val="0"/>
                <w:color w:val="000000"/>
              </w:rPr>
              <w:t>Сельское население</w:t>
            </w:r>
          </w:p>
        </w:tc>
        <w:tc>
          <w:tcPr>
            <w:tcW w:w="1559" w:type="dxa"/>
            <w:tcBorders>
              <w:top w:val="nil"/>
              <w:bottom w:val="single" w:sz="8" w:space="0" w:color="CF7B79" w:themeColor="accent2" w:themeTint="BF"/>
            </w:tcBorders>
            <w:shd w:val="clear" w:color="auto" w:fill="auto"/>
            <w:vAlign w:val="bottom"/>
            <w:hideMark/>
          </w:tcPr>
          <w:p w:rsidR="003C4023" w:rsidRPr="00340132" w:rsidRDefault="003C4023" w:rsidP="00EE07D5">
            <w:pPr>
              <w:ind w:right="113"/>
              <w:jc w:val="right"/>
              <w:cnfStyle w:val="000000000000"/>
              <w:rPr>
                <w:rFonts w:ascii="Arial" w:hAnsi="Arial" w:cs="Arial"/>
                <w:color w:val="000000"/>
              </w:rPr>
            </w:pPr>
            <w:r w:rsidRPr="00340132">
              <w:rPr>
                <w:rFonts w:ascii="Arial" w:hAnsi="Arial" w:cs="Arial"/>
                <w:color w:val="000000"/>
              </w:rPr>
              <w:t>5662</w:t>
            </w:r>
          </w:p>
        </w:tc>
        <w:tc>
          <w:tcPr>
            <w:tcW w:w="1417" w:type="dxa"/>
            <w:tcBorders>
              <w:top w:val="nil"/>
              <w:bottom w:val="single" w:sz="8" w:space="0" w:color="CF7B79" w:themeColor="accent2" w:themeTint="BF"/>
            </w:tcBorders>
            <w:shd w:val="clear" w:color="auto" w:fill="F4A6BC"/>
            <w:vAlign w:val="bottom"/>
            <w:hideMark/>
          </w:tcPr>
          <w:p w:rsidR="003C4023" w:rsidRPr="00340132" w:rsidRDefault="003C4023" w:rsidP="00EE07D5">
            <w:pPr>
              <w:ind w:right="113"/>
              <w:jc w:val="right"/>
              <w:cnfStyle w:val="000000000000"/>
              <w:rPr>
                <w:rFonts w:ascii="Arial" w:hAnsi="Arial" w:cs="Arial"/>
                <w:color w:val="000000"/>
              </w:rPr>
            </w:pPr>
            <w:r w:rsidRPr="00340132">
              <w:rPr>
                <w:rFonts w:ascii="Arial" w:hAnsi="Arial" w:cs="Arial"/>
                <w:color w:val="000000"/>
              </w:rPr>
              <w:t>846</w:t>
            </w:r>
          </w:p>
        </w:tc>
        <w:tc>
          <w:tcPr>
            <w:tcW w:w="1418" w:type="dxa"/>
            <w:tcBorders>
              <w:top w:val="nil"/>
              <w:bottom w:val="single" w:sz="8" w:space="0" w:color="CF7B79" w:themeColor="accent2" w:themeTint="BF"/>
            </w:tcBorders>
            <w:shd w:val="clear" w:color="auto" w:fill="F4A6BC"/>
            <w:vAlign w:val="bottom"/>
            <w:hideMark/>
          </w:tcPr>
          <w:p w:rsidR="003C4023" w:rsidRPr="00340132" w:rsidRDefault="003C4023" w:rsidP="00EE07D5">
            <w:pPr>
              <w:ind w:right="113"/>
              <w:jc w:val="right"/>
              <w:cnfStyle w:val="000000000000"/>
              <w:rPr>
                <w:rFonts w:ascii="Arial" w:hAnsi="Arial" w:cs="Arial"/>
                <w:color w:val="000000"/>
              </w:rPr>
            </w:pPr>
            <w:r w:rsidRPr="00340132">
              <w:rPr>
                <w:rFonts w:ascii="Arial" w:hAnsi="Arial" w:cs="Arial"/>
                <w:color w:val="000000"/>
              </w:rPr>
              <w:t>587</w:t>
            </w:r>
          </w:p>
        </w:tc>
        <w:tc>
          <w:tcPr>
            <w:tcW w:w="1276" w:type="dxa"/>
            <w:tcBorders>
              <w:top w:val="nil"/>
              <w:bottom w:val="single" w:sz="8" w:space="0" w:color="CF7B79" w:themeColor="accent2" w:themeTint="BF"/>
            </w:tcBorders>
            <w:shd w:val="clear" w:color="auto" w:fill="auto"/>
            <w:vAlign w:val="bottom"/>
            <w:hideMark/>
          </w:tcPr>
          <w:p w:rsidR="003C4023" w:rsidRPr="00340132" w:rsidRDefault="003C4023" w:rsidP="00EE07D5">
            <w:pPr>
              <w:ind w:right="113"/>
              <w:jc w:val="right"/>
              <w:cnfStyle w:val="000000000000"/>
              <w:rPr>
                <w:rFonts w:ascii="Arial" w:hAnsi="Arial" w:cs="Arial"/>
                <w:color w:val="000000"/>
              </w:rPr>
            </w:pPr>
            <w:r w:rsidRPr="00340132">
              <w:rPr>
                <w:rFonts w:ascii="Arial" w:hAnsi="Arial" w:cs="Arial"/>
                <w:color w:val="000000"/>
              </w:rPr>
              <w:t>154</w:t>
            </w:r>
          </w:p>
        </w:tc>
        <w:tc>
          <w:tcPr>
            <w:tcW w:w="1417" w:type="dxa"/>
            <w:tcBorders>
              <w:top w:val="nil"/>
              <w:bottom w:val="single" w:sz="8" w:space="0" w:color="CF7B79" w:themeColor="accent2" w:themeTint="BF"/>
              <w:right w:val="nil"/>
            </w:tcBorders>
            <w:shd w:val="clear" w:color="auto" w:fill="auto"/>
            <w:vAlign w:val="bottom"/>
            <w:hideMark/>
          </w:tcPr>
          <w:p w:rsidR="003C4023" w:rsidRPr="00340132" w:rsidRDefault="003C4023" w:rsidP="00EE07D5">
            <w:pPr>
              <w:spacing w:line="260" w:lineRule="exact"/>
              <w:ind w:right="113"/>
              <w:jc w:val="right"/>
              <w:cnfStyle w:val="000000000000"/>
              <w:rPr>
                <w:rFonts w:ascii="Arial" w:hAnsi="Arial" w:cs="Arial"/>
                <w:color w:val="000000"/>
              </w:rPr>
            </w:pPr>
            <w:r w:rsidRPr="00340132">
              <w:rPr>
                <w:rFonts w:ascii="Arial" w:hAnsi="Arial" w:cs="Arial"/>
                <w:color w:val="000000"/>
              </w:rPr>
              <w:t>-</w:t>
            </w:r>
          </w:p>
        </w:tc>
      </w:tr>
      <w:tr w:rsidR="003C4023" w:rsidRPr="00CF635B" w:rsidTr="00D86E8E">
        <w:trPr>
          <w:cnfStyle w:val="000000100000"/>
          <w:trHeight w:val="454"/>
        </w:trPr>
        <w:tc>
          <w:tcPr>
            <w:cnfStyle w:val="001000000000"/>
            <w:tcW w:w="2802" w:type="dxa"/>
            <w:tcBorders>
              <w:left w:val="nil"/>
              <w:bottom w:val="nil"/>
            </w:tcBorders>
            <w:shd w:val="clear" w:color="auto" w:fill="F4A6BC"/>
            <w:vAlign w:val="bottom"/>
            <w:hideMark/>
          </w:tcPr>
          <w:p w:rsidR="003C4023" w:rsidRPr="00F61113" w:rsidRDefault="003C4023" w:rsidP="001D62B2">
            <w:pPr>
              <w:spacing w:line="260" w:lineRule="exact"/>
              <w:rPr>
                <w:rFonts w:ascii="Arial" w:hAnsi="Arial" w:cs="Arial"/>
                <w:color w:val="000000"/>
              </w:rPr>
            </w:pPr>
            <w:r w:rsidRPr="00F61113">
              <w:rPr>
                <w:rFonts w:ascii="Arial" w:hAnsi="Arial" w:cs="Arial"/>
                <w:color w:val="000000"/>
              </w:rPr>
              <w:t>Мариинско</w:t>
            </w:r>
            <w:r>
              <w:rPr>
                <w:rFonts w:ascii="Arial" w:hAnsi="Arial" w:cs="Arial"/>
                <w:color w:val="000000"/>
              </w:rPr>
              <w:t>–</w:t>
            </w:r>
            <w:r w:rsidRPr="00F61113">
              <w:rPr>
                <w:rFonts w:ascii="Arial" w:hAnsi="Arial" w:cs="Arial"/>
                <w:color w:val="000000"/>
              </w:rPr>
              <w:t>Посадский муниципальный район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auto"/>
            <w:vAlign w:val="bottom"/>
            <w:hideMark/>
          </w:tcPr>
          <w:p w:rsidR="003C4023" w:rsidRPr="00340132" w:rsidRDefault="003C4023" w:rsidP="00EE07D5">
            <w:pPr>
              <w:ind w:right="113"/>
              <w:jc w:val="right"/>
              <w:cnfStyle w:val="000000100000"/>
              <w:rPr>
                <w:rFonts w:ascii="Arial" w:hAnsi="Arial" w:cs="Arial"/>
                <w:color w:val="000000"/>
              </w:rPr>
            </w:pPr>
            <w:r w:rsidRPr="00340132">
              <w:rPr>
                <w:rFonts w:ascii="Arial" w:hAnsi="Arial" w:cs="Arial"/>
                <w:color w:val="000000"/>
              </w:rPr>
              <w:t>8564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F4A6BC"/>
            <w:vAlign w:val="bottom"/>
            <w:hideMark/>
          </w:tcPr>
          <w:p w:rsidR="003C4023" w:rsidRPr="00340132" w:rsidRDefault="003C4023" w:rsidP="00EE07D5">
            <w:pPr>
              <w:ind w:right="113"/>
              <w:jc w:val="right"/>
              <w:cnfStyle w:val="000000100000"/>
              <w:rPr>
                <w:rFonts w:ascii="Arial" w:hAnsi="Arial" w:cs="Arial"/>
                <w:color w:val="000000"/>
              </w:rPr>
            </w:pPr>
            <w:r w:rsidRPr="00340132">
              <w:rPr>
                <w:rFonts w:ascii="Arial" w:hAnsi="Arial" w:cs="Arial"/>
                <w:color w:val="000000"/>
              </w:rPr>
              <w:t>861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F4A6BC"/>
            <w:vAlign w:val="bottom"/>
            <w:hideMark/>
          </w:tcPr>
          <w:p w:rsidR="003C4023" w:rsidRPr="00340132" w:rsidRDefault="003C4023" w:rsidP="00EE07D5">
            <w:pPr>
              <w:ind w:right="113"/>
              <w:jc w:val="right"/>
              <w:cnfStyle w:val="000000100000"/>
              <w:rPr>
                <w:rFonts w:ascii="Arial" w:hAnsi="Arial" w:cs="Arial"/>
                <w:color w:val="000000"/>
              </w:rPr>
            </w:pPr>
            <w:r w:rsidRPr="00340132">
              <w:rPr>
                <w:rFonts w:ascii="Arial" w:hAnsi="Arial" w:cs="Arial"/>
                <w:color w:val="000000"/>
              </w:rPr>
              <w:t>485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bottom"/>
            <w:hideMark/>
          </w:tcPr>
          <w:p w:rsidR="003C4023" w:rsidRPr="00340132" w:rsidRDefault="003C4023" w:rsidP="00EE07D5">
            <w:pPr>
              <w:ind w:right="113"/>
              <w:jc w:val="right"/>
              <w:cnfStyle w:val="000000100000"/>
              <w:rPr>
                <w:rFonts w:ascii="Arial" w:hAnsi="Arial" w:cs="Arial"/>
                <w:color w:val="000000"/>
              </w:rPr>
            </w:pPr>
            <w:r w:rsidRPr="00340132">
              <w:rPr>
                <w:rFonts w:ascii="Arial" w:hAnsi="Arial" w:cs="Arial"/>
                <w:color w:val="000000"/>
              </w:rPr>
              <w:t>139</w:t>
            </w:r>
          </w:p>
        </w:tc>
        <w:tc>
          <w:tcPr>
            <w:tcW w:w="1417" w:type="dxa"/>
            <w:tcBorders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4023" w:rsidRPr="00340132" w:rsidRDefault="003C4023" w:rsidP="00EE07D5">
            <w:pPr>
              <w:ind w:right="113"/>
              <w:jc w:val="right"/>
              <w:cnfStyle w:val="000000100000"/>
              <w:rPr>
                <w:rFonts w:ascii="Arial" w:hAnsi="Arial" w:cs="Arial"/>
                <w:color w:val="000000"/>
              </w:rPr>
            </w:pPr>
            <w:r w:rsidRPr="00340132">
              <w:rPr>
                <w:rFonts w:ascii="Arial" w:hAnsi="Arial" w:cs="Arial"/>
                <w:color w:val="000000"/>
              </w:rPr>
              <w:t>0</w:t>
            </w:r>
          </w:p>
        </w:tc>
      </w:tr>
      <w:tr w:rsidR="003C4023" w:rsidRPr="00CF635B" w:rsidTr="00D86E8E">
        <w:trPr>
          <w:trHeight w:val="227"/>
        </w:trPr>
        <w:tc>
          <w:tcPr>
            <w:cnfStyle w:val="001000000000"/>
            <w:tcW w:w="2802" w:type="dxa"/>
            <w:tcBorders>
              <w:top w:val="nil"/>
              <w:left w:val="nil"/>
              <w:bottom w:val="nil"/>
            </w:tcBorders>
            <w:shd w:val="clear" w:color="auto" w:fill="F4A6BC"/>
            <w:vAlign w:val="bottom"/>
            <w:hideMark/>
          </w:tcPr>
          <w:p w:rsidR="003C4023" w:rsidRPr="00CF635B" w:rsidRDefault="003C4023" w:rsidP="001D62B2">
            <w:pPr>
              <w:spacing w:line="260" w:lineRule="exact"/>
              <w:ind w:firstLine="284"/>
              <w:rPr>
                <w:rFonts w:ascii="Arial" w:hAnsi="Arial" w:cs="Arial"/>
                <w:b w:val="0"/>
                <w:color w:val="000000"/>
              </w:rPr>
            </w:pPr>
            <w:r w:rsidRPr="00CF635B">
              <w:rPr>
                <w:rFonts w:ascii="Arial" w:hAnsi="Arial" w:cs="Arial"/>
                <w:b w:val="0"/>
                <w:color w:val="000000"/>
              </w:rPr>
              <w:t>Городское население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vAlign w:val="bottom"/>
            <w:hideMark/>
          </w:tcPr>
          <w:p w:rsidR="003C4023" w:rsidRPr="00340132" w:rsidRDefault="003C4023" w:rsidP="00EE07D5">
            <w:pPr>
              <w:ind w:right="113"/>
              <w:jc w:val="right"/>
              <w:cnfStyle w:val="000000000000"/>
              <w:rPr>
                <w:rFonts w:ascii="Arial" w:hAnsi="Arial" w:cs="Arial"/>
                <w:color w:val="000000"/>
              </w:rPr>
            </w:pPr>
            <w:r w:rsidRPr="00340132">
              <w:rPr>
                <w:rFonts w:ascii="Arial" w:hAnsi="Arial" w:cs="Arial"/>
                <w:color w:val="000000"/>
              </w:rPr>
              <w:t>3638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F4A6BC"/>
            <w:vAlign w:val="bottom"/>
            <w:hideMark/>
          </w:tcPr>
          <w:p w:rsidR="003C4023" w:rsidRPr="00340132" w:rsidRDefault="003C4023" w:rsidP="00EE07D5">
            <w:pPr>
              <w:ind w:right="113"/>
              <w:jc w:val="right"/>
              <w:cnfStyle w:val="000000000000"/>
              <w:rPr>
                <w:rFonts w:ascii="Arial" w:hAnsi="Arial" w:cs="Arial"/>
                <w:color w:val="000000"/>
              </w:rPr>
            </w:pPr>
            <w:r w:rsidRPr="00340132">
              <w:rPr>
                <w:rFonts w:ascii="Arial" w:hAnsi="Arial" w:cs="Arial"/>
                <w:color w:val="000000"/>
              </w:rPr>
              <w:t>857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F4A6BC"/>
            <w:vAlign w:val="bottom"/>
            <w:hideMark/>
          </w:tcPr>
          <w:p w:rsidR="003C4023" w:rsidRPr="00340132" w:rsidRDefault="003C4023" w:rsidP="00EE07D5">
            <w:pPr>
              <w:ind w:right="113"/>
              <w:jc w:val="right"/>
              <w:cnfStyle w:val="000000000000"/>
              <w:rPr>
                <w:rFonts w:ascii="Arial" w:hAnsi="Arial" w:cs="Arial"/>
                <w:color w:val="000000"/>
              </w:rPr>
            </w:pPr>
            <w:r w:rsidRPr="00340132">
              <w:rPr>
                <w:rFonts w:ascii="Arial" w:hAnsi="Arial" w:cs="Arial"/>
                <w:color w:val="000000"/>
              </w:rPr>
              <w:t>714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  <w:hideMark/>
          </w:tcPr>
          <w:p w:rsidR="003C4023" w:rsidRPr="00340132" w:rsidRDefault="003C4023" w:rsidP="00EE07D5">
            <w:pPr>
              <w:ind w:right="113"/>
              <w:jc w:val="right"/>
              <w:cnfStyle w:val="000000000000"/>
              <w:rPr>
                <w:rFonts w:ascii="Arial" w:hAnsi="Arial" w:cs="Arial"/>
                <w:color w:val="000000"/>
              </w:rPr>
            </w:pPr>
            <w:r w:rsidRPr="00340132">
              <w:rPr>
                <w:rFonts w:ascii="Arial" w:hAnsi="Arial" w:cs="Arial"/>
                <w:color w:val="000000"/>
              </w:rPr>
              <w:t>143</w:t>
            </w: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4023" w:rsidRPr="00340132" w:rsidRDefault="003C4023" w:rsidP="00EE07D5">
            <w:pPr>
              <w:ind w:right="113"/>
              <w:jc w:val="right"/>
              <w:cnfStyle w:val="000000000000"/>
              <w:rPr>
                <w:rFonts w:ascii="Arial" w:hAnsi="Arial" w:cs="Arial"/>
                <w:color w:val="000000"/>
              </w:rPr>
            </w:pPr>
            <w:r w:rsidRPr="00340132">
              <w:rPr>
                <w:rFonts w:ascii="Arial" w:hAnsi="Arial" w:cs="Arial"/>
                <w:color w:val="000000"/>
              </w:rPr>
              <w:t>0</w:t>
            </w:r>
          </w:p>
        </w:tc>
      </w:tr>
      <w:tr w:rsidR="003C4023" w:rsidRPr="00CF635B" w:rsidTr="00D86E8E">
        <w:trPr>
          <w:cnfStyle w:val="000000100000"/>
          <w:trHeight w:val="227"/>
        </w:trPr>
        <w:tc>
          <w:tcPr>
            <w:cnfStyle w:val="001000000000"/>
            <w:tcW w:w="2802" w:type="dxa"/>
            <w:tcBorders>
              <w:top w:val="nil"/>
              <w:left w:val="nil"/>
              <w:bottom w:val="single" w:sz="8" w:space="0" w:color="CF7B79" w:themeColor="accent2" w:themeTint="BF"/>
            </w:tcBorders>
            <w:shd w:val="clear" w:color="auto" w:fill="F4A6BC"/>
            <w:vAlign w:val="bottom"/>
            <w:hideMark/>
          </w:tcPr>
          <w:p w:rsidR="003C4023" w:rsidRPr="00CF635B" w:rsidRDefault="003C4023" w:rsidP="001D62B2">
            <w:pPr>
              <w:spacing w:line="260" w:lineRule="exact"/>
              <w:ind w:firstLine="284"/>
              <w:rPr>
                <w:rFonts w:ascii="Arial" w:hAnsi="Arial" w:cs="Arial"/>
                <w:b w:val="0"/>
                <w:color w:val="000000"/>
              </w:rPr>
            </w:pPr>
            <w:r w:rsidRPr="00CF635B">
              <w:rPr>
                <w:rFonts w:ascii="Arial" w:hAnsi="Arial" w:cs="Arial"/>
                <w:b w:val="0"/>
                <w:color w:val="000000"/>
              </w:rPr>
              <w:t>Сельское население</w:t>
            </w:r>
          </w:p>
        </w:tc>
        <w:tc>
          <w:tcPr>
            <w:tcW w:w="1559" w:type="dxa"/>
            <w:tcBorders>
              <w:top w:val="nil"/>
              <w:bottom w:val="single" w:sz="8" w:space="0" w:color="CF7B79" w:themeColor="accent2" w:themeTint="BF"/>
            </w:tcBorders>
            <w:shd w:val="clear" w:color="auto" w:fill="auto"/>
            <w:vAlign w:val="bottom"/>
            <w:hideMark/>
          </w:tcPr>
          <w:p w:rsidR="003C4023" w:rsidRPr="00340132" w:rsidRDefault="003C4023" w:rsidP="00EE07D5">
            <w:pPr>
              <w:ind w:right="113"/>
              <w:jc w:val="right"/>
              <w:cnfStyle w:val="000000100000"/>
              <w:rPr>
                <w:rFonts w:ascii="Arial" w:hAnsi="Arial" w:cs="Arial"/>
                <w:color w:val="000000"/>
              </w:rPr>
            </w:pPr>
            <w:r w:rsidRPr="00340132">
              <w:rPr>
                <w:rFonts w:ascii="Arial" w:hAnsi="Arial" w:cs="Arial"/>
                <w:color w:val="000000"/>
              </w:rPr>
              <w:t>4926</w:t>
            </w:r>
          </w:p>
        </w:tc>
        <w:tc>
          <w:tcPr>
            <w:tcW w:w="1417" w:type="dxa"/>
            <w:tcBorders>
              <w:top w:val="nil"/>
              <w:bottom w:val="single" w:sz="8" w:space="0" w:color="CF7B79" w:themeColor="accent2" w:themeTint="BF"/>
            </w:tcBorders>
            <w:shd w:val="clear" w:color="auto" w:fill="F4A6BC"/>
            <w:vAlign w:val="bottom"/>
            <w:hideMark/>
          </w:tcPr>
          <w:p w:rsidR="003C4023" w:rsidRPr="00340132" w:rsidRDefault="003C4023" w:rsidP="00EE07D5">
            <w:pPr>
              <w:ind w:right="113"/>
              <w:jc w:val="right"/>
              <w:cnfStyle w:val="000000100000"/>
              <w:rPr>
                <w:rFonts w:ascii="Arial" w:hAnsi="Arial" w:cs="Arial"/>
                <w:color w:val="000000"/>
              </w:rPr>
            </w:pPr>
            <w:r w:rsidRPr="00340132">
              <w:rPr>
                <w:rFonts w:ascii="Arial" w:hAnsi="Arial" w:cs="Arial"/>
                <w:color w:val="000000"/>
              </w:rPr>
              <w:t>864</w:t>
            </w:r>
          </w:p>
        </w:tc>
        <w:tc>
          <w:tcPr>
            <w:tcW w:w="1418" w:type="dxa"/>
            <w:tcBorders>
              <w:top w:val="nil"/>
              <w:bottom w:val="single" w:sz="8" w:space="0" w:color="CF7B79" w:themeColor="accent2" w:themeTint="BF"/>
            </w:tcBorders>
            <w:shd w:val="clear" w:color="auto" w:fill="F4A6BC"/>
            <w:vAlign w:val="bottom"/>
            <w:hideMark/>
          </w:tcPr>
          <w:p w:rsidR="003C4023" w:rsidRPr="00340132" w:rsidRDefault="003C4023" w:rsidP="00EE07D5">
            <w:pPr>
              <w:ind w:right="113"/>
              <w:jc w:val="right"/>
              <w:cnfStyle w:val="000000100000"/>
              <w:rPr>
                <w:rFonts w:ascii="Arial" w:hAnsi="Arial" w:cs="Arial"/>
                <w:color w:val="000000"/>
              </w:rPr>
            </w:pPr>
            <w:r w:rsidRPr="00340132">
              <w:rPr>
                <w:rFonts w:ascii="Arial" w:hAnsi="Arial" w:cs="Arial"/>
                <w:color w:val="000000"/>
              </w:rPr>
              <w:t>315</w:t>
            </w:r>
          </w:p>
        </w:tc>
        <w:tc>
          <w:tcPr>
            <w:tcW w:w="1276" w:type="dxa"/>
            <w:tcBorders>
              <w:top w:val="nil"/>
              <w:bottom w:val="single" w:sz="8" w:space="0" w:color="CF7B79" w:themeColor="accent2" w:themeTint="BF"/>
            </w:tcBorders>
            <w:shd w:val="clear" w:color="auto" w:fill="auto"/>
            <w:vAlign w:val="bottom"/>
            <w:hideMark/>
          </w:tcPr>
          <w:p w:rsidR="003C4023" w:rsidRPr="00340132" w:rsidRDefault="003C4023" w:rsidP="00EE07D5">
            <w:pPr>
              <w:ind w:right="113"/>
              <w:jc w:val="right"/>
              <w:cnfStyle w:val="000000100000"/>
              <w:rPr>
                <w:rFonts w:ascii="Arial" w:hAnsi="Arial" w:cs="Arial"/>
                <w:color w:val="000000"/>
              </w:rPr>
            </w:pPr>
            <w:r w:rsidRPr="00340132">
              <w:rPr>
                <w:rFonts w:ascii="Arial" w:hAnsi="Arial" w:cs="Arial"/>
                <w:color w:val="000000"/>
              </w:rPr>
              <w:t>136</w:t>
            </w:r>
          </w:p>
        </w:tc>
        <w:tc>
          <w:tcPr>
            <w:tcW w:w="1417" w:type="dxa"/>
            <w:tcBorders>
              <w:top w:val="nil"/>
              <w:bottom w:val="single" w:sz="8" w:space="0" w:color="CF7B79" w:themeColor="accent2" w:themeTint="BF"/>
              <w:right w:val="nil"/>
            </w:tcBorders>
            <w:shd w:val="clear" w:color="auto" w:fill="auto"/>
            <w:vAlign w:val="bottom"/>
            <w:hideMark/>
          </w:tcPr>
          <w:p w:rsidR="003C4023" w:rsidRPr="00340132" w:rsidRDefault="003C4023" w:rsidP="00EE07D5">
            <w:pPr>
              <w:spacing w:line="260" w:lineRule="exact"/>
              <w:ind w:right="113"/>
              <w:jc w:val="right"/>
              <w:cnfStyle w:val="000000100000"/>
              <w:rPr>
                <w:rFonts w:ascii="Arial" w:hAnsi="Arial" w:cs="Arial"/>
                <w:color w:val="000000"/>
              </w:rPr>
            </w:pPr>
            <w:r w:rsidRPr="00340132">
              <w:rPr>
                <w:rFonts w:ascii="Arial" w:hAnsi="Arial" w:cs="Arial"/>
                <w:color w:val="000000"/>
              </w:rPr>
              <w:t>-</w:t>
            </w:r>
          </w:p>
        </w:tc>
      </w:tr>
      <w:tr w:rsidR="003C4023" w:rsidRPr="00CF635B" w:rsidTr="00D86E8E">
        <w:trPr>
          <w:trHeight w:val="465"/>
        </w:trPr>
        <w:tc>
          <w:tcPr>
            <w:cnfStyle w:val="001000000000"/>
            <w:tcW w:w="2802" w:type="dxa"/>
            <w:tcBorders>
              <w:left w:val="nil"/>
              <w:bottom w:val="nil"/>
            </w:tcBorders>
            <w:shd w:val="clear" w:color="auto" w:fill="F4A6BC"/>
            <w:vAlign w:val="bottom"/>
            <w:hideMark/>
          </w:tcPr>
          <w:p w:rsidR="003C4023" w:rsidRPr="00F61113" w:rsidRDefault="003C4023" w:rsidP="001D62B2">
            <w:pPr>
              <w:spacing w:line="260" w:lineRule="exact"/>
              <w:rPr>
                <w:rFonts w:ascii="Arial" w:hAnsi="Arial" w:cs="Arial"/>
                <w:color w:val="000000"/>
              </w:rPr>
            </w:pPr>
            <w:r w:rsidRPr="00F61113">
              <w:rPr>
                <w:rFonts w:ascii="Arial" w:hAnsi="Arial" w:cs="Arial"/>
                <w:color w:val="000000"/>
              </w:rPr>
              <w:t xml:space="preserve">Моргаушский </w:t>
            </w:r>
            <w:r>
              <w:rPr>
                <w:rFonts w:ascii="Arial" w:hAnsi="Arial" w:cs="Arial"/>
                <w:color w:val="000000"/>
              </w:rPr>
              <w:br/>
            </w:r>
            <w:r w:rsidRPr="00F61113">
              <w:rPr>
                <w:rFonts w:ascii="Arial" w:hAnsi="Arial" w:cs="Arial"/>
                <w:color w:val="000000"/>
              </w:rPr>
              <w:t>муниципальный район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auto"/>
            <w:vAlign w:val="bottom"/>
            <w:hideMark/>
          </w:tcPr>
          <w:p w:rsidR="003C4023" w:rsidRPr="00340132" w:rsidRDefault="003C4023" w:rsidP="00EE07D5">
            <w:pPr>
              <w:spacing w:line="260" w:lineRule="exact"/>
              <w:ind w:right="113"/>
              <w:jc w:val="right"/>
              <w:cnfStyle w:val="000000000000"/>
              <w:rPr>
                <w:rFonts w:ascii="Arial" w:hAnsi="Arial" w:cs="Arial"/>
                <w:color w:val="000000"/>
              </w:rPr>
            </w:pPr>
            <w:r w:rsidRPr="0034013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F4A6BC"/>
            <w:vAlign w:val="bottom"/>
            <w:hideMark/>
          </w:tcPr>
          <w:p w:rsidR="003C4023" w:rsidRPr="00340132" w:rsidRDefault="003C4023" w:rsidP="00EE07D5">
            <w:pPr>
              <w:spacing w:line="260" w:lineRule="exact"/>
              <w:ind w:right="113"/>
              <w:jc w:val="right"/>
              <w:cnfStyle w:val="000000000000"/>
              <w:rPr>
                <w:rFonts w:ascii="Arial" w:hAnsi="Arial" w:cs="Arial"/>
                <w:color w:val="000000"/>
              </w:rPr>
            </w:pPr>
            <w:r w:rsidRPr="0034013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F4A6BC"/>
            <w:vAlign w:val="bottom"/>
            <w:hideMark/>
          </w:tcPr>
          <w:p w:rsidR="003C4023" w:rsidRPr="00340132" w:rsidRDefault="003C4023" w:rsidP="00EE07D5">
            <w:pPr>
              <w:spacing w:line="260" w:lineRule="exact"/>
              <w:ind w:right="113"/>
              <w:jc w:val="right"/>
              <w:cnfStyle w:val="000000000000"/>
              <w:rPr>
                <w:rFonts w:ascii="Arial" w:hAnsi="Arial" w:cs="Arial"/>
                <w:color w:val="000000"/>
              </w:rPr>
            </w:pPr>
            <w:r w:rsidRPr="0034013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bottom"/>
            <w:hideMark/>
          </w:tcPr>
          <w:p w:rsidR="003C4023" w:rsidRPr="00340132" w:rsidRDefault="003C4023" w:rsidP="00EE07D5">
            <w:pPr>
              <w:spacing w:line="260" w:lineRule="exact"/>
              <w:ind w:right="113"/>
              <w:jc w:val="right"/>
              <w:cnfStyle w:val="000000000000"/>
              <w:rPr>
                <w:rFonts w:ascii="Arial" w:hAnsi="Arial" w:cs="Arial"/>
                <w:color w:val="000000"/>
              </w:rPr>
            </w:pPr>
            <w:r w:rsidRPr="0034013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7" w:type="dxa"/>
            <w:tcBorders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4023" w:rsidRPr="00340132" w:rsidRDefault="003C4023" w:rsidP="00EE07D5">
            <w:pPr>
              <w:spacing w:line="260" w:lineRule="exact"/>
              <w:ind w:right="113"/>
              <w:jc w:val="right"/>
              <w:cnfStyle w:val="000000000000"/>
              <w:rPr>
                <w:rFonts w:ascii="Arial" w:hAnsi="Arial" w:cs="Arial"/>
                <w:color w:val="000000"/>
              </w:rPr>
            </w:pPr>
            <w:r w:rsidRPr="00340132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C4023" w:rsidRPr="00CF635B" w:rsidTr="00D86E8E">
        <w:trPr>
          <w:cnfStyle w:val="000000100000"/>
          <w:trHeight w:val="283"/>
        </w:trPr>
        <w:tc>
          <w:tcPr>
            <w:cnfStyle w:val="001000000000"/>
            <w:tcW w:w="2802" w:type="dxa"/>
            <w:tcBorders>
              <w:top w:val="nil"/>
              <w:left w:val="nil"/>
              <w:bottom w:val="single" w:sz="8" w:space="0" w:color="CF7B79" w:themeColor="accent2" w:themeTint="BF"/>
            </w:tcBorders>
            <w:shd w:val="clear" w:color="auto" w:fill="F4A6BC"/>
            <w:vAlign w:val="bottom"/>
            <w:hideMark/>
          </w:tcPr>
          <w:p w:rsidR="003C4023" w:rsidRPr="00CF635B" w:rsidRDefault="003C4023" w:rsidP="001D62B2">
            <w:pPr>
              <w:spacing w:line="260" w:lineRule="exact"/>
              <w:ind w:firstLine="284"/>
              <w:rPr>
                <w:rFonts w:ascii="Arial" w:hAnsi="Arial" w:cs="Arial"/>
                <w:b w:val="0"/>
                <w:color w:val="000000"/>
              </w:rPr>
            </w:pPr>
            <w:r w:rsidRPr="00CF635B">
              <w:rPr>
                <w:rFonts w:ascii="Arial" w:hAnsi="Arial" w:cs="Arial"/>
                <w:b w:val="0"/>
                <w:color w:val="000000"/>
              </w:rPr>
              <w:t>Сельское население</w:t>
            </w:r>
          </w:p>
        </w:tc>
        <w:tc>
          <w:tcPr>
            <w:tcW w:w="1559" w:type="dxa"/>
            <w:tcBorders>
              <w:top w:val="nil"/>
              <w:bottom w:val="single" w:sz="8" w:space="0" w:color="CF7B79" w:themeColor="accent2" w:themeTint="BF"/>
            </w:tcBorders>
            <w:shd w:val="clear" w:color="auto" w:fill="auto"/>
            <w:vAlign w:val="bottom"/>
            <w:hideMark/>
          </w:tcPr>
          <w:p w:rsidR="003C4023" w:rsidRPr="00340132" w:rsidRDefault="003C4023" w:rsidP="00EE07D5">
            <w:pPr>
              <w:ind w:right="113"/>
              <w:jc w:val="right"/>
              <w:cnfStyle w:val="000000100000"/>
              <w:rPr>
                <w:rFonts w:ascii="Arial" w:hAnsi="Arial" w:cs="Arial"/>
                <w:color w:val="000000"/>
              </w:rPr>
            </w:pPr>
            <w:r w:rsidRPr="00340132">
              <w:rPr>
                <w:rFonts w:ascii="Arial" w:hAnsi="Arial" w:cs="Arial"/>
                <w:color w:val="000000"/>
              </w:rPr>
              <w:t>13537</w:t>
            </w:r>
          </w:p>
        </w:tc>
        <w:tc>
          <w:tcPr>
            <w:tcW w:w="1417" w:type="dxa"/>
            <w:tcBorders>
              <w:top w:val="nil"/>
              <w:bottom w:val="single" w:sz="8" w:space="0" w:color="CF7B79" w:themeColor="accent2" w:themeTint="BF"/>
            </w:tcBorders>
            <w:shd w:val="clear" w:color="auto" w:fill="F4A6BC"/>
            <w:vAlign w:val="bottom"/>
            <w:hideMark/>
          </w:tcPr>
          <w:p w:rsidR="003C4023" w:rsidRPr="00340132" w:rsidRDefault="003C4023" w:rsidP="00EE07D5">
            <w:pPr>
              <w:ind w:right="113"/>
              <w:jc w:val="right"/>
              <w:cnfStyle w:val="000000100000"/>
              <w:rPr>
                <w:rFonts w:ascii="Arial" w:hAnsi="Arial" w:cs="Arial"/>
                <w:color w:val="000000"/>
              </w:rPr>
            </w:pPr>
            <w:r w:rsidRPr="00340132">
              <w:rPr>
                <w:rFonts w:ascii="Arial" w:hAnsi="Arial" w:cs="Arial"/>
                <w:color w:val="000000"/>
              </w:rPr>
              <w:t>893</w:t>
            </w:r>
          </w:p>
        </w:tc>
        <w:tc>
          <w:tcPr>
            <w:tcW w:w="1418" w:type="dxa"/>
            <w:tcBorders>
              <w:top w:val="nil"/>
              <w:bottom w:val="single" w:sz="8" w:space="0" w:color="CF7B79" w:themeColor="accent2" w:themeTint="BF"/>
            </w:tcBorders>
            <w:shd w:val="clear" w:color="auto" w:fill="F4A6BC"/>
            <w:vAlign w:val="bottom"/>
            <w:hideMark/>
          </w:tcPr>
          <w:p w:rsidR="003C4023" w:rsidRPr="00340132" w:rsidRDefault="003C4023" w:rsidP="00EE07D5">
            <w:pPr>
              <w:ind w:right="113"/>
              <w:jc w:val="right"/>
              <w:cnfStyle w:val="000000100000"/>
              <w:rPr>
                <w:rFonts w:ascii="Arial" w:hAnsi="Arial" w:cs="Arial"/>
                <w:color w:val="000000"/>
              </w:rPr>
            </w:pPr>
            <w:r w:rsidRPr="00340132">
              <w:rPr>
                <w:rFonts w:ascii="Arial" w:hAnsi="Arial" w:cs="Arial"/>
                <w:color w:val="000000"/>
              </w:rPr>
              <w:t>314</w:t>
            </w:r>
          </w:p>
        </w:tc>
        <w:tc>
          <w:tcPr>
            <w:tcW w:w="1276" w:type="dxa"/>
            <w:tcBorders>
              <w:top w:val="nil"/>
              <w:bottom w:val="single" w:sz="8" w:space="0" w:color="CF7B79" w:themeColor="accent2" w:themeTint="BF"/>
            </w:tcBorders>
            <w:shd w:val="clear" w:color="auto" w:fill="auto"/>
            <w:vAlign w:val="bottom"/>
            <w:hideMark/>
          </w:tcPr>
          <w:p w:rsidR="003C4023" w:rsidRPr="00340132" w:rsidRDefault="003C4023" w:rsidP="00EE07D5">
            <w:pPr>
              <w:ind w:right="113"/>
              <w:jc w:val="right"/>
              <w:cnfStyle w:val="000000100000"/>
              <w:rPr>
                <w:rFonts w:ascii="Arial" w:hAnsi="Arial" w:cs="Arial"/>
                <w:color w:val="000000"/>
              </w:rPr>
            </w:pPr>
            <w:r w:rsidRPr="00340132">
              <w:rPr>
                <w:rFonts w:ascii="Arial" w:hAnsi="Arial" w:cs="Arial"/>
                <w:color w:val="000000"/>
              </w:rPr>
              <w:t>107</w:t>
            </w:r>
          </w:p>
        </w:tc>
        <w:tc>
          <w:tcPr>
            <w:tcW w:w="1417" w:type="dxa"/>
            <w:tcBorders>
              <w:top w:val="nil"/>
              <w:bottom w:val="single" w:sz="8" w:space="0" w:color="CF7B79" w:themeColor="accent2" w:themeTint="BF"/>
              <w:right w:val="nil"/>
            </w:tcBorders>
            <w:shd w:val="clear" w:color="auto" w:fill="auto"/>
            <w:vAlign w:val="bottom"/>
            <w:hideMark/>
          </w:tcPr>
          <w:p w:rsidR="003C4023" w:rsidRPr="00340132" w:rsidRDefault="003C4023" w:rsidP="00EE07D5">
            <w:pPr>
              <w:spacing w:line="260" w:lineRule="exact"/>
              <w:ind w:right="113"/>
              <w:jc w:val="right"/>
              <w:cnfStyle w:val="000000100000"/>
              <w:rPr>
                <w:rFonts w:ascii="Arial" w:hAnsi="Arial" w:cs="Arial"/>
                <w:color w:val="000000"/>
              </w:rPr>
            </w:pPr>
            <w:r w:rsidRPr="00340132">
              <w:rPr>
                <w:rFonts w:ascii="Arial" w:hAnsi="Arial" w:cs="Arial"/>
                <w:color w:val="000000"/>
              </w:rPr>
              <w:t>-</w:t>
            </w:r>
          </w:p>
        </w:tc>
      </w:tr>
      <w:tr w:rsidR="003C4023" w:rsidRPr="00CF635B" w:rsidTr="00D86E8E">
        <w:trPr>
          <w:trHeight w:val="450"/>
        </w:trPr>
        <w:tc>
          <w:tcPr>
            <w:cnfStyle w:val="001000000000"/>
            <w:tcW w:w="2802" w:type="dxa"/>
            <w:tcBorders>
              <w:left w:val="nil"/>
              <w:bottom w:val="nil"/>
            </w:tcBorders>
            <w:shd w:val="clear" w:color="auto" w:fill="F4A6BC"/>
            <w:vAlign w:val="bottom"/>
            <w:hideMark/>
          </w:tcPr>
          <w:p w:rsidR="003C4023" w:rsidRPr="00F61113" w:rsidRDefault="003C4023" w:rsidP="001D62B2">
            <w:pPr>
              <w:spacing w:line="260" w:lineRule="exact"/>
              <w:rPr>
                <w:rFonts w:ascii="Arial" w:hAnsi="Arial" w:cs="Arial"/>
                <w:color w:val="000000"/>
              </w:rPr>
            </w:pPr>
            <w:r w:rsidRPr="00F61113">
              <w:rPr>
                <w:rFonts w:ascii="Arial" w:hAnsi="Arial" w:cs="Arial"/>
                <w:color w:val="000000"/>
              </w:rPr>
              <w:t xml:space="preserve">Порецкий </w:t>
            </w:r>
            <w:r>
              <w:rPr>
                <w:rFonts w:ascii="Arial" w:hAnsi="Arial" w:cs="Arial"/>
                <w:color w:val="000000"/>
              </w:rPr>
              <w:br/>
            </w:r>
            <w:r w:rsidRPr="00F61113">
              <w:rPr>
                <w:rFonts w:ascii="Arial" w:hAnsi="Arial" w:cs="Arial"/>
                <w:color w:val="000000"/>
              </w:rPr>
              <w:t>муниципальный район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auto"/>
            <w:vAlign w:val="bottom"/>
            <w:hideMark/>
          </w:tcPr>
          <w:p w:rsidR="003C4023" w:rsidRPr="00340132" w:rsidRDefault="003C4023" w:rsidP="00EE07D5">
            <w:pPr>
              <w:spacing w:line="260" w:lineRule="exact"/>
              <w:ind w:right="113"/>
              <w:jc w:val="right"/>
              <w:cnfStyle w:val="000000000000"/>
              <w:rPr>
                <w:rFonts w:ascii="Arial" w:hAnsi="Arial" w:cs="Arial"/>
                <w:color w:val="000000"/>
              </w:rPr>
            </w:pPr>
            <w:r w:rsidRPr="0034013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F4A6BC"/>
            <w:vAlign w:val="bottom"/>
            <w:hideMark/>
          </w:tcPr>
          <w:p w:rsidR="003C4023" w:rsidRPr="00340132" w:rsidRDefault="003C4023" w:rsidP="00EE07D5">
            <w:pPr>
              <w:spacing w:line="260" w:lineRule="exact"/>
              <w:ind w:right="113"/>
              <w:jc w:val="right"/>
              <w:cnfStyle w:val="000000000000"/>
              <w:rPr>
                <w:rFonts w:ascii="Arial" w:hAnsi="Arial" w:cs="Arial"/>
                <w:color w:val="000000"/>
              </w:rPr>
            </w:pPr>
            <w:r w:rsidRPr="0034013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F4A6BC"/>
            <w:vAlign w:val="bottom"/>
            <w:hideMark/>
          </w:tcPr>
          <w:p w:rsidR="003C4023" w:rsidRPr="00340132" w:rsidRDefault="003C4023" w:rsidP="00EE07D5">
            <w:pPr>
              <w:spacing w:line="260" w:lineRule="exact"/>
              <w:ind w:right="113"/>
              <w:jc w:val="right"/>
              <w:cnfStyle w:val="000000000000"/>
              <w:rPr>
                <w:rFonts w:ascii="Arial" w:hAnsi="Arial" w:cs="Arial"/>
                <w:color w:val="000000"/>
              </w:rPr>
            </w:pPr>
            <w:r w:rsidRPr="0034013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bottom"/>
            <w:hideMark/>
          </w:tcPr>
          <w:p w:rsidR="003C4023" w:rsidRPr="00340132" w:rsidRDefault="003C4023" w:rsidP="00EE07D5">
            <w:pPr>
              <w:spacing w:line="260" w:lineRule="exact"/>
              <w:ind w:right="113"/>
              <w:jc w:val="right"/>
              <w:cnfStyle w:val="000000000000"/>
              <w:rPr>
                <w:rFonts w:ascii="Arial" w:hAnsi="Arial" w:cs="Arial"/>
                <w:color w:val="000000"/>
              </w:rPr>
            </w:pPr>
            <w:r w:rsidRPr="0034013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7" w:type="dxa"/>
            <w:tcBorders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4023" w:rsidRPr="00340132" w:rsidRDefault="003C4023" w:rsidP="00EE07D5">
            <w:pPr>
              <w:spacing w:line="260" w:lineRule="exact"/>
              <w:ind w:right="113"/>
              <w:jc w:val="right"/>
              <w:cnfStyle w:val="000000000000"/>
              <w:rPr>
                <w:rFonts w:ascii="Arial" w:hAnsi="Arial" w:cs="Arial"/>
                <w:color w:val="000000"/>
              </w:rPr>
            </w:pPr>
            <w:r w:rsidRPr="00340132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C4023" w:rsidRPr="00CF635B" w:rsidTr="00D86E8E">
        <w:trPr>
          <w:cnfStyle w:val="000000100000"/>
          <w:trHeight w:val="270"/>
        </w:trPr>
        <w:tc>
          <w:tcPr>
            <w:cnfStyle w:val="001000000000"/>
            <w:tcW w:w="2802" w:type="dxa"/>
            <w:tcBorders>
              <w:top w:val="nil"/>
              <w:left w:val="nil"/>
              <w:bottom w:val="single" w:sz="8" w:space="0" w:color="CF7B79" w:themeColor="accent2" w:themeTint="BF"/>
            </w:tcBorders>
            <w:shd w:val="clear" w:color="auto" w:fill="F4A6BC"/>
            <w:vAlign w:val="bottom"/>
            <w:hideMark/>
          </w:tcPr>
          <w:p w:rsidR="003C4023" w:rsidRPr="00CF635B" w:rsidRDefault="003C4023" w:rsidP="001D62B2">
            <w:pPr>
              <w:spacing w:line="260" w:lineRule="exact"/>
              <w:ind w:firstLine="284"/>
              <w:rPr>
                <w:rFonts w:ascii="Arial" w:hAnsi="Arial" w:cs="Arial"/>
                <w:b w:val="0"/>
                <w:color w:val="000000"/>
              </w:rPr>
            </w:pPr>
            <w:r w:rsidRPr="00CF635B">
              <w:rPr>
                <w:rFonts w:ascii="Arial" w:hAnsi="Arial" w:cs="Arial"/>
                <w:b w:val="0"/>
                <w:color w:val="000000"/>
              </w:rPr>
              <w:t>Сельское население</w:t>
            </w:r>
          </w:p>
        </w:tc>
        <w:tc>
          <w:tcPr>
            <w:tcW w:w="1559" w:type="dxa"/>
            <w:tcBorders>
              <w:top w:val="nil"/>
              <w:bottom w:val="single" w:sz="8" w:space="0" w:color="CF7B79" w:themeColor="accent2" w:themeTint="BF"/>
            </w:tcBorders>
            <w:shd w:val="clear" w:color="auto" w:fill="auto"/>
            <w:vAlign w:val="bottom"/>
            <w:hideMark/>
          </w:tcPr>
          <w:p w:rsidR="003C4023" w:rsidRPr="00340132" w:rsidRDefault="003C4023" w:rsidP="00EE07D5">
            <w:pPr>
              <w:ind w:right="113"/>
              <w:jc w:val="right"/>
              <w:cnfStyle w:val="000000100000"/>
              <w:rPr>
                <w:rFonts w:ascii="Arial" w:hAnsi="Arial" w:cs="Arial"/>
                <w:color w:val="000000"/>
              </w:rPr>
            </w:pPr>
            <w:r w:rsidRPr="00340132">
              <w:rPr>
                <w:rFonts w:ascii="Arial" w:hAnsi="Arial" w:cs="Arial"/>
                <w:color w:val="000000"/>
              </w:rPr>
              <w:t>5249</w:t>
            </w:r>
          </w:p>
        </w:tc>
        <w:tc>
          <w:tcPr>
            <w:tcW w:w="1417" w:type="dxa"/>
            <w:tcBorders>
              <w:top w:val="nil"/>
              <w:bottom w:val="single" w:sz="8" w:space="0" w:color="CF7B79" w:themeColor="accent2" w:themeTint="BF"/>
            </w:tcBorders>
            <w:shd w:val="clear" w:color="auto" w:fill="F4A6BC"/>
            <w:vAlign w:val="bottom"/>
            <w:hideMark/>
          </w:tcPr>
          <w:p w:rsidR="003C4023" w:rsidRPr="00340132" w:rsidRDefault="003C4023" w:rsidP="00EE07D5">
            <w:pPr>
              <w:ind w:right="113"/>
              <w:jc w:val="right"/>
              <w:cnfStyle w:val="000000100000"/>
              <w:rPr>
                <w:rFonts w:ascii="Arial" w:hAnsi="Arial" w:cs="Arial"/>
                <w:color w:val="000000"/>
              </w:rPr>
            </w:pPr>
            <w:r w:rsidRPr="00340132">
              <w:rPr>
                <w:rFonts w:ascii="Arial" w:hAnsi="Arial" w:cs="Arial"/>
                <w:color w:val="000000"/>
              </w:rPr>
              <w:t>781</w:t>
            </w:r>
          </w:p>
        </w:tc>
        <w:tc>
          <w:tcPr>
            <w:tcW w:w="1418" w:type="dxa"/>
            <w:tcBorders>
              <w:top w:val="nil"/>
              <w:bottom w:val="single" w:sz="8" w:space="0" w:color="CF7B79" w:themeColor="accent2" w:themeTint="BF"/>
            </w:tcBorders>
            <w:shd w:val="clear" w:color="auto" w:fill="F4A6BC"/>
            <w:vAlign w:val="bottom"/>
            <w:hideMark/>
          </w:tcPr>
          <w:p w:rsidR="003C4023" w:rsidRPr="00340132" w:rsidRDefault="003C4023" w:rsidP="00EE07D5">
            <w:pPr>
              <w:ind w:right="113"/>
              <w:jc w:val="right"/>
              <w:cnfStyle w:val="000000100000"/>
              <w:rPr>
                <w:rFonts w:ascii="Arial" w:hAnsi="Arial" w:cs="Arial"/>
                <w:color w:val="000000"/>
              </w:rPr>
            </w:pPr>
            <w:r w:rsidRPr="00340132">
              <w:rPr>
                <w:rFonts w:ascii="Arial" w:hAnsi="Arial" w:cs="Arial"/>
                <w:color w:val="000000"/>
              </w:rPr>
              <w:t>662</w:t>
            </w:r>
          </w:p>
        </w:tc>
        <w:tc>
          <w:tcPr>
            <w:tcW w:w="1276" w:type="dxa"/>
            <w:tcBorders>
              <w:top w:val="nil"/>
              <w:bottom w:val="single" w:sz="8" w:space="0" w:color="CF7B79" w:themeColor="accent2" w:themeTint="BF"/>
            </w:tcBorders>
            <w:shd w:val="clear" w:color="auto" w:fill="auto"/>
            <w:vAlign w:val="bottom"/>
            <w:hideMark/>
          </w:tcPr>
          <w:p w:rsidR="003C4023" w:rsidRPr="00340132" w:rsidRDefault="003C4023" w:rsidP="00EE07D5">
            <w:pPr>
              <w:ind w:right="113"/>
              <w:jc w:val="right"/>
              <w:cnfStyle w:val="000000100000"/>
              <w:rPr>
                <w:rFonts w:ascii="Arial" w:hAnsi="Arial" w:cs="Arial"/>
                <w:color w:val="000000"/>
              </w:rPr>
            </w:pPr>
            <w:r w:rsidRPr="00340132">
              <w:rPr>
                <w:rFonts w:ascii="Arial" w:hAnsi="Arial" w:cs="Arial"/>
                <w:color w:val="000000"/>
              </w:rPr>
              <w:t>218</w:t>
            </w:r>
          </w:p>
        </w:tc>
        <w:tc>
          <w:tcPr>
            <w:tcW w:w="1417" w:type="dxa"/>
            <w:tcBorders>
              <w:top w:val="nil"/>
              <w:bottom w:val="single" w:sz="8" w:space="0" w:color="CF7B79" w:themeColor="accent2" w:themeTint="BF"/>
              <w:right w:val="nil"/>
            </w:tcBorders>
            <w:shd w:val="clear" w:color="auto" w:fill="auto"/>
            <w:vAlign w:val="bottom"/>
            <w:hideMark/>
          </w:tcPr>
          <w:p w:rsidR="003C4023" w:rsidRPr="00340132" w:rsidRDefault="003C4023" w:rsidP="00EE07D5">
            <w:pPr>
              <w:ind w:right="113"/>
              <w:jc w:val="right"/>
              <w:cnfStyle w:val="000000100000"/>
              <w:rPr>
                <w:rFonts w:ascii="Arial" w:hAnsi="Arial" w:cs="Arial"/>
                <w:color w:val="000000"/>
              </w:rPr>
            </w:pPr>
            <w:r w:rsidRPr="00340132">
              <w:rPr>
                <w:rFonts w:ascii="Arial" w:hAnsi="Arial" w:cs="Arial"/>
                <w:color w:val="000000"/>
              </w:rPr>
              <w:t>1</w:t>
            </w:r>
          </w:p>
        </w:tc>
      </w:tr>
      <w:tr w:rsidR="003C4023" w:rsidRPr="00CF635B" w:rsidTr="00D86E8E">
        <w:trPr>
          <w:trHeight w:val="435"/>
        </w:trPr>
        <w:tc>
          <w:tcPr>
            <w:cnfStyle w:val="001000000000"/>
            <w:tcW w:w="2802" w:type="dxa"/>
            <w:tcBorders>
              <w:left w:val="nil"/>
              <w:bottom w:val="nil"/>
            </w:tcBorders>
            <w:shd w:val="clear" w:color="auto" w:fill="F4A6BC"/>
            <w:vAlign w:val="bottom"/>
            <w:hideMark/>
          </w:tcPr>
          <w:p w:rsidR="003C4023" w:rsidRPr="00F61113" w:rsidRDefault="003C4023" w:rsidP="001D62B2">
            <w:pPr>
              <w:spacing w:line="260" w:lineRule="exact"/>
              <w:rPr>
                <w:rFonts w:ascii="Arial" w:hAnsi="Arial" w:cs="Arial"/>
                <w:color w:val="000000"/>
              </w:rPr>
            </w:pPr>
            <w:r w:rsidRPr="00F61113">
              <w:rPr>
                <w:rFonts w:ascii="Arial" w:hAnsi="Arial" w:cs="Arial"/>
                <w:color w:val="000000"/>
              </w:rPr>
              <w:t xml:space="preserve">Урмарский </w:t>
            </w:r>
            <w:r>
              <w:rPr>
                <w:rFonts w:ascii="Arial" w:hAnsi="Arial" w:cs="Arial"/>
                <w:color w:val="000000"/>
              </w:rPr>
              <w:br/>
            </w:r>
            <w:r w:rsidRPr="00F61113">
              <w:rPr>
                <w:rFonts w:ascii="Arial" w:hAnsi="Arial" w:cs="Arial"/>
                <w:color w:val="000000"/>
              </w:rPr>
              <w:t>муниципальный район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auto"/>
            <w:vAlign w:val="bottom"/>
            <w:hideMark/>
          </w:tcPr>
          <w:p w:rsidR="003C4023" w:rsidRPr="00340132" w:rsidRDefault="003C4023" w:rsidP="00EE07D5">
            <w:pPr>
              <w:spacing w:line="260" w:lineRule="exact"/>
              <w:ind w:right="113"/>
              <w:jc w:val="right"/>
              <w:cnfStyle w:val="000000000000"/>
              <w:rPr>
                <w:rFonts w:ascii="Arial" w:hAnsi="Arial" w:cs="Arial"/>
                <w:color w:val="000000"/>
              </w:rPr>
            </w:pPr>
            <w:r w:rsidRPr="0034013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F4A6BC"/>
            <w:vAlign w:val="bottom"/>
            <w:hideMark/>
          </w:tcPr>
          <w:p w:rsidR="003C4023" w:rsidRPr="00340132" w:rsidRDefault="003C4023" w:rsidP="00EE07D5">
            <w:pPr>
              <w:spacing w:line="260" w:lineRule="exact"/>
              <w:ind w:right="113"/>
              <w:jc w:val="right"/>
              <w:cnfStyle w:val="000000000000"/>
              <w:rPr>
                <w:rFonts w:ascii="Arial" w:hAnsi="Arial" w:cs="Arial"/>
                <w:color w:val="000000"/>
              </w:rPr>
            </w:pPr>
            <w:r w:rsidRPr="0034013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F4A6BC"/>
            <w:vAlign w:val="bottom"/>
            <w:hideMark/>
          </w:tcPr>
          <w:p w:rsidR="003C4023" w:rsidRPr="00340132" w:rsidRDefault="003C4023" w:rsidP="00EE07D5">
            <w:pPr>
              <w:spacing w:line="260" w:lineRule="exact"/>
              <w:ind w:right="113"/>
              <w:jc w:val="right"/>
              <w:cnfStyle w:val="000000000000"/>
              <w:rPr>
                <w:rFonts w:ascii="Arial" w:hAnsi="Arial" w:cs="Arial"/>
                <w:color w:val="000000"/>
              </w:rPr>
            </w:pPr>
            <w:r w:rsidRPr="0034013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bottom"/>
            <w:hideMark/>
          </w:tcPr>
          <w:p w:rsidR="003C4023" w:rsidRPr="00340132" w:rsidRDefault="003C4023" w:rsidP="00EE07D5">
            <w:pPr>
              <w:spacing w:line="260" w:lineRule="exact"/>
              <w:ind w:right="113"/>
              <w:jc w:val="right"/>
              <w:cnfStyle w:val="000000000000"/>
              <w:rPr>
                <w:rFonts w:ascii="Arial" w:hAnsi="Arial" w:cs="Arial"/>
                <w:color w:val="000000"/>
              </w:rPr>
            </w:pPr>
            <w:r w:rsidRPr="0034013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7" w:type="dxa"/>
            <w:tcBorders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4023" w:rsidRPr="00340132" w:rsidRDefault="003C4023" w:rsidP="00EE07D5">
            <w:pPr>
              <w:spacing w:line="260" w:lineRule="exact"/>
              <w:ind w:right="113"/>
              <w:jc w:val="right"/>
              <w:cnfStyle w:val="000000000000"/>
              <w:rPr>
                <w:rFonts w:ascii="Arial" w:hAnsi="Arial" w:cs="Arial"/>
                <w:color w:val="000000"/>
              </w:rPr>
            </w:pPr>
            <w:r w:rsidRPr="00340132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C4023" w:rsidRPr="00CF635B" w:rsidTr="00D86E8E">
        <w:trPr>
          <w:cnfStyle w:val="000000100000"/>
          <w:trHeight w:val="227"/>
        </w:trPr>
        <w:tc>
          <w:tcPr>
            <w:cnfStyle w:val="001000000000"/>
            <w:tcW w:w="2802" w:type="dxa"/>
            <w:tcBorders>
              <w:top w:val="nil"/>
              <w:left w:val="nil"/>
              <w:bottom w:val="single" w:sz="8" w:space="0" w:color="CF7B79" w:themeColor="accent2" w:themeTint="BF"/>
            </w:tcBorders>
            <w:shd w:val="clear" w:color="auto" w:fill="F4A6BC"/>
            <w:vAlign w:val="bottom"/>
            <w:hideMark/>
          </w:tcPr>
          <w:p w:rsidR="003C4023" w:rsidRPr="00CF635B" w:rsidRDefault="003C4023" w:rsidP="001D62B2">
            <w:pPr>
              <w:spacing w:line="260" w:lineRule="exact"/>
              <w:ind w:firstLine="284"/>
              <w:rPr>
                <w:rFonts w:ascii="Arial" w:hAnsi="Arial" w:cs="Arial"/>
                <w:b w:val="0"/>
                <w:color w:val="000000"/>
              </w:rPr>
            </w:pPr>
            <w:r w:rsidRPr="00CF635B">
              <w:rPr>
                <w:rFonts w:ascii="Arial" w:hAnsi="Arial" w:cs="Arial"/>
                <w:b w:val="0"/>
                <w:color w:val="000000"/>
              </w:rPr>
              <w:t>Сельское население</w:t>
            </w:r>
          </w:p>
        </w:tc>
        <w:tc>
          <w:tcPr>
            <w:tcW w:w="1559" w:type="dxa"/>
            <w:tcBorders>
              <w:top w:val="nil"/>
              <w:bottom w:val="single" w:sz="8" w:space="0" w:color="CF7B79" w:themeColor="accent2" w:themeTint="BF"/>
            </w:tcBorders>
            <w:shd w:val="clear" w:color="auto" w:fill="auto"/>
            <w:vAlign w:val="bottom"/>
            <w:hideMark/>
          </w:tcPr>
          <w:p w:rsidR="003C4023" w:rsidRPr="00340132" w:rsidRDefault="003C4023" w:rsidP="00EE07D5">
            <w:pPr>
              <w:ind w:right="113"/>
              <w:jc w:val="right"/>
              <w:cnfStyle w:val="000000100000"/>
              <w:rPr>
                <w:rFonts w:ascii="Arial" w:hAnsi="Arial" w:cs="Arial"/>
                <w:color w:val="000000"/>
              </w:rPr>
            </w:pPr>
            <w:r w:rsidRPr="00340132">
              <w:rPr>
                <w:rFonts w:ascii="Arial" w:hAnsi="Arial" w:cs="Arial"/>
                <w:color w:val="000000"/>
              </w:rPr>
              <w:t>10635</w:t>
            </w:r>
          </w:p>
        </w:tc>
        <w:tc>
          <w:tcPr>
            <w:tcW w:w="1417" w:type="dxa"/>
            <w:tcBorders>
              <w:top w:val="nil"/>
              <w:bottom w:val="single" w:sz="8" w:space="0" w:color="CF7B79" w:themeColor="accent2" w:themeTint="BF"/>
            </w:tcBorders>
            <w:shd w:val="clear" w:color="auto" w:fill="F4A6BC"/>
            <w:vAlign w:val="bottom"/>
            <w:hideMark/>
          </w:tcPr>
          <w:p w:rsidR="003C4023" w:rsidRPr="00340132" w:rsidRDefault="003C4023" w:rsidP="00EE07D5">
            <w:pPr>
              <w:ind w:right="113"/>
              <w:jc w:val="right"/>
              <w:cnfStyle w:val="000000100000"/>
              <w:rPr>
                <w:rFonts w:ascii="Arial" w:hAnsi="Arial" w:cs="Arial"/>
                <w:color w:val="000000"/>
              </w:rPr>
            </w:pPr>
            <w:r w:rsidRPr="00340132">
              <w:rPr>
                <w:rFonts w:ascii="Arial" w:hAnsi="Arial" w:cs="Arial"/>
                <w:color w:val="000000"/>
              </w:rPr>
              <w:t>792</w:t>
            </w:r>
          </w:p>
        </w:tc>
        <w:tc>
          <w:tcPr>
            <w:tcW w:w="1418" w:type="dxa"/>
            <w:tcBorders>
              <w:top w:val="nil"/>
              <w:bottom w:val="single" w:sz="8" w:space="0" w:color="CF7B79" w:themeColor="accent2" w:themeTint="BF"/>
            </w:tcBorders>
            <w:shd w:val="clear" w:color="auto" w:fill="F4A6BC"/>
            <w:vAlign w:val="bottom"/>
            <w:hideMark/>
          </w:tcPr>
          <w:p w:rsidR="003C4023" w:rsidRPr="00340132" w:rsidRDefault="003C4023" w:rsidP="00EE07D5">
            <w:pPr>
              <w:ind w:right="113"/>
              <w:jc w:val="right"/>
              <w:cnfStyle w:val="000000100000"/>
              <w:rPr>
                <w:rFonts w:ascii="Arial" w:hAnsi="Arial" w:cs="Arial"/>
                <w:color w:val="000000"/>
              </w:rPr>
            </w:pPr>
            <w:r w:rsidRPr="00340132">
              <w:rPr>
                <w:rFonts w:ascii="Arial" w:hAnsi="Arial" w:cs="Arial"/>
                <w:color w:val="000000"/>
              </w:rPr>
              <w:t>479</w:t>
            </w:r>
          </w:p>
        </w:tc>
        <w:tc>
          <w:tcPr>
            <w:tcW w:w="1276" w:type="dxa"/>
            <w:tcBorders>
              <w:top w:val="nil"/>
              <w:bottom w:val="single" w:sz="8" w:space="0" w:color="CF7B79" w:themeColor="accent2" w:themeTint="BF"/>
            </w:tcBorders>
            <w:shd w:val="clear" w:color="auto" w:fill="auto"/>
            <w:vAlign w:val="bottom"/>
            <w:hideMark/>
          </w:tcPr>
          <w:p w:rsidR="003C4023" w:rsidRPr="00340132" w:rsidRDefault="003C4023" w:rsidP="00EE07D5">
            <w:pPr>
              <w:ind w:right="113"/>
              <w:jc w:val="right"/>
              <w:cnfStyle w:val="000000100000"/>
              <w:rPr>
                <w:rFonts w:ascii="Arial" w:hAnsi="Arial" w:cs="Arial"/>
                <w:color w:val="000000"/>
              </w:rPr>
            </w:pPr>
            <w:r w:rsidRPr="00340132">
              <w:rPr>
                <w:rFonts w:ascii="Arial" w:hAnsi="Arial" w:cs="Arial"/>
                <w:color w:val="000000"/>
              </w:rPr>
              <w:t>208</w:t>
            </w:r>
          </w:p>
        </w:tc>
        <w:tc>
          <w:tcPr>
            <w:tcW w:w="1417" w:type="dxa"/>
            <w:tcBorders>
              <w:top w:val="nil"/>
              <w:bottom w:val="single" w:sz="8" w:space="0" w:color="CF7B79" w:themeColor="accent2" w:themeTint="BF"/>
              <w:right w:val="nil"/>
            </w:tcBorders>
            <w:shd w:val="clear" w:color="auto" w:fill="auto"/>
            <w:vAlign w:val="bottom"/>
            <w:hideMark/>
          </w:tcPr>
          <w:p w:rsidR="003C4023" w:rsidRPr="00340132" w:rsidRDefault="003C4023" w:rsidP="00EE07D5">
            <w:pPr>
              <w:ind w:right="113"/>
              <w:jc w:val="right"/>
              <w:cnfStyle w:val="000000100000"/>
              <w:rPr>
                <w:rFonts w:ascii="Arial" w:hAnsi="Arial" w:cs="Arial"/>
                <w:color w:val="000000"/>
              </w:rPr>
            </w:pPr>
            <w:r w:rsidRPr="00340132">
              <w:rPr>
                <w:rFonts w:ascii="Arial" w:hAnsi="Arial" w:cs="Arial"/>
                <w:color w:val="000000"/>
              </w:rPr>
              <w:t>0</w:t>
            </w:r>
          </w:p>
        </w:tc>
      </w:tr>
      <w:tr w:rsidR="003C4023" w:rsidRPr="00CF635B" w:rsidTr="00D86E8E">
        <w:trPr>
          <w:trHeight w:val="454"/>
        </w:trPr>
        <w:tc>
          <w:tcPr>
            <w:cnfStyle w:val="001000000000"/>
            <w:tcW w:w="2802" w:type="dxa"/>
            <w:tcBorders>
              <w:left w:val="nil"/>
              <w:bottom w:val="nil"/>
            </w:tcBorders>
            <w:shd w:val="clear" w:color="auto" w:fill="F4A6BC"/>
            <w:vAlign w:val="bottom"/>
            <w:hideMark/>
          </w:tcPr>
          <w:p w:rsidR="003C4023" w:rsidRPr="00F61113" w:rsidRDefault="003C4023" w:rsidP="001D62B2">
            <w:pPr>
              <w:spacing w:line="260" w:lineRule="exact"/>
              <w:rPr>
                <w:rFonts w:ascii="Arial" w:hAnsi="Arial" w:cs="Arial"/>
                <w:color w:val="000000"/>
              </w:rPr>
            </w:pPr>
            <w:r w:rsidRPr="00F61113">
              <w:rPr>
                <w:rFonts w:ascii="Arial" w:hAnsi="Arial" w:cs="Arial"/>
                <w:color w:val="000000"/>
              </w:rPr>
              <w:t xml:space="preserve">Цивильский </w:t>
            </w:r>
            <w:r>
              <w:rPr>
                <w:rFonts w:ascii="Arial" w:hAnsi="Arial" w:cs="Arial"/>
                <w:color w:val="000000"/>
              </w:rPr>
              <w:br/>
            </w:r>
            <w:r w:rsidRPr="00F61113">
              <w:rPr>
                <w:rFonts w:ascii="Arial" w:hAnsi="Arial" w:cs="Arial"/>
                <w:color w:val="000000"/>
              </w:rPr>
              <w:t>муниципальный район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auto"/>
            <w:vAlign w:val="bottom"/>
            <w:hideMark/>
          </w:tcPr>
          <w:p w:rsidR="003C4023" w:rsidRPr="00340132" w:rsidRDefault="003C4023" w:rsidP="00EE07D5">
            <w:pPr>
              <w:ind w:right="113"/>
              <w:jc w:val="right"/>
              <w:cnfStyle w:val="000000000000"/>
              <w:rPr>
                <w:rFonts w:ascii="Arial" w:hAnsi="Arial" w:cs="Arial"/>
                <w:color w:val="000000"/>
              </w:rPr>
            </w:pPr>
            <w:r w:rsidRPr="00340132">
              <w:rPr>
                <w:rFonts w:ascii="Arial" w:hAnsi="Arial" w:cs="Arial"/>
                <w:color w:val="000000"/>
              </w:rPr>
              <w:t>14595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F4A6BC"/>
            <w:vAlign w:val="bottom"/>
            <w:hideMark/>
          </w:tcPr>
          <w:p w:rsidR="003C4023" w:rsidRPr="00340132" w:rsidRDefault="003C4023" w:rsidP="00EE07D5">
            <w:pPr>
              <w:ind w:right="113"/>
              <w:jc w:val="right"/>
              <w:cnfStyle w:val="000000000000"/>
              <w:rPr>
                <w:rFonts w:ascii="Arial" w:hAnsi="Arial" w:cs="Arial"/>
                <w:color w:val="000000"/>
              </w:rPr>
            </w:pPr>
            <w:r w:rsidRPr="00340132">
              <w:rPr>
                <w:rFonts w:ascii="Arial" w:hAnsi="Arial" w:cs="Arial"/>
                <w:color w:val="000000"/>
              </w:rPr>
              <w:t>890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F4A6BC"/>
            <w:vAlign w:val="bottom"/>
            <w:hideMark/>
          </w:tcPr>
          <w:p w:rsidR="003C4023" w:rsidRPr="00340132" w:rsidRDefault="003C4023" w:rsidP="00EE07D5">
            <w:pPr>
              <w:ind w:right="113"/>
              <w:jc w:val="right"/>
              <w:cnfStyle w:val="000000000000"/>
              <w:rPr>
                <w:rFonts w:ascii="Arial" w:hAnsi="Arial" w:cs="Arial"/>
                <w:color w:val="000000"/>
              </w:rPr>
            </w:pPr>
            <w:r w:rsidRPr="00340132">
              <w:rPr>
                <w:rFonts w:ascii="Arial" w:hAnsi="Arial" w:cs="Arial"/>
                <w:color w:val="000000"/>
              </w:rPr>
              <w:t>494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bottom"/>
            <w:hideMark/>
          </w:tcPr>
          <w:p w:rsidR="003C4023" w:rsidRPr="00340132" w:rsidRDefault="003C4023" w:rsidP="00EE07D5">
            <w:pPr>
              <w:ind w:right="113"/>
              <w:jc w:val="right"/>
              <w:cnfStyle w:val="000000000000"/>
              <w:rPr>
                <w:rFonts w:ascii="Arial" w:hAnsi="Arial" w:cs="Arial"/>
                <w:color w:val="000000"/>
              </w:rPr>
            </w:pPr>
            <w:r w:rsidRPr="00340132">
              <w:rPr>
                <w:rFonts w:ascii="Arial" w:hAnsi="Arial" w:cs="Arial"/>
                <w:color w:val="000000"/>
              </w:rPr>
              <w:t>110</w:t>
            </w:r>
          </w:p>
        </w:tc>
        <w:tc>
          <w:tcPr>
            <w:tcW w:w="1417" w:type="dxa"/>
            <w:tcBorders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4023" w:rsidRPr="00340132" w:rsidRDefault="003C4023" w:rsidP="00EE07D5">
            <w:pPr>
              <w:ind w:right="113"/>
              <w:jc w:val="right"/>
              <w:cnfStyle w:val="000000000000"/>
              <w:rPr>
                <w:rFonts w:ascii="Arial" w:hAnsi="Arial" w:cs="Arial"/>
                <w:color w:val="000000"/>
              </w:rPr>
            </w:pPr>
            <w:r w:rsidRPr="00340132">
              <w:rPr>
                <w:rFonts w:ascii="Arial" w:hAnsi="Arial" w:cs="Arial"/>
                <w:color w:val="000000"/>
              </w:rPr>
              <w:t>0</w:t>
            </w:r>
          </w:p>
        </w:tc>
      </w:tr>
      <w:tr w:rsidR="003C4023" w:rsidRPr="00CF635B" w:rsidTr="00D86E8E">
        <w:trPr>
          <w:cnfStyle w:val="000000100000"/>
          <w:trHeight w:val="227"/>
        </w:trPr>
        <w:tc>
          <w:tcPr>
            <w:cnfStyle w:val="001000000000"/>
            <w:tcW w:w="2802" w:type="dxa"/>
            <w:tcBorders>
              <w:top w:val="nil"/>
              <w:left w:val="nil"/>
              <w:bottom w:val="nil"/>
            </w:tcBorders>
            <w:shd w:val="clear" w:color="auto" w:fill="F4A6BC"/>
            <w:vAlign w:val="bottom"/>
            <w:hideMark/>
          </w:tcPr>
          <w:p w:rsidR="003C4023" w:rsidRPr="00CF635B" w:rsidRDefault="003C4023" w:rsidP="001D62B2">
            <w:pPr>
              <w:spacing w:line="260" w:lineRule="exact"/>
              <w:ind w:firstLine="284"/>
              <w:rPr>
                <w:rFonts w:ascii="Arial" w:hAnsi="Arial" w:cs="Arial"/>
                <w:b w:val="0"/>
                <w:color w:val="000000"/>
              </w:rPr>
            </w:pPr>
            <w:r w:rsidRPr="00CF635B">
              <w:rPr>
                <w:rFonts w:ascii="Arial" w:hAnsi="Arial" w:cs="Arial"/>
                <w:b w:val="0"/>
                <w:color w:val="000000"/>
              </w:rPr>
              <w:t>Городское население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vAlign w:val="bottom"/>
            <w:hideMark/>
          </w:tcPr>
          <w:p w:rsidR="003C4023" w:rsidRPr="00340132" w:rsidRDefault="003C4023" w:rsidP="00EE07D5">
            <w:pPr>
              <w:ind w:right="113"/>
              <w:jc w:val="right"/>
              <w:cnfStyle w:val="000000100000"/>
              <w:rPr>
                <w:rFonts w:ascii="Arial" w:hAnsi="Arial" w:cs="Arial"/>
                <w:color w:val="000000"/>
              </w:rPr>
            </w:pPr>
            <w:r w:rsidRPr="00340132">
              <w:rPr>
                <w:rFonts w:ascii="Arial" w:hAnsi="Arial" w:cs="Arial"/>
                <w:color w:val="000000"/>
              </w:rPr>
              <w:t>5136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F4A6BC"/>
            <w:vAlign w:val="bottom"/>
            <w:hideMark/>
          </w:tcPr>
          <w:p w:rsidR="003C4023" w:rsidRPr="00340132" w:rsidRDefault="003C4023" w:rsidP="00EE07D5">
            <w:pPr>
              <w:ind w:right="113"/>
              <w:jc w:val="right"/>
              <w:cnfStyle w:val="000000100000"/>
              <w:rPr>
                <w:rFonts w:ascii="Arial" w:hAnsi="Arial" w:cs="Arial"/>
                <w:color w:val="000000"/>
              </w:rPr>
            </w:pPr>
            <w:r w:rsidRPr="00340132">
              <w:rPr>
                <w:rFonts w:ascii="Arial" w:hAnsi="Arial" w:cs="Arial"/>
                <w:color w:val="000000"/>
              </w:rPr>
              <w:t>920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F4A6BC"/>
            <w:vAlign w:val="bottom"/>
            <w:hideMark/>
          </w:tcPr>
          <w:p w:rsidR="003C4023" w:rsidRPr="00340132" w:rsidRDefault="003C4023" w:rsidP="00EE07D5">
            <w:pPr>
              <w:ind w:right="113"/>
              <w:jc w:val="right"/>
              <w:cnfStyle w:val="000000100000"/>
              <w:rPr>
                <w:rFonts w:ascii="Arial" w:hAnsi="Arial" w:cs="Arial"/>
                <w:color w:val="000000"/>
              </w:rPr>
            </w:pPr>
            <w:r w:rsidRPr="00340132">
              <w:rPr>
                <w:rFonts w:ascii="Arial" w:hAnsi="Arial" w:cs="Arial"/>
                <w:color w:val="000000"/>
              </w:rPr>
              <w:t>789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  <w:hideMark/>
          </w:tcPr>
          <w:p w:rsidR="003C4023" w:rsidRPr="00340132" w:rsidRDefault="003C4023" w:rsidP="00EE07D5">
            <w:pPr>
              <w:ind w:right="113"/>
              <w:jc w:val="right"/>
              <w:cnfStyle w:val="000000100000"/>
              <w:rPr>
                <w:rFonts w:ascii="Arial" w:hAnsi="Arial" w:cs="Arial"/>
                <w:color w:val="000000"/>
              </w:rPr>
            </w:pPr>
            <w:r w:rsidRPr="00340132">
              <w:rPr>
                <w:rFonts w:ascii="Arial" w:hAnsi="Arial" w:cs="Arial"/>
                <w:color w:val="000000"/>
              </w:rPr>
              <w:t>80</w:t>
            </w: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4023" w:rsidRPr="00340132" w:rsidRDefault="003C4023" w:rsidP="00EE07D5">
            <w:pPr>
              <w:spacing w:line="260" w:lineRule="exact"/>
              <w:ind w:right="113"/>
              <w:jc w:val="right"/>
              <w:cnfStyle w:val="000000100000"/>
              <w:rPr>
                <w:rFonts w:ascii="Arial" w:hAnsi="Arial" w:cs="Arial"/>
                <w:color w:val="000000"/>
              </w:rPr>
            </w:pPr>
            <w:r w:rsidRPr="00340132">
              <w:rPr>
                <w:rFonts w:ascii="Arial" w:hAnsi="Arial" w:cs="Arial"/>
                <w:color w:val="000000"/>
              </w:rPr>
              <w:t>-</w:t>
            </w:r>
          </w:p>
        </w:tc>
      </w:tr>
      <w:tr w:rsidR="003C4023" w:rsidRPr="00CF635B" w:rsidTr="00D86E8E">
        <w:trPr>
          <w:trHeight w:val="227"/>
        </w:trPr>
        <w:tc>
          <w:tcPr>
            <w:cnfStyle w:val="001000000000"/>
            <w:tcW w:w="2802" w:type="dxa"/>
            <w:tcBorders>
              <w:top w:val="nil"/>
              <w:left w:val="nil"/>
              <w:bottom w:val="single" w:sz="8" w:space="0" w:color="CF7B79" w:themeColor="accent2" w:themeTint="BF"/>
            </w:tcBorders>
            <w:shd w:val="clear" w:color="auto" w:fill="F4A6BC"/>
            <w:vAlign w:val="bottom"/>
            <w:hideMark/>
          </w:tcPr>
          <w:p w:rsidR="003C4023" w:rsidRPr="00CF635B" w:rsidRDefault="003C4023" w:rsidP="001D62B2">
            <w:pPr>
              <w:spacing w:line="260" w:lineRule="exact"/>
              <w:ind w:firstLine="284"/>
              <w:rPr>
                <w:rFonts w:ascii="Arial" w:hAnsi="Arial" w:cs="Arial"/>
                <w:b w:val="0"/>
                <w:color w:val="000000"/>
              </w:rPr>
            </w:pPr>
            <w:r w:rsidRPr="00CF635B">
              <w:rPr>
                <w:rFonts w:ascii="Arial" w:hAnsi="Arial" w:cs="Arial"/>
                <w:b w:val="0"/>
                <w:color w:val="000000"/>
              </w:rPr>
              <w:t>Сельское население</w:t>
            </w:r>
          </w:p>
        </w:tc>
        <w:tc>
          <w:tcPr>
            <w:tcW w:w="1559" w:type="dxa"/>
            <w:tcBorders>
              <w:top w:val="nil"/>
              <w:bottom w:val="single" w:sz="8" w:space="0" w:color="CF7B79" w:themeColor="accent2" w:themeTint="BF"/>
            </w:tcBorders>
            <w:shd w:val="clear" w:color="auto" w:fill="auto"/>
            <w:vAlign w:val="bottom"/>
            <w:hideMark/>
          </w:tcPr>
          <w:p w:rsidR="003C4023" w:rsidRPr="00340132" w:rsidRDefault="003C4023" w:rsidP="00EE07D5">
            <w:pPr>
              <w:ind w:right="113"/>
              <w:jc w:val="right"/>
              <w:cnfStyle w:val="000000000000"/>
              <w:rPr>
                <w:rFonts w:ascii="Arial" w:hAnsi="Arial" w:cs="Arial"/>
                <w:color w:val="000000"/>
              </w:rPr>
            </w:pPr>
            <w:r w:rsidRPr="00340132">
              <w:rPr>
                <w:rFonts w:ascii="Arial" w:hAnsi="Arial" w:cs="Arial"/>
                <w:color w:val="000000"/>
              </w:rPr>
              <w:t>9459</w:t>
            </w:r>
          </w:p>
        </w:tc>
        <w:tc>
          <w:tcPr>
            <w:tcW w:w="1417" w:type="dxa"/>
            <w:tcBorders>
              <w:top w:val="nil"/>
              <w:bottom w:val="single" w:sz="8" w:space="0" w:color="CF7B79" w:themeColor="accent2" w:themeTint="BF"/>
            </w:tcBorders>
            <w:shd w:val="clear" w:color="auto" w:fill="F4A6BC"/>
            <w:vAlign w:val="bottom"/>
            <w:hideMark/>
          </w:tcPr>
          <w:p w:rsidR="003C4023" w:rsidRPr="00340132" w:rsidRDefault="003C4023" w:rsidP="00EE07D5">
            <w:pPr>
              <w:ind w:right="113"/>
              <w:jc w:val="right"/>
              <w:cnfStyle w:val="000000000000"/>
              <w:rPr>
                <w:rFonts w:ascii="Arial" w:hAnsi="Arial" w:cs="Arial"/>
                <w:color w:val="000000"/>
              </w:rPr>
            </w:pPr>
            <w:r w:rsidRPr="00340132">
              <w:rPr>
                <w:rFonts w:ascii="Arial" w:hAnsi="Arial" w:cs="Arial"/>
                <w:color w:val="000000"/>
              </w:rPr>
              <w:t>874</w:t>
            </w:r>
          </w:p>
        </w:tc>
        <w:tc>
          <w:tcPr>
            <w:tcW w:w="1418" w:type="dxa"/>
            <w:tcBorders>
              <w:top w:val="nil"/>
              <w:bottom w:val="single" w:sz="8" w:space="0" w:color="CF7B79" w:themeColor="accent2" w:themeTint="BF"/>
            </w:tcBorders>
            <w:shd w:val="clear" w:color="auto" w:fill="F4A6BC"/>
            <w:vAlign w:val="bottom"/>
            <w:hideMark/>
          </w:tcPr>
          <w:p w:rsidR="003C4023" w:rsidRPr="00340132" w:rsidRDefault="003C4023" w:rsidP="00EE07D5">
            <w:pPr>
              <w:ind w:right="113"/>
              <w:jc w:val="right"/>
              <w:cnfStyle w:val="000000000000"/>
              <w:rPr>
                <w:rFonts w:ascii="Arial" w:hAnsi="Arial" w:cs="Arial"/>
                <w:color w:val="000000"/>
              </w:rPr>
            </w:pPr>
            <w:r w:rsidRPr="00340132">
              <w:rPr>
                <w:rFonts w:ascii="Arial" w:hAnsi="Arial" w:cs="Arial"/>
                <w:color w:val="000000"/>
              </w:rPr>
              <w:t>334</w:t>
            </w:r>
          </w:p>
        </w:tc>
        <w:tc>
          <w:tcPr>
            <w:tcW w:w="1276" w:type="dxa"/>
            <w:tcBorders>
              <w:top w:val="nil"/>
              <w:bottom w:val="single" w:sz="8" w:space="0" w:color="CF7B79" w:themeColor="accent2" w:themeTint="BF"/>
            </w:tcBorders>
            <w:shd w:val="clear" w:color="auto" w:fill="auto"/>
            <w:vAlign w:val="bottom"/>
            <w:hideMark/>
          </w:tcPr>
          <w:p w:rsidR="003C4023" w:rsidRPr="00340132" w:rsidRDefault="003C4023" w:rsidP="00EE07D5">
            <w:pPr>
              <w:ind w:right="113"/>
              <w:jc w:val="right"/>
              <w:cnfStyle w:val="000000000000"/>
              <w:rPr>
                <w:rFonts w:ascii="Arial" w:hAnsi="Arial" w:cs="Arial"/>
                <w:color w:val="000000"/>
              </w:rPr>
            </w:pPr>
            <w:r w:rsidRPr="00340132">
              <w:rPr>
                <w:rFonts w:ascii="Arial" w:hAnsi="Arial" w:cs="Arial"/>
                <w:color w:val="000000"/>
              </w:rPr>
              <w:t>126</w:t>
            </w:r>
          </w:p>
        </w:tc>
        <w:tc>
          <w:tcPr>
            <w:tcW w:w="1417" w:type="dxa"/>
            <w:tcBorders>
              <w:top w:val="nil"/>
              <w:bottom w:val="single" w:sz="8" w:space="0" w:color="CF7B79" w:themeColor="accent2" w:themeTint="BF"/>
              <w:right w:val="nil"/>
            </w:tcBorders>
            <w:shd w:val="clear" w:color="auto" w:fill="auto"/>
            <w:vAlign w:val="bottom"/>
            <w:hideMark/>
          </w:tcPr>
          <w:p w:rsidR="003C4023" w:rsidRPr="00340132" w:rsidRDefault="003C4023" w:rsidP="00EE07D5">
            <w:pPr>
              <w:ind w:right="113"/>
              <w:jc w:val="right"/>
              <w:cnfStyle w:val="000000000000"/>
              <w:rPr>
                <w:rFonts w:ascii="Arial" w:hAnsi="Arial" w:cs="Arial"/>
                <w:color w:val="000000"/>
              </w:rPr>
            </w:pPr>
            <w:r w:rsidRPr="00340132">
              <w:rPr>
                <w:rFonts w:ascii="Arial" w:hAnsi="Arial" w:cs="Arial"/>
                <w:color w:val="000000"/>
              </w:rPr>
              <w:t>0</w:t>
            </w:r>
          </w:p>
        </w:tc>
      </w:tr>
      <w:tr w:rsidR="003C4023" w:rsidRPr="00CF635B" w:rsidTr="00D86E8E">
        <w:trPr>
          <w:cnfStyle w:val="000000100000"/>
          <w:trHeight w:val="465"/>
        </w:trPr>
        <w:tc>
          <w:tcPr>
            <w:cnfStyle w:val="001000000000"/>
            <w:tcW w:w="2802" w:type="dxa"/>
            <w:tcBorders>
              <w:left w:val="nil"/>
              <w:bottom w:val="nil"/>
            </w:tcBorders>
            <w:shd w:val="clear" w:color="auto" w:fill="F4A6BC"/>
            <w:vAlign w:val="bottom"/>
            <w:hideMark/>
          </w:tcPr>
          <w:p w:rsidR="003C4023" w:rsidRPr="00F61113" w:rsidRDefault="003C4023" w:rsidP="001D62B2">
            <w:pPr>
              <w:spacing w:line="260" w:lineRule="exact"/>
              <w:rPr>
                <w:rFonts w:ascii="Arial" w:hAnsi="Arial" w:cs="Arial"/>
                <w:color w:val="000000"/>
              </w:rPr>
            </w:pPr>
            <w:r w:rsidRPr="00F61113">
              <w:rPr>
                <w:rFonts w:ascii="Arial" w:hAnsi="Arial" w:cs="Arial"/>
                <w:color w:val="000000"/>
              </w:rPr>
              <w:t xml:space="preserve">Чебоксарский </w:t>
            </w:r>
            <w:r>
              <w:rPr>
                <w:rFonts w:ascii="Arial" w:hAnsi="Arial" w:cs="Arial"/>
                <w:color w:val="000000"/>
              </w:rPr>
              <w:br/>
            </w:r>
            <w:r w:rsidRPr="00F61113">
              <w:rPr>
                <w:rFonts w:ascii="Arial" w:hAnsi="Arial" w:cs="Arial"/>
                <w:color w:val="000000"/>
              </w:rPr>
              <w:t>муниципальный район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auto"/>
            <w:vAlign w:val="bottom"/>
            <w:hideMark/>
          </w:tcPr>
          <w:p w:rsidR="003C4023" w:rsidRPr="00340132" w:rsidRDefault="003C4023" w:rsidP="00EE07D5">
            <w:pPr>
              <w:spacing w:line="260" w:lineRule="exact"/>
              <w:ind w:right="113"/>
              <w:jc w:val="right"/>
              <w:cnfStyle w:val="000000100000"/>
              <w:rPr>
                <w:rFonts w:ascii="Arial" w:hAnsi="Arial" w:cs="Arial"/>
                <w:color w:val="000000"/>
              </w:rPr>
            </w:pPr>
            <w:r w:rsidRPr="0034013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F4A6BC"/>
            <w:vAlign w:val="bottom"/>
            <w:hideMark/>
          </w:tcPr>
          <w:p w:rsidR="003C4023" w:rsidRPr="00340132" w:rsidRDefault="003C4023" w:rsidP="00EE07D5">
            <w:pPr>
              <w:spacing w:line="260" w:lineRule="exact"/>
              <w:ind w:right="113"/>
              <w:jc w:val="right"/>
              <w:cnfStyle w:val="000000100000"/>
              <w:rPr>
                <w:rFonts w:ascii="Arial" w:hAnsi="Arial" w:cs="Arial"/>
                <w:color w:val="000000"/>
              </w:rPr>
            </w:pPr>
            <w:r w:rsidRPr="0034013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F4A6BC"/>
            <w:vAlign w:val="bottom"/>
            <w:hideMark/>
          </w:tcPr>
          <w:p w:rsidR="003C4023" w:rsidRPr="00340132" w:rsidRDefault="003C4023" w:rsidP="00EE07D5">
            <w:pPr>
              <w:spacing w:line="260" w:lineRule="exact"/>
              <w:ind w:right="113"/>
              <w:jc w:val="right"/>
              <w:cnfStyle w:val="000000100000"/>
              <w:rPr>
                <w:rFonts w:ascii="Arial" w:hAnsi="Arial" w:cs="Arial"/>
                <w:color w:val="000000"/>
              </w:rPr>
            </w:pPr>
            <w:r w:rsidRPr="0034013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bottom"/>
            <w:hideMark/>
          </w:tcPr>
          <w:p w:rsidR="003C4023" w:rsidRPr="00340132" w:rsidRDefault="003C4023" w:rsidP="00EE07D5">
            <w:pPr>
              <w:spacing w:line="260" w:lineRule="exact"/>
              <w:ind w:right="113"/>
              <w:jc w:val="right"/>
              <w:cnfStyle w:val="000000100000"/>
              <w:rPr>
                <w:rFonts w:ascii="Arial" w:hAnsi="Arial" w:cs="Arial"/>
                <w:color w:val="000000"/>
              </w:rPr>
            </w:pPr>
            <w:r w:rsidRPr="0034013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7" w:type="dxa"/>
            <w:tcBorders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4023" w:rsidRPr="00340132" w:rsidRDefault="003C4023" w:rsidP="00EE07D5">
            <w:pPr>
              <w:spacing w:line="260" w:lineRule="exact"/>
              <w:ind w:right="113"/>
              <w:jc w:val="right"/>
              <w:cnfStyle w:val="000000100000"/>
              <w:rPr>
                <w:rFonts w:ascii="Arial" w:hAnsi="Arial" w:cs="Arial"/>
                <w:color w:val="000000"/>
              </w:rPr>
            </w:pPr>
            <w:r w:rsidRPr="00340132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C4023" w:rsidRPr="00CF635B" w:rsidTr="00D86E8E">
        <w:trPr>
          <w:trHeight w:val="283"/>
        </w:trPr>
        <w:tc>
          <w:tcPr>
            <w:cnfStyle w:val="001000000000"/>
            <w:tcW w:w="2802" w:type="dxa"/>
            <w:tcBorders>
              <w:top w:val="nil"/>
              <w:left w:val="nil"/>
              <w:bottom w:val="single" w:sz="8" w:space="0" w:color="CF7B79" w:themeColor="accent2" w:themeTint="BF"/>
            </w:tcBorders>
            <w:shd w:val="clear" w:color="auto" w:fill="F4A6BC"/>
            <w:vAlign w:val="bottom"/>
            <w:hideMark/>
          </w:tcPr>
          <w:p w:rsidR="003C4023" w:rsidRPr="00CF635B" w:rsidRDefault="003C4023" w:rsidP="001D62B2">
            <w:pPr>
              <w:spacing w:line="260" w:lineRule="exact"/>
              <w:ind w:firstLine="284"/>
              <w:rPr>
                <w:rFonts w:ascii="Arial" w:hAnsi="Arial" w:cs="Arial"/>
                <w:b w:val="0"/>
                <w:color w:val="000000"/>
              </w:rPr>
            </w:pPr>
            <w:r w:rsidRPr="00CF635B">
              <w:rPr>
                <w:rFonts w:ascii="Arial" w:hAnsi="Arial" w:cs="Arial"/>
                <w:b w:val="0"/>
                <w:color w:val="000000"/>
              </w:rPr>
              <w:t>Сельское население</w:t>
            </w:r>
          </w:p>
        </w:tc>
        <w:tc>
          <w:tcPr>
            <w:tcW w:w="1559" w:type="dxa"/>
            <w:tcBorders>
              <w:top w:val="nil"/>
              <w:bottom w:val="single" w:sz="8" w:space="0" w:color="CF7B79" w:themeColor="accent2" w:themeTint="BF"/>
            </w:tcBorders>
            <w:shd w:val="clear" w:color="auto" w:fill="auto"/>
            <w:vAlign w:val="bottom"/>
            <w:hideMark/>
          </w:tcPr>
          <w:p w:rsidR="003C4023" w:rsidRPr="00340132" w:rsidRDefault="003C4023" w:rsidP="00EE07D5">
            <w:pPr>
              <w:ind w:right="113"/>
              <w:jc w:val="right"/>
              <w:cnfStyle w:val="000000000000"/>
              <w:rPr>
                <w:rFonts w:ascii="Arial" w:hAnsi="Arial" w:cs="Arial"/>
                <w:color w:val="000000"/>
              </w:rPr>
            </w:pPr>
            <w:r w:rsidRPr="00340132">
              <w:rPr>
                <w:rFonts w:ascii="Arial" w:hAnsi="Arial" w:cs="Arial"/>
                <w:color w:val="000000"/>
              </w:rPr>
              <w:t>29570</w:t>
            </w:r>
          </w:p>
        </w:tc>
        <w:tc>
          <w:tcPr>
            <w:tcW w:w="1417" w:type="dxa"/>
            <w:tcBorders>
              <w:top w:val="nil"/>
              <w:bottom w:val="single" w:sz="8" w:space="0" w:color="CF7B79" w:themeColor="accent2" w:themeTint="BF"/>
            </w:tcBorders>
            <w:shd w:val="clear" w:color="auto" w:fill="F4A6BC"/>
            <w:vAlign w:val="bottom"/>
            <w:hideMark/>
          </w:tcPr>
          <w:p w:rsidR="003C4023" w:rsidRPr="00340132" w:rsidRDefault="003C4023" w:rsidP="00EE07D5">
            <w:pPr>
              <w:ind w:right="113"/>
              <w:jc w:val="right"/>
              <w:cnfStyle w:val="000000000000"/>
              <w:rPr>
                <w:rFonts w:ascii="Arial" w:hAnsi="Arial" w:cs="Arial"/>
                <w:color w:val="000000"/>
              </w:rPr>
            </w:pPr>
            <w:r w:rsidRPr="00340132">
              <w:rPr>
                <w:rFonts w:ascii="Arial" w:hAnsi="Arial" w:cs="Arial"/>
                <w:color w:val="000000"/>
              </w:rPr>
              <w:t>920</w:t>
            </w:r>
          </w:p>
        </w:tc>
        <w:tc>
          <w:tcPr>
            <w:tcW w:w="1418" w:type="dxa"/>
            <w:tcBorders>
              <w:top w:val="nil"/>
              <w:bottom w:val="single" w:sz="8" w:space="0" w:color="CF7B79" w:themeColor="accent2" w:themeTint="BF"/>
            </w:tcBorders>
            <w:shd w:val="clear" w:color="auto" w:fill="F4A6BC"/>
            <w:vAlign w:val="bottom"/>
            <w:hideMark/>
          </w:tcPr>
          <w:p w:rsidR="003C4023" w:rsidRPr="00340132" w:rsidRDefault="003C4023" w:rsidP="00EE07D5">
            <w:pPr>
              <w:ind w:right="113"/>
              <w:jc w:val="right"/>
              <w:cnfStyle w:val="000000000000"/>
              <w:rPr>
                <w:rFonts w:ascii="Arial" w:hAnsi="Arial" w:cs="Arial"/>
                <w:color w:val="000000"/>
              </w:rPr>
            </w:pPr>
            <w:r w:rsidRPr="00340132">
              <w:rPr>
                <w:rFonts w:ascii="Arial" w:hAnsi="Arial" w:cs="Arial"/>
                <w:color w:val="000000"/>
              </w:rPr>
              <w:t>263</w:t>
            </w:r>
          </w:p>
        </w:tc>
        <w:tc>
          <w:tcPr>
            <w:tcW w:w="1276" w:type="dxa"/>
            <w:tcBorders>
              <w:top w:val="nil"/>
              <w:bottom w:val="single" w:sz="8" w:space="0" w:color="CF7B79" w:themeColor="accent2" w:themeTint="BF"/>
            </w:tcBorders>
            <w:shd w:val="clear" w:color="auto" w:fill="auto"/>
            <w:vAlign w:val="bottom"/>
            <w:hideMark/>
          </w:tcPr>
          <w:p w:rsidR="003C4023" w:rsidRPr="00340132" w:rsidRDefault="003C4023" w:rsidP="00EE07D5">
            <w:pPr>
              <w:ind w:right="113"/>
              <w:jc w:val="right"/>
              <w:cnfStyle w:val="000000000000"/>
              <w:rPr>
                <w:rFonts w:ascii="Arial" w:hAnsi="Arial" w:cs="Arial"/>
                <w:color w:val="000000"/>
              </w:rPr>
            </w:pPr>
            <w:r w:rsidRPr="00340132">
              <w:rPr>
                <w:rFonts w:ascii="Arial" w:hAnsi="Arial" w:cs="Arial"/>
                <w:color w:val="000000"/>
              </w:rPr>
              <w:t>79</w:t>
            </w:r>
          </w:p>
        </w:tc>
        <w:tc>
          <w:tcPr>
            <w:tcW w:w="1417" w:type="dxa"/>
            <w:tcBorders>
              <w:top w:val="nil"/>
              <w:bottom w:val="single" w:sz="8" w:space="0" w:color="CF7B79" w:themeColor="accent2" w:themeTint="BF"/>
              <w:right w:val="nil"/>
            </w:tcBorders>
            <w:shd w:val="clear" w:color="auto" w:fill="auto"/>
            <w:vAlign w:val="bottom"/>
            <w:hideMark/>
          </w:tcPr>
          <w:p w:rsidR="003C4023" w:rsidRPr="00340132" w:rsidRDefault="003C4023" w:rsidP="00EE07D5">
            <w:pPr>
              <w:ind w:right="113"/>
              <w:jc w:val="right"/>
              <w:cnfStyle w:val="000000000000"/>
              <w:rPr>
                <w:rFonts w:ascii="Arial" w:hAnsi="Arial" w:cs="Arial"/>
                <w:color w:val="000000"/>
              </w:rPr>
            </w:pPr>
            <w:r w:rsidRPr="00340132">
              <w:rPr>
                <w:rFonts w:ascii="Arial" w:hAnsi="Arial" w:cs="Arial"/>
                <w:color w:val="000000"/>
              </w:rPr>
              <w:t>1</w:t>
            </w:r>
          </w:p>
        </w:tc>
      </w:tr>
      <w:tr w:rsidR="003C4023" w:rsidRPr="00CF635B" w:rsidTr="00D86E8E">
        <w:trPr>
          <w:cnfStyle w:val="000000100000"/>
          <w:trHeight w:val="450"/>
        </w:trPr>
        <w:tc>
          <w:tcPr>
            <w:cnfStyle w:val="001000000000"/>
            <w:tcW w:w="2802" w:type="dxa"/>
            <w:tcBorders>
              <w:left w:val="nil"/>
              <w:bottom w:val="nil"/>
            </w:tcBorders>
            <w:shd w:val="clear" w:color="auto" w:fill="F4A6BC"/>
            <w:vAlign w:val="bottom"/>
            <w:hideMark/>
          </w:tcPr>
          <w:p w:rsidR="003C4023" w:rsidRPr="00F61113" w:rsidRDefault="003C4023" w:rsidP="001D62B2">
            <w:pPr>
              <w:spacing w:line="260" w:lineRule="exact"/>
              <w:rPr>
                <w:rFonts w:ascii="Arial" w:hAnsi="Arial" w:cs="Arial"/>
                <w:color w:val="000000"/>
              </w:rPr>
            </w:pPr>
            <w:r w:rsidRPr="00F61113">
              <w:rPr>
                <w:rFonts w:ascii="Arial" w:hAnsi="Arial" w:cs="Arial"/>
                <w:color w:val="000000"/>
              </w:rPr>
              <w:t xml:space="preserve">Шемуршинский </w:t>
            </w:r>
            <w:r>
              <w:rPr>
                <w:rFonts w:ascii="Arial" w:hAnsi="Arial" w:cs="Arial"/>
                <w:color w:val="000000"/>
              </w:rPr>
              <w:br/>
            </w:r>
            <w:r w:rsidRPr="00F61113">
              <w:rPr>
                <w:rFonts w:ascii="Arial" w:hAnsi="Arial" w:cs="Arial"/>
                <w:color w:val="000000"/>
              </w:rPr>
              <w:t>муниципальный район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auto"/>
            <w:vAlign w:val="bottom"/>
            <w:hideMark/>
          </w:tcPr>
          <w:p w:rsidR="003C4023" w:rsidRPr="00340132" w:rsidRDefault="003C4023" w:rsidP="00EE07D5">
            <w:pPr>
              <w:spacing w:line="260" w:lineRule="exact"/>
              <w:ind w:right="113"/>
              <w:jc w:val="right"/>
              <w:cnfStyle w:val="000000100000"/>
              <w:rPr>
                <w:rFonts w:ascii="Arial" w:hAnsi="Arial" w:cs="Arial"/>
                <w:color w:val="000000"/>
              </w:rPr>
            </w:pPr>
            <w:r w:rsidRPr="0034013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F4A6BC"/>
            <w:vAlign w:val="bottom"/>
            <w:hideMark/>
          </w:tcPr>
          <w:p w:rsidR="003C4023" w:rsidRPr="00340132" w:rsidRDefault="003C4023" w:rsidP="00EE07D5">
            <w:pPr>
              <w:spacing w:line="260" w:lineRule="exact"/>
              <w:ind w:right="113"/>
              <w:jc w:val="right"/>
              <w:cnfStyle w:val="000000100000"/>
              <w:rPr>
                <w:rFonts w:ascii="Arial" w:hAnsi="Arial" w:cs="Arial"/>
                <w:color w:val="000000"/>
              </w:rPr>
            </w:pPr>
            <w:r w:rsidRPr="0034013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F4A6BC"/>
            <w:vAlign w:val="bottom"/>
            <w:hideMark/>
          </w:tcPr>
          <w:p w:rsidR="003C4023" w:rsidRPr="00340132" w:rsidRDefault="003C4023" w:rsidP="00EE07D5">
            <w:pPr>
              <w:spacing w:line="260" w:lineRule="exact"/>
              <w:ind w:right="113"/>
              <w:jc w:val="right"/>
              <w:cnfStyle w:val="000000100000"/>
              <w:rPr>
                <w:rFonts w:ascii="Arial" w:hAnsi="Arial" w:cs="Arial"/>
                <w:color w:val="000000"/>
              </w:rPr>
            </w:pPr>
            <w:r w:rsidRPr="0034013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bottom"/>
            <w:hideMark/>
          </w:tcPr>
          <w:p w:rsidR="003C4023" w:rsidRPr="00340132" w:rsidRDefault="003C4023" w:rsidP="00EE07D5">
            <w:pPr>
              <w:spacing w:line="260" w:lineRule="exact"/>
              <w:ind w:right="113"/>
              <w:jc w:val="right"/>
              <w:cnfStyle w:val="000000100000"/>
              <w:rPr>
                <w:rFonts w:ascii="Arial" w:hAnsi="Arial" w:cs="Arial"/>
                <w:color w:val="000000"/>
              </w:rPr>
            </w:pPr>
            <w:r w:rsidRPr="0034013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7" w:type="dxa"/>
            <w:tcBorders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4023" w:rsidRPr="00340132" w:rsidRDefault="003C4023" w:rsidP="00EE07D5">
            <w:pPr>
              <w:spacing w:line="260" w:lineRule="exact"/>
              <w:ind w:right="113"/>
              <w:jc w:val="right"/>
              <w:cnfStyle w:val="000000100000"/>
              <w:rPr>
                <w:rFonts w:ascii="Arial" w:hAnsi="Arial" w:cs="Arial"/>
                <w:color w:val="000000"/>
              </w:rPr>
            </w:pPr>
            <w:r w:rsidRPr="00340132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C4023" w:rsidRPr="00CF635B" w:rsidTr="00D86E8E">
        <w:trPr>
          <w:trHeight w:val="270"/>
        </w:trPr>
        <w:tc>
          <w:tcPr>
            <w:cnfStyle w:val="001000000000"/>
            <w:tcW w:w="2802" w:type="dxa"/>
            <w:tcBorders>
              <w:top w:val="nil"/>
              <w:left w:val="nil"/>
              <w:bottom w:val="single" w:sz="8" w:space="0" w:color="CF7B79" w:themeColor="accent2" w:themeTint="BF"/>
            </w:tcBorders>
            <w:shd w:val="clear" w:color="auto" w:fill="F4A6BC"/>
            <w:vAlign w:val="bottom"/>
            <w:hideMark/>
          </w:tcPr>
          <w:p w:rsidR="003C4023" w:rsidRPr="00CF635B" w:rsidRDefault="003C4023" w:rsidP="001D62B2">
            <w:pPr>
              <w:spacing w:line="260" w:lineRule="exact"/>
              <w:ind w:firstLine="284"/>
              <w:rPr>
                <w:rFonts w:ascii="Arial" w:hAnsi="Arial" w:cs="Arial"/>
                <w:b w:val="0"/>
                <w:color w:val="000000"/>
              </w:rPr>
            </w:pPr>
            <w:r w:rsidRPr="00CF635B">
              <w:rPr>
                <w:rFonts w:ascii="Arial" w:hAnsi="Arial" w:cs="Arial"/>
                <w:b w:val="0"/>
                <w:color w:val="000000"/>
              </w:rPr>
              <w:t>Сельское население</w:t>
            </w:r>
          </w:p>
        </w:tc>
        <w:tc>
          <w:tcPr>
            <w:tcW w:w="1559" w:type="dxa"/>
            <w:tcBorders>
              <w:top w:val="nil"/>
              <w:bottom w:val="single" w:sz="8" w:space="0" w:color="CF7B79" w:themeColor="accent2" w:themeTint="BF"/>
            </w:tcBorders>
            <w:shd w:val="clear" w:color="auto" w:fill="auto"/>
            <w:vAlign w:val="bottom"/>
            <w:hideMark/>
          </w:tcPr>
          <w:p w:rsidR="003C4023" w:rsidRPr="00340132" w:rsidRDefault="003C4023" w:rsidP="00EE07D5">
            <w:pPr>
              <w:ind w:right="113"/>
              <w:jc w:val="right"/>
              <w:cnfStyle w:val="000000000000"/>
              <w:rPr>
                <w:rFonts w:ascii="Arial" w:hAnsi="Arial" w:cs="Arial"/>
                <w:color w:val="000000"/>
              </w:rPr>
            </w:pPr>
            <w:r w:rsidRPr="00340132">
              <w:rPr>
                <w:rFonts w:ascii="Arial" w:hAnsi="Arial" w:cs="Arial"/>
                <w:color w:val="000000"/>
              </w:rPr>
              <w:t>5740</w:t>
            </w:r>
          </w:p>
        </w:tc>
        <w:tc>
          <w:tcPr>
            <w:tcW w:w="1417" w:type="dxa"/>
            <w:tcBorders>
              <w:top w:val="nil"/>
              <w:bottom w:val="single" w:sz="8" w:space="0" w:color="CF7B79" w:themeColor="accent2" w:themeTint="BF"/>
            </w:tcBorders>
            <w:shd w:val="clear" w:color="auto" w:fill="F4A6BC"/>
            <w:vAlign w:val="bottom"/>
            <w:hideMark/>
          </w:tcPr>
          <w:p w:rsidR="003C4023" w:rsidRPr="00340132" w:rsidRDefault="003C4023" w:rsidP="00EE07D5">
            <w:pPr>
              <w:ind w:right="113"/>
              <w:jc w:val="right"/>
              <w:cnfStyle w:val="000000000000"/>
              <w:rPr>
                <w:rFonts w:ascii="Arial" w:hAnsi="Arial" w:cs="Arial"/>
                <w:color w:val="000000"/>
              </w:rPr>
            </w:pPr>
            <w:r w:rsidRPr="00340132">
              <w:rPr>
                <w:rFonts w:ascii="Arial" w:hAnsi="Arial" w:cs="Arial"/>
                <w:color w:val="000000"/>
              </w:rPr>
              <w:t>760</w:t>
            </w:r>
          </w:p>
        </w:tc>
        <w:tc>
          <w:tcPr>
            <w:tcW w:w="1418" w:type="dxa"/>
            <w:tcBorders>
              <w:top w:val="nil"/>
              <w:bottom w:val="single" w:sz="8" w:space="0" w:color="CF7B79" w:themeColor="accent2" w:themeTint="BF"/>
            </w:tcBorders>
            <w:shd w:val="clear" w:color="auto" w:fill="F4A6BC"/>
            <w:vAlign w:val="bottom"/>
            <w:hideMark/>
          </w:tcPr>
          <w:p w:rsidR="003C4023" w:rsidRPr="00340132" w:rsidRDefault="003C4023" w:rsidP="00EE07D5">
            <w:pPr>
              <w:ind w:right="113"/>
              <w:jc w:val="right"/>
              <w:cnfStyle w:val="000000000000"/>
              <w:rPr>
                <w:rFonts w:ascii="Arial" w:hAnsi="Arial" w:cs="Arial"/>
                <w:color w:val="000000"/>
              </w:rPr>
            </w:pPr>
            <w:r w:rsidRPr="00340132">
              <w:rPr>
                <w:rFonts w:ascii="Arial" w:hAnsi="Arial" w:cs="Arial"/>
                <w:color w:val="000000"/>
              </w:rPr>
              <w:t>602</w:t>
            </w:r>
          </w:p>
        </w:tc>
        <w:tc>
          <w:tcPr>
            <w:tcW w:w="1276" w:type="dxa"/>
            <w:tcBorders>
              <w:top w:val="nil"/>
              <w:bottom w:val="single" w:sz="8" w:space="0" w:color="CF7B79" w:themeColor="accent2" w:themeTint="BF"/>
            </w:tcBorders>
            <w:shd w:val="clear" w:color="auto" w:fill="auto"/>
            <w:vAlign w:val="bottom"/>
            <w:hideMark/>
          </w:tcPr>
          <w:p w:rsidR="003C4023" w:rsidRPr="00340132" w:rsidRDefault="003C4023" w:rsidP="00EE07D5">
            <w:pPr>
              <w:ind w:right="113"/>
              <w:jc w:val="right"/>
              <w:cnfStyle w:val="000000000000"/>
              <w:rPr>
                <w:rFonts w:ascii="Arial" w:hAnsi="Arial" w:cs="Arial"/>
                <w:color w:val="000000"/>
              </w:rPr>
            </w:pPr>
            <w:r w:rsidRPr="00340132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bottom w:val="single" w:sz="8" w:space="0" w:color="CF7B79" w:themeColor="accent2" w:themeTint="BF"/>
              <w:right w:val="nil"/>
            </w:tcBorders>
            <w:shd w:val="clear" w:color="auto" w:fill="auto"/>
            <w:vAlign w:val="bottom"/>
            <w:hideMark/>
          </w:tcPr>
          <w:p w:rsidR="003C4023" w:rsidRPr="00340132" w:rsidRDefault="003C4023" w:rsidP="00EE07D5">
            <w:pPr>
              <w:spacing w:line="260" w:lineRule="exact"/>
              <w:ind w:right="113"/>
              <w:jc w:val="right"/>
              <w:cnfStyle w:val="000000000000"/>
              <w:rPr>
                <w:rFonts w:ascii="Arial" w:hAnsi="Arial" w:cs="Arial"/>
                <w:color w:val="000000"/>
              </w:rPr>
            </w:pPr>
            <w:r w:rsidRPr="00340132">
              <w:rPr>
                <w:rFonts w:ascii="Arial" w:hAnsi="Arial" w:cs="Arial"/>
                <w:color w:val="000000"/>
              </w:rPr>
              <w:t>-</w:t>
            </w:r>
          </w:p>
        </w:tc>
      </w:tr>
      <w:tr w:rsidR="003C4023" w:rsidRPr="00CF635B" w:rsidTr="00D86E8E">
        <w:trPr>
          <w:cnfStyle w:val="000000100000"/>
          <w:trHeight w:val="450"/>
        </w:trPr>
        <w:tc>
          <w:tcPr>
            <w:cnfStyle w:val="001000000000"/>
            <w:tcW w:w="2802" w:type="dxa"/>
            <w:tcBorders>
              <w:left w:val="nil"/>
              <w:bottom w:val="nil"/>
            </w:tcBorders>
            <w:shd w:val="clear" w:color="auto" w:fill="F4A6BC"/>
            <w:vAlign w:val="bottom"/>
            <w:hideMark/>
          </w:tcPr>
          <w:p w:rsidR="003C4023" w:rsidRPr="00F61113" w:rsidRDefault="003C4023" w:rsidP="001D62B2">
            <w:pPr>
              <w:spacing w:line="260" w:lineRule="exact"/>
              <w:rPr>
                <w:rFonts w:ascii="Arial" w:hAnsi="Arial" w:cs="Arial"/>
                <w:color w:val="000000"/>
              </w:rPr>
            </w:pPr>
            <w:r w:rsidRPr="00F61113">
              <w:rPr>
                <w:rFonts w:ascii="Arial" w:hAnsi="Arial" w:cs="Arial"/>
                <w:color w:val="000000"/>
              </w:rPr>
              <w:t xml:space="preserve">Шумерлинский </w:t>
            </w:r>
            <w:r>
              <w:rPr>
                <w:rFonts w:ascii="Arial" w:hAnsi="Arial" w:cs="Arial"/>
                <w:color w:val="000000"/>
              </w:rPr>
              <w:br/>
            </w:r>
            <w:r w:rsidRPr="00F61113">
              <w:rPr>
                <w:rFonts w:ascii="Arial" w:hAnsi="Arial" w:cs="Arial"/>
                <w:color w:val="000000"/>
              </w:rPr>
              <w:t>муниципальный район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auto"/>
            <w:vAlign w:val="bottom"/>
            <w:hideMark/>
          </w:tcPr>
          <w:p w:rsidR="003C4023" w:rsidRPr="00340132" w:rsidRDefault="003C4023" w:rsidP="00EE07D5">
            <w:pPr>
              <w:spacing w:line="260" w:lineRule="exact"/>
              <w:ind w:right="113"/>
              <w:jc w:val="right"/>
              <w:cnfStyle w:val="000000100000"/>
              <w:rPr>
                <w:rFonts w:ascii="Arial" w:hAnsi="Arial" w:cs="Arial"/>
                <w:color w:val="000000"/>
              </w:rPr>
            </w:pPr>
            <w:r w:rsidRPr="0034013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F4A6BC"/>
            <w:vAlign w:val="bottom"/>
            <w:hideMark/>
          </w:tcPr>
          <w:p w:rsidR="003C4023" w:rsidRPr="00340132" w:rsidRDefault="003C4023" w:rsidP="00EE07D5">
            <w:pPr>
              <w:spacing w:line="260" w:lineRule="exact"/>
              <w:ind w:right="113"/>
              <w:jc w:val="right"/>
              <w:cnfStyle w:val="000000100000"/>
              <w:rPr>
                <w:rFonts w:ascii="Arial" w:hAnsi="Arial" w:cs="Arial"/>
                <w:color w:val="000000"/>
              </w:rPr>
            </w:pPr>
            <w:r w:rsidRPr="0034013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F4A6BC"/>
            <w:vAlign w:val="bottom"/>
            <w:hideMark/>
          </w:tcPr>
          <w:p w:rsidR="003C4023" w:rsidRPr="00340132" w:rsidRDefault="003C4023" w:rsidP="00EE07D5">
            <w:pPr>
              <w:spacing w:line="260" w:lineRule="exact"/>
              <w:ind w:right="113"/>
              <w:jc w:val="right"/>
              <w:cnfStyle w:val="000000100000"/>
              <w:rPr>
                <w:rFonts w:ascii="Arial" w:hAnsi="Arial" w:cs="Arial"/>
                <w:color w:val="000000"/>
              </w:rPr>
            </w:pPr>
            <w:r w:rsidRPr="0034013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bottom"/>
            <w:hideMark/>
          </w:tcPr>
          <w:p w:rsidR="003C4023" w:rsidRPr="00340132" w:rsidRDefault="003C4023" w:rsidP="00EE07D5">
            <w:pPr>
              <w:spacing w:line="260" w:lineRule="exact"/>
              <w:ind w:right="113"/>
              <w:jc w:val="right"/>
              <w:cnfStyle w:val="000000100000"/>
              <w:rPr>
                <w:rFonts w:ascii="Arial" w:hAnsi="Arial" w:cs="Arial"/>
                <w:color w:val="000000"/>
              </w:rPr>
            </w:pPr>
            <w:r w:rsidRPr="0034013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7" w:type="dxa"/>
            <w:tcBorders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4023" w:rsidRPr="00340132" w:rsidRDefault="003C4023" w:rsidP="00EE07D5">
            <w:pPr>
              <w:spacing w:line="260" w:lineRule="exact"/>
              <w:ind w:right="113"/>
              <w:jc w:val="right"/>
              <w:cnfStyle w:val="000000100000"/>
              <w:rPr>
                <w:rFonts w:ascii="Arial" w:hAnsi="Arial" w:cs="Arial"/>
                <w:color w:val="000000"/>
              </w:rPr>
            </w:pPr>
            <w:r w:rsidRPr="00340132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C4023" w:rsidRPr="00CF635B" w:rsidTr="00D86E8E">
        <w:trPr>
          <w:trHeight w:val="270"/>
        </w:trPr>
        <w:tc>
          <w:tcPr>
            <w:cnfStyle w:val="001000000000"/>
            <w:tcW w:w="2802" w:type="dxa"/>
            <w:tcBorders>
              <w:top w:val="nil"/>
              <w:left w:val="nil"/>
              <w:bottom w:val="single" w:sz="8" w:space="0" w:color="CF7B79" w:themeColor="accent2" w:themeTint="BF"/>
            </w:tcBorders>
            <w:shd w:val="clear" w:color="auto" w:fill="F4A6BC"/>
            <w:vAlign w:val="bottom"/>
            <w:hideMark/>
          </w:tcPr>
          <w:p w:rsidR="003C4023" w:rsidRPr="00CF635B" w:rsidRDefault="003C4023" w:rsidP="001D62B2">
            <w:pPr>
              <w:spacing w:line="260" w:lineRule="exact"/>
              <w:ind w:firstLine="284"/>
              <w:rPr>
                <w:rFonts w:ascii="Arial" w:hAnsi="Arial" w:cs="Arial"/>
                <w:b w:val="0"/>
                <w:color w:val="000000"/>
              </w:rPr>
            </w:pPr>
            <w:r w:rsidRPr="00CF635B">
              <w:rPr>
                <w:rFonts w:ascii="Arial" w:hAnsi="Arial" w:cs="Arial"/>
                <w:b w:val="0"/>
                <w:color w:val="000000"/>
              </w:rPr>
              <w:t>Сельское население</w:t>
            </w:r>
          </w:p>
        </w:tc>
        <w:tc>
          <w:tcPr>
            <w:tcW w:w="1559" w:type="dxa"/>
            <w:tcBorders>
              <w:top w:val="nil"/>
              <w:bottom w:val="single" w:sz="8" w:space="0" w:color="CF7B79" w:themeColor="accent2" w:themeTint="BF"/>
            </w:tcBorders>
            <w:shd w:val="clear" w:color="auto" w:fill="auto"/>
            <w:vAlign w:val="bottom"/>
            <w:hideMark/>
          </w:tcPr>
          <w:p w:rsidR="003C4023" w:rsidRPr="00340132" w:rsidRDefault="003C4023" w:rsidP="00EE07D5">
            <w:pPr>
              <w:ind w:right="113"/>
              <w:jc w:val="right"/>
              <w:cnfStyle w:val="000000000000"/>
              <w:rPr>
                <w:rFonts w:ascii="Arial" w:hAnsi="Arial" w:cs="Arial"/>
                <w:color w:val="000000"/>
              </w:rPr>
            </w:pPr>
            <w:r w:rsidRPr="00340132">
              <w:rPr>
                <w:rFonts w:ascii="Arial" w:hAnsi="Arial" w:cs="Arial"/>
                <w:color w:val="000000"/>
              </w:rPr>
              <w:t>3688</w:t>
            </w:r>
          </w:p>
        </w:tc>
        <w:tc>
          <w:tcPr>
            <w:tcW w:w="1417" w:type="dxa"/>
            <w:tcBorders>
              <w:top w:val="nil"/>
              <w:bottom w:val="single" w:sz="8" w:space="0" w:color="CF7B79" w:themeColor="accent2" w:themeTint="BF"/>
            </w:tcBorders>
            <w:shd w:val="clear" w:color="auto" w:fill="F4A6BC"/>
            <w:vAlign w:val="bottom"/>
            <w:hideMark/>
          </w:tcPr>
          <w:p w:rsidR="003C4023" w:rsidRPr="00340132" w:rsidRDefault="003C4023" w:rsidP="00EE07D5">
            <w:pPr>
              <w:ind w:right="113"/>
              <w:jc w:val="right"/>
              <w:cnfStyle w:val="000000000000"/>
              <w:rPr>
                <w:rFonts w:ascii="Arial" w:hAnsi="Arial" w:cs="Arial"/>
                <w:color w:val="000000"/>
              </w:rPr>
            </w:pPr>
            <w:r w:rsidRPr="00340132">
              <w:rPr>
                <w:rFonts w:ascii="Arial" w:hAnsi="Arial" w:cs="Arial"/>
                <w:color w:val="000000"/>
              </w:rPr>
              <w:t>762</w:t>
            </w:r>
          </w:p>
        </w:tc>
        <w:tc>
          <w:tcPr>
            <w:tcW w:w="1418" w:type="dxa"/>
            <w:tcBorders>
              <w:top w:val="nil"/>
              <w:bottom w:val="single" w:sz="8" w:space="0" w:color="CF7B79" w:themeColor="accent2" w:themeTint="BF"/>
            </w:tcBorders>
            <w:shd w:val="clear" w:color="auto" w:fill="F4A6BC"/>
            <w:vAlign w:val="bottom"/>
            <w:hideMark/>
          </w:tcPr>
          <w:p w:rsidR="003C4023" w:rsidRPr="00340132" w:rsidRDefault="003C4023" w:rsidP="00EE07D5">
            <w:pPr>
              <w:ind w:right="113"/>
              <w:jc w:val="right"/>
              <w:cnfStyle w:val="000000000000"/>
              <w:rPr>
                <w:rFonts w:ascii="Arial" w:hAnsi="Arial" w:cs="Arial"/>
                <w:color w:val="000000"/>
              </w:rPr>
            </w:pPr>
            <w:r w:rsidRPr="00340132">
              <w:rPr>
                <w:rFonts w:ascii="Arial" w:hAnsi="Arial" w:cs="Arial"/>
                <w:color w:val="000000"/>
              </w:rPr>
              <w:t>459</w:t>
            </w:r>
          </w:p>
        </w:tc>
        <w:tc>
          <w:tcPr>
            <w:tcW w:w="1276" w:type="dxa"/>
            <w:tcBorders>
              <w:top w:val="nil"/>
              <w:bottom w:val="single" w:sz="8" w:space="0" w:color="CF7B79" w:themeColor="accent2" w:themeTint="BF"/>
            </w:tcBorders>
            <w:shd w:val="clear" w:color="auto" w:fill="auto"/>
            <w:vAlign w:val="bottom"/>
            <w:hideMark/>
          </w:tcPr>
          <w:p w:rsidR="003C4023" w:rsidRPr="00340132" w:rsidRDefault="003C4023" w:rsidP="00EE07D5">
            <w:pPr>
              <w:ind w:right="113"/>
              <w:jc w:val="right"/>
              <w:cnfStyle w:val="000000000000"/>
              <w:rPr>
                <w:rFonts w:ascii="Arial" w:hAnsi="Arial" w:cs="Arial"/>
                <w:color w:val="000000"/>
              </w:rPr>
            </w:pPr>
            <w:r w:rsidRPr="00340132">
              <w:rPr>
                <w:rFonts w:ascii="Arial" w:hAnsi="Arial" w:cs="Arial"/>
                <w:color w:val="000000"/>
              </w:rPr>
              <w:t>237</w:t>
            </w:r>
          </w:p>
        </w:tc>
        <w:tc>
          <w:tcPr>
            <w:tcW w:w="1417" w:type="dxa"/>
            <w:tcBorders>
              <w:top w:val="nil"/>
              <w:bottom w:val="single" w:sz="8" w:space="0" w:color="CF7B79" w:themeColor="accent2" w:themeTint="BF"/>
              <w:right w:val="nil"/>
            </w:tcBorders>
            <w:shd w:val="clear" w:color="auto" w:fill="auto"/>
            <w:vAlign w:val="bottom"/>
            <w:hideMark/>
          </w:tcPr>
          <w:p w:rsidR="003C4023" w:rsidRPr="00340132" w:rsidRDefault="003C4023" w:rsidP="00EE07D5">
            <w:pPr>
              <w:ind w:right="113"/>
              <w:jc w:val="right"/>
              <w:cnfStyle w:val="000000000000"/>
              <w:rPr>
                <w:rFonts w:ascii="Arial" w:hAnsi="Arial" w:cs="Arial"/>
                <w:color w:val="000000"/>
              </w:rPr>
            </w:pPr>
            <w:r w:rsidRPr="00340132">
              <w:rPr>
                <w:rFonts w:ascii="Arial" w:hAnsi="Arial" w:cs="Arial"/>
                <w:color w:val="000000"/>
              </w:rPr>
              <w:t>1</w:t>
            </w:r>
          </w:p>
        </w:tc>
      </w:tr>
      <w:tr w:rsidR="003C4023" w:rsidRPr="00CF635B" w:rsidTr="00D86E8E">
        <w:trPr>
          <w:cnfStyle w:val="000000100000"/>
          <w:trHeight w:val="510"/>
        </w:trPr>
        <w:tc>
          <w:tcPr>
            <w:cnfStyle w:val="001000000000"/>
            <w:tcW w:w="2802" w:type="dxa"/>
            <w:tcBorders>
              <w:left w:val="nil"/>
              <w:bottom w:val="nil"/>
            </w:tcBorders>
            <w:shd w:val="clear" w:color="auto" w:fill="F4A6BC"/>
            <w:vAlign w:val="bottom"/>
            <w:hideMark/>
          </w:tcPr>
          <w:p w:rsidR="003C4023" w:rsidRPr="00F61113" w:rsidRDefault="003C4023" w:rsidP="001D62B2">
            <w:pPr>
              <w:spacing w:line="260" w:lineRule="exact"/>
              <w:rPr>
                <w:rFonts w:ascii="Arial" w:hAnsi="Arial" w:cs="Arial"/>
                <w:color w:val="000000"/>
              </w:rPr>
            </w:pPr>
            <w:r w:rsidRPr="00F61113">
              <w:rPr>
                <w:rFonts w:ascii="Arial" w:hAnsi="Arial" w:cs="Arial"/>
                <w:color w:val="000000"/>
              </w:rPr>
              <w:t xml:space="preserve">Ядринский </w:t>
            </w:r>
            <w:r>
              <w:rPr>
                <w:rFonts w:ascii="Arial" w:hAnsi="Arial" w:cs="Arial"/>
                <w:color w:val="000000"/>
              </w:rPr>
              <w:br/>
            </w:r>
            <w:r w:rsidRPr="00F61113">
              <w:rPr>
                <w:rFonts w:ascii="Arial" w:hAnsi="Arial" w:cs="Arial"/>
                <w:color w:val="000000"/>
              </w:rPr>
              <w:t>муниципальный район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auto"/>
            <w:vAlign w:val="bottom"/>
            <w:hideMark/>
          </w:tcPr>
          <w:p w:rsidR="003C4023" w:rsidRPr="00340132" w:rsidRDefault="003C4023" w:rsidP="00EE07D5">
            <w:pPr>
              <w:ind w:right="113"/>
              <w:jc w:val="right"/>
              <w:cnfStyle w:val="000000100000"/>
              <w:rPr>
                <w:rFonts w:ascii="Arial" w:hAnsi="Arial" w:cs="Arial"/>
                <w:color w:val="000000"/>
              </w:rPr>
            </w:pPr>
            <w:r w:rsidRPr="00340132">
              <w:rPr>
                <w:rFonts w:ascii="Arial" w:hAnsi="Arial" w:cs="Arial"/>
                <w:color w:val="000000"/>
              </w:rPr>
              <w:t>12237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F4A6BC"/>
            <w:vAlign w:val="bottom"/>
            <w:hideMark/>
          </w:tcPr>
          <w:p w:rsidR="003C4023" w:rsidRPr="00340132" w:rsidRDefault="003C4023" w:rsidP="00EE07D5">
            <w:pPr>
              <w:ind w:right="113"/>
              <w:jc w:val="right"/>
              <w:cnfStyle w:val="000000100000"/>
              <w:rPr>
                <w:rFonts w:ascii="Arial" w:hAnsi="Arial" w:cs="Arial"/>
                <w:color w:val="000000"/>
              </w:rPr>
            </w:pPr>
            <w:r w:rsidRPr="00340132">
              <w:rPr>
                <w:rFonts w:ascii="Arial" w:hAnsi="Arial" w:cs="Arial"/>
                <w:color w:val="000000"/>
              </w:rPr>
              <w:t>900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F4A6BC"/>
            <w:vAlign w:val="bottom"/>
            <w:hideMark/>
          </w:tcPr>
          <w:p w:rsidR="003C4023" w:rsidRPr="00340132" w:rsidRDefault="003C4023" w:rsidP="00EE07D5">
            <w:pPr>
              <w:ind w:right="113"/>
              <w:jc w:val="right"/>
              <w:cnfStyle w:val="000000100000"/>
              <w:rPr>
                <w:rFonts w:ascii="Arial" w:hAnsi="Arial" w:cs="Arial"/>
                <w:color w:val="000000"/>
              </w:rPr>
            </w:pPr>
            <w:r w:rsidRPr="00340132">
              <w:rPr>
                <w:rFonts w:ascii="Arial" w:hAnsi="Arial" w:cs="Arial"/>
                <w:color w:val="000000"/>
              </w:rPr>
              <w:t>608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bottom"/>
            <w:hideMark/>
          </w:tcPr>
          <w:p w:rsidR="003C4023" w:rsidRPr="00340132" w:rsidRDefault="003C4023" w:rsidP="00EE07D5">
            <w:pPr>
              <w:ind w:right="113"/>
              <w:jc w:val="right"/>
              <w:cnfStyle w:val="000000100000"/>
              <w:rPr>
                <w:rFonts w:ascii="Arial" w:hAnsi="Arial" w:cs="Arial"/>
                <w:color w:val="000000"/>
              </w:rPr>
            </w:pPr>
            <w:r w:rsidRPr="00340132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417" w:type="dxa"/>
            <w:tcBorders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4023" w:rsidRPr="00340132" w:rsidRDefault="003C4023" w:rsidP="00EE07D5">
            <w:pPr>
              <w:ind w:right="113"/>
              <w:jc w:val="right"/>
              <w:cnfStyle w:val="000000100000"/>
              <w:rPr>
                <w:rFonts w:ascii="Arial" w:hAnsi="Arial" w:cs="Arial"/>
                <w:color w:val="000000"/>
              </w:rPr>
            </w:pPr>
            <w:r w:rsidRPr="00340132">
              <w:rPr>
                <w:rFonts w:ascii="Arial" w:hAnsi="Arial" w:cs="Arial"/>
                <w:color w:val="000000"/>
              </w:rPr>
              <w:t>0</w:t>
            </w:r>
          </w:p>
        </w:tc>
      </w:tr>
      <w:tr w:rsidR="003C4023" w:rsidRPr="00CF635B" w:rsidTr="00D86E8E">
        <w:trPr>
          <w:trHeight w:val="227"/>
        </w:trPr>
        <w:tc>
          <w:tcPr>
            <w:cnfStyle w:val="001000000000"/>
            <w:tcW w:w="2802" w:type="dxa"/>
            <w:tcBorders>
              <w:top w:val="nil"/>
              <w:left w:val="nil"/>
              <w:bottom w:val="nil"/>
            </w:tcBorders>
            <w:shd w:val="clear" w:color="auto" w:fill="F4A6BC"/>
            <w:vAlign w:val="bottom"/>
            <w:hideMark/>
          </w:tcPr>
          <w:p w:rsidR="003C4023" w:rsidRPr="00CF635B" w:rsidRDefault="003C4023" w:rsidP="001D62B2">
            <w:pPr>
              <w:spacing w:line="260" w:lineRule="exact"/>
              <w:ind w:firstLine="284"/>
              <w:rPr>
                <w:rFonts w:ascii="Arial" w:hAnsi="Arial" w:cs="Arial"/>
                <w:b w:val="0"/>
                <w:color w:val="000000"/>
              </w:rPr>
            </w:pPr>
            <w:r w:rsidRPr="00CF635B">
              <w:rPr>
                <w:rFonts w:ascii="Arial" w:hAnsi="Arial" w:cs="Arial"/>
                <w:b w:val="0"/>
                <w:color w:val="000000"/>
              </w:rPr>
              <w:t>Городское население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vAlign w:val="bottom"/>
            <w:hideMark/>
          </w:tcPr>
          <w:p w:rsidR="003C4023" w:rsidRPr="00340132" w:rsidRDefault="003C4023" w:rsidP="00EE07D5">
            <w:pPr>
              <w:ind w:right="113"/>
              <w:jc w:val="right"/>
              <w:cnfStyle w:val="000000000000"/>
              <w:rPr>
                <w:rFonts w:ascii="Arial" w:hAnsi="Arial" w:cs="Arial"/>
                <w:color w:val="000000"/>
              </w:rPr>
            </w:pPr>
            <w:r w:rsidRPr="00340132">
              <w:rPr>
                <w:rFonts w:ascii="Arial" w:hAnsi="Arial" w:cs="Arial"/>
                <w:color w:val="000000"/>
              </w:rPr>
              <w:t>4705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F4A6BC"/>
            <w:vAlign w:val="bottom"/>
            <w:hideMark/>
          </w:tcPr>
          <w:p w:rsidR="003C4023" w:rsidRPr="00340132" w:rsidRDefault="003C4023" w:rsidP="00EE07D5">
            <w:pPr>
              <w:ind w:right="113"/>
              <w:jc w:val="right"/>
              <w:cnfStyle w:val="000000000000"/>
              <w:rPr>
                <w:rFonts w:ascii="Arial" w:hAnsi="Arial" w:cs="Arial"/>
                <w:color w:val="000000"/>
              </w:rPr>
            </w:pPr>
            <w:r w:rsidRPr="00340132">
              <w:rPr>
                <w:rFonts w:ascii="Arial" w:hAnsi="Arial" w:cs="Arial"/>
                <w:color w:val="000000"/>
              </w:rPr>
              <w:t>929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F4A6BC"/>
            <w:vAlign w:val="bottom"/>
            <w:hideMark/>
          </w:tcPr>
          <w:p w:rsidR="003C4023" w:rsidRPr="00340132" w:rsidRDefault="003C4023" w:rsidP="00EE07D5">
            <w:pPr>
              <w:ind w:right="113"/>
              <w:jc w:val="right"/>
              <w:cnfStyle w:val="000000000000"/>
              <w:rPr>
                <w:rFonts w:ascii="Arial" w:hAnsi="Arial" w:cs="Arial"/>
                <w:color w:val="000000"/>
              </w:rPr>
            </w:pPr>
            <w:r w:rsidRPr="00340132">
              <w:rPr>
                <w:rFonts w:ascii="Arial" w:hAnsi="Arial" w:cs="Arial"/>
                <w:color w:val="000000"/>
              </w:rPr>
              <w:t>898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  <w:hideMark/>
          </w:tcPr>
          <w:p w:rsidR="003C4023" w:rsidRPr="00340132" w:rsidRDefault="003C4023" w:rsidP="00EE07D5">
            <w:pPr>
              <w:ind w:right="113"/>
              <w:jc w:val="right"/>
              <w:cnfStyle w:val="000000000000"/>
              <w:rPr>
                <w:rFonts w:ascii="Arial" w:hAnsi="Arial" w:cs="Arial"/>
                <w:color w:val="000000"/>
              </w:rPr>
            </w:pPr>
            <w:r w:rsidRPr="00340132">
              <w:rPr>
                <w:rFonts w:ascii="Arial" w:hAnsi="Arial" w:cs="Arial"/>
                <w:color w:val="000000"/>
              </w:rPr>
              <w:t>71</w:t>
            </w: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4023" w:rsidRPr="00340132" w:rsidRDefault="003C4023" w:rsidP="00EE07D5">
            <w:pPr>
              <w:ind w:right="113"/>
              <w:jc w:val="right"/>
              <w:cnfStyle w:val="000000000000"/>
              <w:rPr>
                <w:rFonts w:ascii="Arial" w:hAnsi="Arial" w:cs="Arial"/>
                <w:color w:val="000000"/>
              </w:rPr>
            </w:pPr>
            <w:r w:rsidRPr="00340132">
              <w:rPr>
                <w:rFonts w:ascii="Arial" w:hAnsi="Arial" w:cs="Arial"/>
                <w:color w:val="000000"/>
              </w:rPr>
              <w:t>0</w:t>
            </w:r>
          </w:p>
        </w:tc>
      </w:tr>
      <w:tr w:rsidR="003C4023" w:rsidRPr="00CF635B" w:rsidTr="00D86E8E">
        <w:trPr>
          <w:cnfStyle w:val="000000100000"/>
          <w:trHeight w:val="227"/>
        </w:trPr>
        <w:tc>
          <w:tcPr>
            <w:cnfStyle w:val="001000000000"/>
            <w:tcW w:w="2802" w:type="dxa"/>
            <w:tcBorders>
              <w:top w:val="nil"/>
              <w:left w:val="nil"/>
              <w:bottom w:val="single" w:sz="8" w:space="0" w:color="CF7B79" w:themeColor="accent2" w:themeTint="BF"/>
            </w:tcBorders>
            <w:shd w:val="clear" w:color="auto" w:fill="F4A6BC"/>
            <w:vAlign w:val="bottom"/>
            <w:hideMark/>
          </w:tcPr>
          <w:p w:rsidR="003C4023" w:rsidRPr="00CF635B" w:rsidRDefault="003C4023" w:rsidP="001D62B2">
            <w:pPr>
              <w:spacing w:line="260" w:lineRule="exact"/>
              <w:ind w:firstLine="284"/>
              <w:rPr>
                <w:rFonts w:ascii="Arial" w:hAnsi="Arial" w:cs="Arial"/>
                <w:b w:val="0"/>
                <w:color w:val="000000"/>
              </w:rPr>
            </w:pPr>
            <w:r w:rsidRPr="00CF635B">
              <w:rPr>
                <w:rFonts w:ascii="Arial" w:hAnsi="Arial" w:cs="Arial"/>
                <w:b w:val="0"/>
                <w:color w:val="000000"/>
              </w:rPr>
              <w:t>Сельское население</w:t>
            </w:r>
          </w:p>
        </w:tc>
        <w:tc>
          <w:tcPr>
            <w:tcW w:w="1559" w:type="dxa"/>
            <w:tcBorders>
              <w:top w:val="nil"/>
              <w:bottom w:val="single" w:sz="8" w:space="0" w:color="CF7B79" w:themeColor="accent2" w:themeTint="BF"/>
            </w:tcBorders>
            <w:shd w:val="clear" w:color="auto" w:fill="auto"/>
            <w:vAlign w:val="bottom"/>
            <w:hideMark/>
          </w:tcPr>
          <w:p w:rsidR="003C4023" w:rsidRPr="00340132" w:rsidRDefault="003C4023" w:rsidP="00EE07D5">
            <w:pPr>
              <w:ind w:right="113"/>
              <w:jc w:val="right"/>
              <w:cnfStyle w:val="000000100000"/>
              <w:rPr>
                <w:rFonts w:ascii="Arial" w:hAnsi="Arial" w:cs="Arial"/>
                <w:color w:val="000000"/>
              </w:rPr>
            </w:pPr>
            <w:r w:rsidRPr="00340132">
              <w:rPr>
                <w:rFonts w:ascii="Arial" w:hAnsi="Arial" w:cs="Arial"/>
                <w:color w:val="000000"/>
              </w:rPr>
              <w:t>7532</w:t>
            </w:r>
          </w:p>
        </w:tc>
        <w:tc>
          <w:tcPr>
            <w:tcW w:w="1417" w:type="dxa"/>
            <w:tcBorders>
              <w:top w:val="nil"/>
              <w:bottom w:val="single" w:sz="8" w:space="0" w:color="CF7B79" w:themeColor="accent2" w:themeTint="BF"/>
            </w:tcBorders>
            <w:shd w:val="clear" w:color="auto" w:fill="F4A6BC"/>
            <w:vAlign w:val="bottom"/>
            <w:hideMark/>
          </w:tcPr>
          <w:p w:rsidR="003C4023" w:rsidRPr="00340132" w:rsidRDefault="003C4023" w:rsidP="00EE07D5">
            <w:pPr>
              <w:ind w:right="113"/>
              <w:jc w:val="right"/>
              <w:cnfStyle w:val="000000100000"/>
              <w:rPr>
                <w:rFonts w:ascii="Arial" w:hAnsi="Arial" w:cs="Arial"/>
                <w:color w:val="000000"/>
              </w:rPr>
            </w:pPr>
            <w:r w:rsidRPr="00340132">
              <w:rPr>
                <w:rFonts w:ascii="Arial" w:hAnsi="Arial" w:cs="Arial"/>
                <w:color w:val="000000"/>
              </w:rPr>
              <w:t>881</w:t>
            </w:r>
          </w:p>
        </w:tc>
        <w:tc>
          <w:tcPr>
            <w:tcW w:w="1418" w:type="dxa"/>
            <w:tcBorders>
              <w:top w:val="nil"/>
              <w:bottom w:val="single" w:sz="8" w:space="0" w:color="CF7B79" w:themeColor="accent2" w:themeTint="BF"/>
            </w:tcBorders>
            <w:shd w:val="clear" w:color="auto" w:fill="F4A6BC"/>
            <w:vAlign w:val="bottom"/>
            <w:hideMark/>
          </w:tcPr>
          <w:p w:rsidR="003C4023" w:rsidRPr="00340132" w:rsidRDefault="003C4023" w:rsidP="00EE07D5">
            <w:pPr>
              <w:ind w:right="113"/>
              <w:jc w:val="right"/>
              <w:cnfStyle w:val="000000100000"/>
              <w:rPr>
                <w:rFonts w:ascii="Arial" w:hAnsi="Arial" w:cs="Arial"/>
                <w:color w:val="000000"/>
              </w:rPr>
            </w:pPr>
            <w:r w:rsidRPr="00340132">
              <w:rPr>
                <w:rFonts w:ascii="Arial" w:hAnsi="Arial" w:cs="Arial"/>
                <w:color w:val="000000"/>
              </w:rPr>
              <w:t>426</w:t>
            </w:r>
          </w:p>
        </w:tc>
        <w:tc>
          <w:tcPr>
            <w:tcW w:w="1276" w:type="dxa"/>
            <w:tcBorders>
              <w:top w:val="nil"/>
              <w:bottom w:val="single" w:sz="8" w:space="0" w:color="CF7B79" w:themeColor="accent2" w:themeTint="BF"/>
            </w:tcBorders>
            <w:shd w:val="clear" w:color="auto" w:fill="auto"/>
            <w:vAlign w:val="bottom"/>
            <w:hideMark/>
          </w:tcPr>
          <w:p w:rsidR="003C4023" w:rsidRPr="00340132" w:rsidRDefault="003C4023" w:rsidP="00EE07D5">
            <w:pPr>
              <w:ind w:right="113"/>
              <w:jc w:val="right"/>
              <w:cnfStyle w:val="000000100000"/>
              <w:rPr>
                <w:rFonts w:ascii="Arial" w:hAnsi="Arial" w:cs="Arial"/>
                <w:color w:val="000000"/>
              </w:rPr>
            </w:pPr>
            <w:r w:rsidRPr="00340132">
              <w:rPr>
                <w:rFonts w:ascii="Arial" w:hAnsi="Arial" w:cs="Arial"/>
                <w:color w:val="000000"/>
              </w:rPr>
              <w:t>119</w:t>
            </w:r>
          </w:p>
        </w:tc>
        <w:tc>
          <w:tcPr>
            <w:tcW w:w="1417" w:type="dxa"/>
            <w:tcBorders>
              <w:top w:val="nil"/>
              <w:bottom w:val="single" w:sz="8" w:space="0" w:color="CF7B79" w:themeColor="accent2" w:themeTint="BF"/>
              <w:right w:val="nil"/>
            </w:tcBorders>
            <w:shd w:val="clear" w:color="auto" w:fill="auto"/>
            <w:vAlign w:val="bottom"/>
            <w:hideMark/>
          </w:tcPr>
          <w:p w:rsidR="003C4023" w:rsidRPr="00340132" w:rsidRDefault="003C4023" w:rsidP="00EE07D5">
            <w:pPr>
              <w:ind w:right="113"/>
              <w:jc w:val="right"/>
              <w:cnfStyle w:val="000000100000"/>
              <w:rPr>
                <w:rFonts w:ascii="Arial" w:hAnsi="Arial" w:cs="Arial"/>
                <w:color w:val="000000"/>
              </w:rPr>
            </w:pPr>
            <w:r w:rsidRPr="00340132">
              <w:rPr>
                <w:rFonts w:ascii="Arial" w:hAnsi="Arial" w:cs="Arial"/>
                <w:color w:val="000000"/>
              </w:rPr>
              <w:t>0</w:t>
            </w:r>
          </w:p>
        </w:tc>
      </w:tr>
      <w:tr w:rsidR="003C4023" w:rsidRPr="00CF635B" w:rsidTr="00D86E8E">
        <w:trPr>
          <w:trHeight w:val="510"/>
        </w:trPr>
        <w:tc>
          <w:tcPr>
            <w:cnfStyle w:val="001000000000"/>
            <w:tcW w:w="2802" w:type="dxa"/>
            <w:tcBorders>
              <w:left w:val="nil"/>
              <w:bottom w:val="nil"/>
            </w:tcBorders>
            <w:shd w:val="clear" w:color="auto" w:fill="F4A6BC"/>
            <w:vAlign w:val="bottom"/>
            <w:hideMark/>
          </w:tcPr>
          <w:p w:rsidR="003C4023" w:rsidRPr="00F61113" w:rsidRDefault="003C4023" w:rsidP="001D62B2">
            <w:pPr>
              <w:spacing w:line="260" w:lineRule="exact"/>
              <w:rPr>
                <w:rFonts w:ascii="Arial" w:hAnsi="Arial" w:cs="Arial"/>
                <w:color w:val="000000"/>
              </w:rPr>
            </w:pPr>
            <w:r w:rsidRPr="00F61113">
              <w:rPr>
                <w:rFonts w:ascii="Arial" w:hAnsi="Arial" w:cs="Arial"/>
                <w:color w:val="000000"/>
              </w:rPr>
              <w:t xml:space="preserve">Яльчикский </w:t>
            </w:r>
            <w:r>
              <w:rPr>
                <w:rFonts w:ascii="Arial" w:hAnsi="Arial" w:cs="Arial"/>
                <w:color w:val="000000"/>
              </w:rPr>
              <w:br/>
            </w:r>
            <w:r w:rsidRPr="00F61113">
              <w:rPr>
                <w:rFonts w:ascii="Arial" w:hAnsi="Arial" w:cs="Arial"/>
                <w:color w:val="000000"/>
              </w:rPr>
              <w:t>муниципальный район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auto"/>
            <w:vAlign w:val="bottom"/>
            <w:hideMark/>
          </w:tcPr>
          <w:p w:rsidR="003C4023" w:rsidRPr="00340132" w:rsidRDefault="003C4023" w:rsidP="00EE07D5">
            <w:pPr>
              <w:spacing w:line="260" w:lineRule="exact"/>
              <w:ind w:right="113"/>
              <w:jc w:val="right"/>
              <w:cnfStyle w:val="000000000000"/>
              <w:rPr>
                <w:rFonts w:ascii="Arial" w:hAnsi="Arial" w:cs="Arial"/>
                <w:color w:val="000000"/>
              </w:rPr>
            </w:pPr>
            <w:r w:rsidRPr="0034013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F4A6BC"/>
            <w:vAlign w:val="bottom"/>
            <w:hideMark/>
          </w:tcPr>
          <w:p w:rsidR="003C4023" w:rsidRPr="00340132" w:rsidRDefault="003C4023" w:rsidP="00EE07D5">
            <w:pPr>
              <w:spacing w:line="260" w:lineRule="exact"/>
              <w:ind w:right="113"/>
              <w:jc w:val="right"/>
              <w:cnfStyle w:val="000000000000"/>
              <w:rPr>
                <w:rFonts w:ascii="Arial" w:hAnsi="Arial" w:cs="Arial"/>
                <w:color w:val="000000"/>
              </w:rPr>
            </w:pPr>
            <w:r w:rsidRPr="0034013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F4A6BC"/>
            <w:vAlign w:val="bottom"/>
            <w:hideMark/>
          </w:tcPr>
          <w:p w:rsidR="003C4023" w:rsidRPr="00340132" w:rsidRDefault="003C4023" w:rsidP="00EE07D5">
            <w:pPr>
              <w:spacing w:line="260" w:lineRule="exact"/>
              <w:ind w:right="113"/>
              <w:jc w:val="right"/>
              <w:cnfStyle w:val="000000000000"/>
              <w:rPr>
                <w:rFonts w:ascii="Arial" w:hAnsi="Arial" w:cs="Arial"/>
                <w:color w:val="000000"/>
              </w:rPr>
            </w:pPr>
            <w:r w:rsidRPr="0034013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bottom"/>
            <w:hideMark/>
          </w:tcPr>
          <w:p w:rsidR="003C4023" w:rsidRPr="00340132" w:rsidRDefault="003C4023" w:rsidP="00EE07D5">
            <w:pPr>
              <w:spacing w:line="260" w:lineRule="exact"/>
              <w:ind w:right="113"/>
              <w:jc w:val="right"/>
              <w:cnfStyle w:val="000000000000"/>
              <w:rPr>
                <w:rFonts w:ascii="Arial" w:hAnsi="Arial" w:cs="Arial"/>
                <w:color w:val="000000"/>
              </w:rPr>
            </w:pPr>
            <w:r w:rsidRPr="0034013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7" w:type="dxa"/>
            <w:tcBorders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4023" w:rsidRPr="00340132" w:rsidRDefault="003C4023" w:rsidP="00EE07D5">
            <w:pPr>
              <w:spacing w:line="260" w:lineRule="exact"/>
              <w:ind w:right="113"/>
              <w:jc w:val="right"/>
              <w:cnfStyle w:val="000000000000"/>
              <w:rPr>
                <w:rFonts w:ascii="Arial" w:hAnsi="Arial" w:cs="Arial"/>
                <w:color w:val="000000"/>
              </w:rPr>
            </w:pPr>
            <w:r w:rsidRPr="00340132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C4023" w:rsidRPr="00CF635B" w:rsidTr="00D86E8E">
        <w:trPr>
          <w:cnfStyle w:val="000000100000"/>
          <w:trHeight w:val="283"/>
        </w:trPr>
        <w:tc>
          <w:tcPr>
            <w:cnfStyle w:val="001000000000"/>
            <w:tcW w:w="2802" w:type="dxa"/>
            <w:tcBorders>
              <w:top w:val="nil"/>
              <w:left w:val="nil"/>
              <w:bottom w:val="single" w:sz="8" w:space="0" w:color="CF7B79" w:themeColor="accent2" w:themeTint="BF"/>
            </w:tcBorders>
            <w:shd w:val="clear" w:color="auto" w:fill="F4A6BC"/>
            <w:vAlign w:val="bottom"/>
            <w:hideMark/>
          </w:tcPr>
          <w:p w:rsidR="003C4023" w:rsidRPr="00CF635B" w:rsidRDefault="003C4023" w:rsidP="001D62B2">
            <w:pPr>
              <w:spacing w:line="260" w:lineRule="exact"/>
              <w:ind w:firstLine="284"/>
              <w:rPr>
                <w:rFonts w:ascii="Arial" w:hAnsi="Arial" w:cs="Arial"/>
                <w:b w:val="0"/>
                <w:color w:val="000000"/>
              </w:rPr>
            </w:pPr>
            <w:r w:rsidRPr="00CF635B">
              <w:rPr>
                <w:rFonts w:ascii="Arial" w:hAnsi="Arial" w:cs="Arial"/>
                <w:b w:val="0"/>
                <w:color w:val="000000"/>
              </w:rPr>
              <w:t>Сельское население</w:t>
            </w:r>
          </w:p>
        </w:tc>
        <w:tc>
          <w:tcPr>
            <w:tcW w:w="1559" w:type="dxa"/>
            <w:tcBorders>
              <w:top w:val="nil"/>
              <w:bottom w:val="single" w:sz="8" w:space="0" w:color="CF7B79" w:themeColor="accent2" w:themeTint="BF"/>
            </w:tcBorders>
            <w:shd w:val="clear" w:color="auto" w:fill="auto"/>
            <w:vAlign w:val="bottom"/>
            <w:hideMark/>
          </w:tcPr>
          <w:p w:rsidR="003C4023" w:rsidRPr="00340132" w:rsidRDefault="003C4023" w:rsidP="00EE07D5">
            <w:pPr>
              <w:ind w:right="113"/>
              <w:jc w:val="right"/>
              <w:cnfStyle w:val="000000100000"/>
              <w:rPr>
                <w:rFonts w:ascii="Arial" w:hAnsi="Arial" w:cs="Arial"/>
                <w:color w:val="000000"/>
              </w:rPr>
            </w:pPr>
            <w:r w:rsidRPr="00340132">
              <w:rPr>
                <w:rFonts w:ascii="Arial" w:hAnsi="Arial" w:cs="Arial"/>
                <w:color w:val="000000"/>
              </w:rPr>
              <w:t>8297</w:t>
            </w:r>
          </w:p>
        </w:tc>
        <w:tc>
          <w:tcPr>
            <w:tcW w:w="1417" w:type="dxa"/>
            <w:tcBorders>
              <w:top w:val="nil"/>
              <w:bottom w:val="single" w:sz="8" w:space="0" w:color="CF7B79" w:themeColor="accent2" w:themeTint="BF"/>
            </w:tcBorders>
            <w:shd w:val="clear" w:color="auto" w:fill="F4A6BC"/>
            <w:vAlign w:val="bottom"/>
            <w:hideMark/>
          </w:tcPr>
          <w:p w:rsidR="003C4023" w:rsidRPr="00340132" w:rsidRDefault="003C4023" w:rsidP="00EE07D5">
            <w:pPr>
              <w:ind w:right="113"/>
              <w:jc w:val="right"/>
              <w:cnfStyle w:val="000000100000"/>
              <w:rPr>
                <w:rFonts w:ascii="Arial" w:hAnsi="Arial" w:cs="Arial"/>
                <w:color w:val="000000"/>
              </w:rPr>
            </w:pPr>
            <w:r w:rsidRPr="00340132">
              <w:rPr>
                <w:rFonts w:ascii="Arial" w:hAnsi="Arial" w:cs="Arial"/>
                <w:color w:val="000000"/>
              </w:rPr>
              <w:t>870</w:t>
            </w:r>
          </w:p>
        </w:tc>
        <w:tc>
          <w:tcPr>
            <w:tcW w:w="1418" w:type="dxa"/>
            <w:tcBorders>
              <w:top w:val="nil"/>
              <w:bottom w:val="single" w:sz="8" w:space="0" w:color="CF7B79" w:themeColor="accent2" w:themeTint="BF"/>
            </w:tcBorders>
            <w:shd w:val="clear" w:color="auto" w:fill="F4A6BC"/>
            <w:vAlign w:val="bottom"/>
            <w:hideMark/>
          </w:tcPr>
          <w:p w:rsidR="003C4023" w:rsidRPr="00340132" w:rsidRDefault="003C4023" w:rsidP="00EE07D5">
            <w:pPr>
              <w:ind w:right="113"/>
              <w:jc w:val="right"/>
              <w:cnfStyle w:val="000000100000"/>
              <w:rPr>
                <w:rFonts w:ascii="Arial" w:hAnsi="Arial" w:cs="Arial"/>
                <w:color w:val="000000"/>
              </w:rPr>
            </w:pPr>
            <w:r w:rsidRPr="00340132">
              <w:rPr>
                <w:rFonts w:ascii="Arial" w:hAnsi="Arial" w:cs="Arial"/>
                <w:color w:val="000000"/>
              </w:rPr>
              <w:t>802</w:t>
            </w:r>
          </w:p>
        </w:tc>
        <w:tc>
          <w:tcPr>
            <w:tcW w:w="1276" w:type="dxa"/>
            <w:tcBorders>
              <w:top w:val="nil"/>
              <w:bottom w:val="single" w:sz="8" w:space="0" w:color="CF7B79" w:themeColor="accent2" w:themeTint="BF"/>
            </w:tcBorders>
            <w:shd w:val="clear" w:color="auto" w:fill="auto"/>
            <w:vAlign w:val="bottom"/>
            <w:hideMark/>
          </w:tcPr>
          <w:p w:rsidR="003C4023" w:rsidRPr="00340132" w:rsidRDefault="003C4023" w:rsidP="00EE07D5">
            <w:pPr>
              <w:ind w:right="113"/>
              <w:jc w:val="right"/>
              <w:cnfStyle w:val="000000100000"/>
              <w:rPr>
                <w:rFonts w:ascii="Arial" w:hAnsi="Arial" w:cs="Arial"/>
                <w:color w:val="000000"/>
              </w:rPr>
            </w:pPr>
            <w:r w:rsidRPr="00340132">
              <w:rPr>
                <w:rFonts w:ascii="Arial" w:hAnsi="Arial" w:cs="Arial"/>
                <w:color w:val="000000"/>
              </w:rPr>
              <w:t>130</w:t>
            </w:r>
          </w:p>
        </w:tc>
        <w:tc>
          <w:tcPr>
            <w:tcW w:w="1417" w:type="dxa"/>
            <w:tcBorders>
              <w:top w:val="nil"/>
              <w:bottom w:val="single" w:sz="8" w:space="0" w:color="CF7B79" w:themeColor="accent2" w:themeTint="BF"/>
              <w:right w:val="nil"/>
            </w:tcBorders>
            <w:shd w:val="clear" w:color="auto" w:fill="auto"/>
            <w:vAlign w:val="bottom"/>
            <w:hideMark/>
          </w:tcPr>
          <w:p w:rsidR="003C4023" w:rsidRPr="00340132" w:rsidRDefault="003C4023" w:rsidP="00EE07D5">
            <w:pPr>
              <w:ind w:right="113"/>
              <w:jc w:val="right"/>
              <w:cnfStyle w:val="000000100000"/>
              <w:rPr>
                <w:rFonts w:ascii="Arial" w:hAnsi="Arial" w:cs="Arial"/>
                <w:color w:val="000000"/>
              </w:rPr>
            </w:pPr>
            <w:r w:rsidRPr="00340132">
              <w:rPr>
                <w:rFonts w:ascii="Arial" w:hAnsi="Arial" w:cs="Arial"/>
                <w:color w:val="000000"/>
              </w:rPr>
              <w:t>0</w:t>
            </w:r>
          </w:p>
        </w:tc>
      </w:tr>
      <w:tr w:rsidR="003C4023" w:rsidRPr="00CF635B" w:rsidTr="00D86E8E">
        <w:trPr>
          <w:trHeight w:val="450"/>
        </w:trPr>
        <w:tc>
          <w:tcPr>
            <w:cnfStyle w:val="001000000000"/>
            <w:tcW w:w="2802" w:type="dxa"/>
            <w:tcBorders>
              <w:left w:val="nil"/>
              <w:bottom w:val="nil"/>
            </w:tcBorders>
            <w:shd w:val="clear" w:color="auto" w:fill="F4A6BC"/>
            <w:vAlign w:val="bottom"/>
            <w:hideMark/>
          </w:tcPr>
          <w:p w:rsidR="003C4023" w:rsidRPr="00F61113" w:rsidRDefault="003C4023" w:rsidP="001D62B2">
            <w:pPr>
              <w:spacing w:line="260" w:lineRule="exact"/>
              <w:rPr>
                <w:rFonts w:ascii="Arial" w:hAnsi="Arial" w:cs="Arial"/>
                <w:color w:val="000000"/>
              </w:rPr>
            </w:pPr>
            <w:r w:rsidRPr="00F61113">
              <w:rPr>
                <w:rFonts w:ascii="Arial" w:hAnsi="Arial" w:cs="Arial"/>
                <w:color w:val="000000"/>
              </w:rPr>
              <w:t xml:space="preserve">Янтиковский </w:t>
            </w:r>
            <w:r>
              <w:rPr>
                <w:rFonts w:ascii="Arial" w:hAnsi="Arial" w:cs="Arial"/>
                <w:color w:val="000000"/>
              </w:rPr>
              <w:br/>
            </w:r>
            <w:r w:rsidRPr="00F61113">
              <w:rPr>
                <w:rFonts w:ascii="Arial" w:hAnsi="Arial" w:cs="Arial"/>
                <w:color w:val="000000"/>
              </w:rPr>
              <w:t>муниципальный район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auto"/>
            <w:vAlign w:val="bottom"/>
            <w:hideMark/>
          </w:tcPr>
          <w:p w:rsidR="003C4023" w:rsidRPr="00340132" w:rsidRDefault="003C4023" w:rsidP="00EE07D5">
            <w:pPr>
              <w:spacing w:line="260" w:lineRule="exact"/>
              <w:ind w:right="113"/>
              <w:jc w:val="right"/>
              <w:cnfStyle w:val="000000000000"/>
              <w:rPr>
                <w:rFonts w:ascii="Arial" w:hAnsi="Arial" w:cs="Arial"/>
                <w:color w:val="000000"/>
              </w:rPr>
            </w:pPr>
            <w:r w:rsidRPr="0034013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F4A6BC"/>
            <w:vAlign w:val="bottom"/>
            <w:hideMark/>
          </w:tcPr>
          <w:p w:rsidR="003C4023" w:rsidRPr="00340132" w:rsidRDefault="003C4023" w:rsidP="00EE07D5">
            <w:pPr>
              <w:spacing w:line="260" w:lineRule="exact"/>
              <w:ind w:right="113"/>
              <w:jc w:val="right"/>
              <w:cnfStyle w:val="000000000000"/>
              <w:rPr>
                <w:rFonts w:ascii="Arial" w:hAnsi="Arial" w:cs="Arial"/>
                <w:color w:val="000000"/>
              </w:rPr>
            </w:pPr>
            <w:r w:rsidRPr="0034013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F4A6BC"/>
            <w:vAlign w:val="bottom"/>
            <w:hideMark/>
          </w:tcPr>
          <w:p w:rsidR="003C4023" w:rsidRPr="00340132" w:rsidRDefault="003C4023" w:rsidP="00EE07D5">
            <w:pPr>
              <w:spacing w:line="260" w:lineRule="exact"/>
              <w:ind w:right="113"/>
              <w:jc w:val="right"/>
              <w:cnfStyle w:val="000000000000"/>
              <w:rPr>
                <w:rFonts w:ascii="Arial" w:hAnsi="Arial" w:cs="Arial"/>
                <w:color w:val="000000"/>
              </w:rPr>
            </w:pPr>
            <w:r w:rsidRPr="0034013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bottom"/>
            <w:hideMark/>
          </w:tcPr>
          <w:p w:rsidR="003C4023" w:rsidRPr="00340132" w:rsidRDefault="003C4023" w:rsidP="00EE07D5">
            <w:pPr>
              <w:spacing w:line="260" w:lineRule="exact"/>
              <w:ind w:right="113"/>
              <w:jc w:val="right"/>
              <w:cnfStyle w:val="000000000000"/>
              <w:rPr>
                <w:rFonts w:ascii="Arial" w:hAnsi="Arial" w:cs="Arial"/>
                <w:color w:val="000000"/>
              </w:rPr>
            </w:pPr>
            <w:r w:rsidRPr="0034013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7" w:type="dxa"/>
            <w:tcBorders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4023" w:rsidRPr="00340132" w:rsidRDefault="003C4023" w:rsidP="00EE07D5">
            <w:pPr>
              <w:spacing w:line="260" w:lineRule="exact"/>
              <w:ind w:right="113"/>
              <w:jc w:val="right"/>
              <w:cnfStyle w:val="000000000000"/>
              <w:rPr>
                <w:rFonts w:ascii="Arial" w:hAnsi="Arial" w:cs="Arial"/>
                <w:color w:val="000000"/>
              </w:rPr>
            </w:pPr>
            <w:r w:rsidRPr="00340132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C4023" w:rsidRPr="00CF635B" w:rsidTr="00D86E8E">
        <w:trPr>
          <w:cnfStyle w:val="000000100000"/>
          <w:trHeight w:val="283"/>
        </w:trPr>
        <w:tc>
          <w:tcPr>
            <w:cnfStyle w:val="001000000000"/>
            <w:tcW w:w="2802" w:type="dxa"/>
            <w:tcBorders>
              <w:top w:val="nil"/>
              <w:left w:val="nil"/>
            </w:tcBorders>
            <w:shd w:val="clear" w:color="auto" w:fill="F4A6BC"/>
            <w:vAlign w:val="bottom"/>
            <w:hideMark/>
          </w:tcPr>
          <w:p w:rsidR="003C4023" w:rsidRPr="00CF635B" w:rsidRDefault="003C4023" w:rsidP="001D62B2">
            <w:pPr>
              <w:spacing w:line="260" w:lineRule="exact"/>
              <w:ind w:firstLine="284"/>
              <w:rPr>
                <w:rFonts w:ascii="Arial" w:hAnsi="Arial" w:cs="Arial"/>
                <w:b w:val="0"/>
                <w:color w:val="000000"/>
              </w:rPr>
            </w:pPr>
            <w:r w:rsidRPr="00CF635B">
              <w:rPr>
                <w:rFonts w:ascii="Arial" w:hAnsi="Arial" w:cs="Arial"/>
                <w:b w:val="0"/>
                <w:color w:val="000000"/>
              </w:rPr>
              <w:t>Сельское население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C4023" w:rsidRPr="00340132" w:rsidRDefault="003C4023" w:rsidP="00EE07D5">
            <w:pPr>
              <w:ind w:right="113"/>
              <w:jc w:val="right"/>
              <w:cnfStyle w:val="000000100000"/>
              <w:rPr>
                <w:rFonts w:ascii="Arial" w:hAnsi="Arial" w:cs="Arial"/>
                <w:color w:val="000000"/>
              </w:rPr>
            </w:pPr>
            <w:r w:rsidRPr="00340132">
              <w:rPr>
                <w:rFonts w:ascii="Arial" w:hAnsi="Arial" w:cs="Arial"/>
                <w:color w:val="000000"/>
              </w:rPr>
              <w:t>6770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F4A6BC"/>
            <w:vAlign w:val="bottom"/>
            <w:hideMark/>
          </w:tcPr>
          <w:p w:rsidR="003C4023" w:rsidRPr="00340132" w:rsidRDefault="003C4023" w:rsidP="00EE07D5">
            <w:pPr>
              <w:ind w:right="113"/>
              <w:jc w:val="right"/>
              <w:cnfStyle w:val="000000100000"/>
              <w:rPr>
                <w:rFonts w:ascii="Arial" w:hAnsi="Arial" w:cs="Arial"/>
                <w:color w:val="000000"/>
              </w:rPr>
            </w:pPr>
            <w:r w:rsidRPr="00340132">
              <w:rPr>
                <w:rFonts w:ascii="Arial" w:hAnsi="Arial" w:cs="Arial"/>
                <w:color w:val="000000"/>
              </w:rPr>
              <w:t>733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F4A6BC"/>
            <w:vAlign w:val="bottom"/>
            <w:hideMark/>
          </w:tcPr>
          <w:p w:rsidR="003C4023" w:rsidRPr="00340132" w:rsidRDefault="003C4023" w:rsidP="00EE07D5">
            <w:pPr>
              <w:ind w:right="113"/>
              <w:jc w:val="right"/>
              <w:cnfStyle w:val="000000100000"/>
              <w:rPr>
                <w:rFonts w:ascii="Arial" w:hAnsi="Arial" w:cs="Arial"/>
                <w:color w:val="000000"/>
              </w:rPr>
            </w:pPr>
            <w:r w:rsidRPr="00340132">
              <w:rPr>
                <w:rFonts w:ascii="Arial" w:hAnsi="Arial" w:cs="Arial"/>
                <w:color w:val="000000"/>
              </w:rPr>
              <w:t>493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C4023" w:rsidRPr="00340132" w:rsidRDefault="003C4023" w:rsidP="00EE07D5">
            <w:pPr>
              <w:ind w:right="113"/>
              <w:jc w:val="right"/>
              <w:cnfStyle w:val="000000100000"/>
              <w:rPr>
                <w:rFonts w:ascii="Arial" w:hAnsi="Arial" w:cs="Arial"/>
                <w:color w:val="000000"/>
              </w:rPr>
            </w:pPr>
            <w:r w:rsidRPr="00340132">
              <w:rPr>
                <w:rFonts w:ascii="Arial" w:hAnsi="Arial" w:cs="Arial"/>
                <w:color w:val="000000"/>
              </w:rPr>
              <w:t>267</w:t>
            </w:r>
          </w:p>
        </w:tc>
        <w:tc>
          <w:tcPr>
            <w:tcW w:w="1417" w:type="dxa"/>
            <w:tcBorders>
              <w:top w:val="nil"/>
              <w:right w:val="nil"/>
            </w:tcBorders>
            <w:shd w:val="clear" w:color="auto" w:fill="auto"/>
            <w:vAlign w:val="bottom"/>
            <w:hideMark/>
          </w:tcPr>
          <w:p w:rsidR="003C4023" w:rsidRPr="00340132" w:rsidRDefault="003C4023" w:rsidP="00EE07D5">
            <w:pPr>
              <w:spacing w:line="260" w:lineRule="exact"/>
              <w:ind w:right="113"/>
              <w:jc w:val="right"/>
              <w:cnfStyle w:val="000000100000"/>
              <w:rPr>
                <w:rFonts w:ascii="Arial" w:hAnsi="Arial" w:cs="Arial"/>
                <w:color w:val="000000"/>
              </w:rPr>
            </w:pPr>
            <w:r w:rsidRPr="00340132">
              <w:rPr>
                <w:rFonts w:ascii="Arial" w:hAnsi="Arial" w:cs="Arial"/>
                <w:color w:val="000000"/>
              </w:rPr>
              <w:t>-</w:t>
            </w:r>
          </w:p>
        </w:tc>
      </w:tr>
    </w:tbl>
    <w:p w:rsidR="00223B5D" w:rsidRDefault="001D62B2" w:rsidP="00322F27">
      <w:pPr>
        <w:tabs>
          <w:tab w:val="right" w:pos="9638"/>
        </w:tabs>
        <w:spacing w:line="260" w:lineRule="exact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</w:p>
    <w:p w:rsidR="00223B5D" w:rsidRDefault="00223B5D" w:rsidP="00322F27">
      <w:pPr>
        <w:spacing w:line="260" w:lineRule="exact"/>
        <w:jc w:val="right"/>
        <w:rPr>
          <w:sz w:val="24"/>
          <w:szCs w:val="24"/>
        </w:rPr>
      </w:pPr>
    </w:p>
    <w:p w:rsidR="00223B5D" w:rsidRDefault="00223B5D" w:rsidP="00322F27">
      <w:pPr>
        <w:spacing w:line="260" w:lineRule="exact"/>
        <w:jc w:val="right"/>
        <w:rPr>
          <w:b/>
          <w:sz w:val="26"/>
          <w:szCs w:val="26"/>
        </w:rPr>
      </w:pPr>
      <w:r w:rsidRPr="00FC544C">
        <w:rPr>
          <w:b/>
          <w:sz w:val="26"/>
          <w:szCs w:val="26"/>
        </w:rPr>
        <w:t>ЗАНЯТОЕ НАСЕЛЕНИЕ ЧАСТНЫХ ДОМОХОЗЯЙСТВ</w:t>
      </w:r>
    </w:p>
    <w:p w:rsidR="00223B5D" w:rsidRDefault="005D354B" w:rsidP="00322F27">
      <w:pPr>
        <w:spacing w:line="260" w:lineRule="exact"/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ПО ГОРОДСКИМ ОКРУГАМ И</w:t>
      </w:r>
    </w:p>
    <w:p w:rsidR="005D354B" w:rsidRDefault="005D354B" w:rsidP="00322F27">
      <w:pPr>
        <w:spacing w:line="260" w:lineRule="exact"/>
        <w:jc w:val="right"/>
        <w:rPr>
          <w:b/>
          <w:sz w:val="26"/>
          <w:szCs w:val="26"/>
        </w:rPr>
      </w:pPr>
    </w:p>
    <w:tbl>
      <w:tblPr>
        <w:tblStyle w:val="1-2"/>
        <w:tblW w:w="0" w:type="auto"/>
        <w:tblLayout w:type="fixed"/>
        <w:tblLook w:val="04A0"/>
      </w:tblPr>
      <w:tblGrid>
        <w:gridCol w:w="2518"/>
        <w:gridCol w:w="992"/>
        <w:gridCol w:w="993"/>
        <w:gridCol w:w="992"/>
        <w:gridCol w:w="992"/>
        <w:gridCol w:w="1134"/>
        <w:gridCol w:w="1134"/>
        <w:gridCol w:w="1099"/>
      </w:tblGrid>
      <w:tr w:rsidR="005D354B" w:rsidRPr="008172D4" w:rsidTr="00BA2BD7">
        <w:trPr>
          <w:cnfStyle w:val="100000000000"/>
        </w:trPr>
        <w:tc>
          <w:tcPr>
            <w:cnfStyle w:val="001000000000"/>
            <w:tcW w:w="2518" w:type="dxa"/>
            <w:vMerge w:val="restart"/>
            <w:shd w:val="clear" w:color="auto" w:fill="CA184B"/>
          </w:tcPr>
          <w:p w:rsidR="005D354B" w:rsidRPr="008172D4" w:rsidRDefault="005D354B" w:rsidP="00322F27">
            <w:pPr>
              <w:spacing w:line="260" w:lineRule="exact"/>
              <w:jc w:val="right"/>
              <w:rPr>
                <w:rFonts w:ascii="Arial" w:hAnsi="Arial" w:cs="Arial"/>
                <w:b w:val="0"/>
              </w:rPr>
            </w:pPr>
          </w:p>
        </w:tc>
        <w:tc>
          <w:tcPr>
            <w:tcW w:w="992" w:type="dxa"/>
            <w:vMerge w:val="restart"/>
            <w:shd w:val="clear" w:color="auto" w:fill="CA184B"/>
          </w:tcPr>
          <w:p w:rsidR="005D354B" w:rsidRPr="00FF28C1" w:rsidRDefault="005D354B" w:rsidP="00322F27">
            <w:pPr>
              <w:spacing w:line="260" w:lineRule="exact"/>
              <w:jc w:val="center"/>
              <w:cnfStyle w:val="100000000000"/>
              <w:rPr>
                <w:rFonts w:ascii="Arial" w:hAnsi="Arial" w:cs="Arial"/>
                <w:b w:val="0"/>
                <w:color w:val="FFFFFF" w:themeColor="background1"/>
              </w:rPr>
            </w:pPr>
            <w:r w:rsidRPr="00FF28C1">
              <w:rPr>
                <w:rFonts w:ascii="Arial" w:hAnsi="Arial" w:cs="Arial"/>
                <w:b w:val="0"/>
                <w:color w:val="FFFFFF" w:themeColor="background1"/>
              </w:rPr>
              <w:t>Всего</w:t>
            </w:r>
          </w:p>
        </w:tc>
        <w:tc>
          <w:tcPr>
            <w:tcW w:w="993" w:type="dxa"/>
            <w:vMerge w:val="restart"/>
            <w:shd w:val="clear" w:color="auto" w:fill="CA184B"/>
          </w:tcPr>
          <w:p w:rsidR="005D354B" w:rsidRPr="00FF28C1" w:rsidRDefault="005D354B" w:rsidP="00322F27">
            <w:pPr>
              <w:spacing w:line="260" w:lineRule="exact"/>
              <w:jc w:val="center"/>
              <w:cnfStyle w:val="100000000000"/>
              <w:rPr>
                <w:rFonts w:ascii="Arial" w:hAnsi="Arial" w:cs="Arial"/>
                <w:b w:val="0"/>
                <w:color w:val="FFFFFF" w:themeColor="background1"/>
              </w:rPr>
            </w:pPr>
            <w:r w:rsidRPr="00FF28C1">
              <w:rPr>
                <w:rFonts w:ascii="Arial" w:hAnsi="Arial" w:cs="Arial"/>
                <w:b w:val="0"/>
                <w:color w:val="FFFFFF" w:themeColor="background1"/>
              </w:rPr>
              <w:t>Ук</w:t>
            </w:r>
            <w:r w:rsidRPr="00FF28C1">
              <w:rPr>
                <w:rFonts w:ascii="Arial" w:hAnsi="Arial" w:cs="Arial"/>
                <w:b w:val="0"/>
                <w:color w:val="FFFFFF" w:themeColor="background1"/>
              </w:rPr>
              <w:t>а</w:t>
            </w:r>
            <w:r w:rsidRPr="00FF28C1">
              <w:rPr>
                <w:rFonts w:ascii="Arial" w:hAnsi="Arial" w:cs="Arial"/>
                <w:b w:val="0"/>
                <w:color w:val="FFFFFF" w:themeColor="background1"/>
              </w:rPr>
              <w:t>завшие уровень образ</w:t>
            </w:r>
            <w:r w:rsidRPr="00FF28C1">
              <w:rPr>
                <w:rFonts w:ascii="Arial" w:hAnsi="Arial" w:cs="Arial"/>
                <w:b w:val="0"/>
                <w:color w:val="FFFFFF" w:themeColor="background1"/>
              </w:rPr>
              <w:t>о</w:t>
            </w:r>
            <w:r w:rsidRPr="00FF28C1">
              <w:rPr>
                <w:rFonts w:ascii="Arial" w:hAnsi="Arial" w:cs="Arial"/>
                <w:b w:val="0"/>
                <w:color w:val="FFFFFF" w:themeColor="background1"/>
              </w:rPr>
              <w:t>вания</w:t>
            </w:r>
          </w:p>
        </w:tc>
        <w:tc>
          <w:tcPr>
            <w:tcW w:w="5351" w:type="dxa"/>
            <w:gridSpan w:val="5"/>
            <w:shd w:val="clear" w:color="auto" w:fill="CA184B"/>
          </w:tcPr>
          <w:p w:rsidR="005D354B" w:rsidRPr="00FF28C1" w:rsidRDefault="008172D4" w:rsidP="00322F27">
            <w:pPr>
              <w:spacing w:line="260" w:lineRule="exact"/>
              <w:jc w:val="right"/>
              <w:cnfStyle w:val="100000000000"/>
              <w:rPr>
                <w:rFonts w:ascii="Arial" w:hAnsi="Arial" w:cs="Arial"/>
                <w:b w:val="0"/>
                <w:color w:val="FFFFFF" w:themeColor="background1"/>
              </w:rPr>
            </w:pPr>
            <w:r w:rsidRPr="00FF28C1">
              <w:rPr>
                <w:rFonts w:ascii="Arial" w:hAnsi="Arial" w:cs="Arial"/>
                <w:b w:val="0"/>
                <w:color w:val="FFFFFF" w:themeColor="background1"/>
              </w:rPr>
              <w:t>На 1000 человек в возрасте 15</w:t>
            </w:r>
            <w:r w:rsidR="00DA6D7A">
              <w:rPr>
                <w:rFonts w:ascii="Arial" w:hAnsi="Arial" w:cs="Arial"/>
                <w:b w:val="0"/>
                <w:color w:val="FFFFFF" w:themeColor="background1"/>
              </w:rPr>
              <w:t>–</w:t>
            </w:r>
            <w:r w:rsidRPr="00FF28C1">
              <w:rPr>
                <w:rFonts w:ascii="Arial" w:hAnsi="Arial" w:cs="Arial"/>
                <w:b w:val="0"/>
                <w:color w:val="FFFFFF" w:themeColor="background1"/>
              </w:rPr>
              <w:t>72 лет,</w:t>
            </w:r>
          </w:p>
        </w:tc>
      </w:tr>
      <w:tr w:rsidR="005D354B" w:rsidRPr="008172D4" w:rsidTr="00BA2BD7">
        <w:trPr>
          <w:cnfStyle w:val="000000100000"/>
        </w:trPr>
        <w:tc>
          <w:tcPr>
            <w:cnfStyle w:val="001000000000"/>
            <w:tcW w:w="2518" w:type="dxa"/>
            <w:vMerge/>
            <w:shd w:val="clear" w:color="auto" w:fill="CA184B"/>
          </w:tcPr>
          <w:p w:rsidR="005D354B" w:rsidRPr="008172D4" w:rsidRDefault="005D354B" w:rsidP="00322F27">
            <w:pPr>
              <w:spacing w:line="260" w:lineRule="exact"/>
              <w:jc w:val="right"/>
              <w:rPr>
                <w:rFonts w:ascii="Arial" w:hAnsi="Arial" w:cs="Arial"/>
                <w:b w:val="0"/>
              </w:rPr>
            </w:pPr>
          </w:p>
        </w:tc>
        <w:tc>
          <w:tcPr>
            <w:tcW w:w="992" w:type="dxa"/>
            <w:vMerge/>
            <w:shd w:val="clear" w:color="auto" w:fill="CA184B"/>
          </w:tcPr>
          <w:p w:rsidR="005D354B" w:rsidRPr="00FF28C1" w:rsidRDefault="005D354B" w:rsidP="00322F27">
            <w:pPr>
              <w:spacing w:line="260" w:lineRule="exact"/>
              <w:jc w:val="right"/>
              <w:cnfStyle w:val="000000100000"/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993" w:type="dxa"/>
            <w:vMerge/>
            <w:shd w:val="clear" w:color="auto" w:fill="CA184B"/>
          </w:tcPr>
          <w:p w:rsidR="005D354B" w:rsidRPr="00FF28C1" w:rsidRDefault="005D354B" w:rsidP="00322F27">
            <w:pPr>
              <w:spacing w:line="260" w:lineRule="exact"/>
              <w:jc w:val="right"/>
              <w:cnfStyle w:val="000000100000"/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5351" w:type="dxa"/>
            <w:gridSpan w:val="5"/>
            <w:shd w:val="clear" w:color="auto" w:fill="CA184B"/>
          </w:tcPr>
          <w:p w:rsidR="005D354B" w:rsidRPr="00FF28C1" w:rsidRDefault="008172D4" w:rsidP="00322F27">
            <w:pPr>
              <w:spacing w:line="260" w:lineRule="exact"/>
              <w:jc w:val="right"/>
              <w:cnfStyle w:val="000000100000"/>
              <w:rPr>
                <w:rFonts w:ascii="Arial" w:hAnsi="Arial" w:cs="Arial"/>
                <w:color w:val="FFFFFF" w:themeColor="background1"/>
              </w:rPr>
            </w:pPr>
            <w:r w:rsidRPr="00FF28C1">
              <w:rPr>
                <w:rFonts w:ascii="Arial" w:hAnsi="Arial" w:cs="Arial"/>
                <w:color w:val="FFFFFF" w:themeColor="background1"/>
              </w:rPr>
              <w:t>имеющие профессиональное</w:t>
            </w:r>
          </w:p>
        </w:tc>
      </w:tr>
      <w:tr w:rsidR="00BA2BD7" w:rsidRPr="008172D4" w:rsidTr="00BA2BD7">
        <w:tc>
          <w:tcPr>
            <w:cnfStyle w:val="001000000000"/>
            <w:tcW w:w="2518" w:type="dxa"/>
            <w:vMerge/>
            <w:shd w:val="clear" w:color="auto" w:fill="CA184B"/>
          </w:tcPr>
          <w:p w:rsidR="005D354B" w:rsidRPr="008172D4" w:rsidRDefault="005D354B" w:rsidP="00322F27">
            <w:pPr>
              <w:spacing w:line="260" w:lineRule="exact"/>
              <w:jc w:val="right"/>
              <w:rPr>
                <w:rFonts w:ascii="Arial" w:hAnsi="Arial" w:cs="Arial"/>
                <w:b w:val="0"/>
              </w:rPr>
            </w:pPr>
          </w:p>
        </w:tc>
        <w:tc>
          <w:tcPr>
            <w:tcW w:w="992" w:type="dxa"/>
            <w:vMerge/>
            <w:shd w:val="clear" w:color="auto" w:fill="CA184B"/>
          </w:tcPr>
          <w:p w:rsidR="005D354B" w:rsidRPr="00FF28C1" w:rsidRDefault="005D354B" w:rsidP="00322F27">
            <w:pPr>
              <w:spacing w:line="260" w:lineRule="exact"/>
              <w:jc w:val="right"/>
              <w:cnfStyle w:val="000000000000"/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993" w:type="dxa"/>
            <w:vMerge/>
            <w:shd w:val="clear" w:color="auto" w:fill="CA184B"/>
          </w:tcPr>
          <w:p w:rsidR="005D354B" w:rsidRPr="00FF28C1" w:rsidRDefault="005D354B" w:rsidP="00322F27">
            <w:pPr>
              <w:spacing w:line="260" w:lineRule="exact"/>
              <w:jc w:val="right"/>
              <w:cnfStyle w:val="000000000000"/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992" w:type="dxa"/>
            <w:vMerge w:val="restart"/>
            <w:shd w:val="clear" w:color="auto" w:fill="CA184B"/>
          </w:tcPr>
          <w:p w:rsidR="005D354B" w:rsidRPr="00FF28C1" w:rsidRDefault="008172D4" w:rsidP="00322F27">
            <w:pPr>
              <w:spacing w:line="260" w:lineRule="exact"/>
              <w:ind w:left="-57" w:right="-57"/>
              <w:jc w:val="center"/>
              <w:cnfStyle w:val="000000000000"/>
              <w:rPr>
                <w:rFonts w:ascii="Arial" w:hAnsi="Arial" w:cs="Arial"/>
                <w:color w:val="FFFFFF" w:themeColor="background1"/>
              </w:rPr>
            </w:pPr>
            <w:r w:rsidRPr="00FF28C1">
              <w:rPr>
                <w:rFonts w:ascii="Arial" w:hAnsi="Arial" w:cs="Arial"/>
                <w:color w:val="FFFFFF" w:themeColor="background1"/>
              </w:rPr>
              <w:t>послев</w:t>
            </w:r>
            <w:r w:rsidRPr="00FF28C1">
              <w:rPr>
                <w:rFonts w:ascii="Arial" w:hAnsi="Arial" w:cs="Arial"/>
                <w:color w:val="FFFFFF" w:themeColor="background1"/>
              </w:rPr>
              <w:t>у</w:t>
            </w:r>
            <w:r w:rsidRPr="00FF28C1">
              <w:rPr>
                <w:rFonts w:ascii="Arial" w:hAnsi="Arial" w:cs="Arial"/>
                <w:color w:val="FFFFFF" w:themeColor="background1"/>
              </w:rPr>
              <w:t>зовское</w:t>
            </w:r>
          </w:p>
        </w:tc>
        <w:tc>
          <w:tcPr>
            <w:tcW w:w="992" w:type="dxa"/>
            <w:vMerge w:val="restart"/>
            <w:shd w:val="clear" w:color="auto" w:fill="CA184B"/>
          </w:tcPr>
          <w:p w:rsidR="005D354B" w:rsidRPr="00FF28C1" w:rsidRDefault="008172D4" w:rsidP="00322F27">
            <w:pPr>
              <w:spacing w:line="260" w:lineRule="exact"/>
              <w:ind w:left="-57" w:right="-57"/>
              <w:jc w:val="center"/>
              <w:cnfStyle w:val="000000000000"/>
              <w:rPr>
                <w:rFonts w:ascii="Arial" w:hAnsi="Arial" w:cs="Arial"/>
                <w:color w:val="FFFFFF" w:themeColor="background1"/>
              </w:rPr>
            </w:pPr>
            <w:r w:rsidRPr="00FF28C1">
              <w:rPr>
                <w:rFonts w:ascii="Arial" w:hAnsi="Arial" w:cs="Arial"/>
                <w:color w:val="FFFFFF" w:themeColor="background1"/>
              </w:rPr>
              <w:t>высшее</w:t>
            </w:r>
          </w:p>
        </w:tc>
        <w:tc>
          <w:tcPr>
            <w:tcW w:w="3367" w:type="dxa"/>
            <w:gridSpan w:val="3"/>
            <w:shd w:val="clear" w:color="auto" w:fill="CA184B"/>
          </w:tcPr>
          <w:p w:rsidR="005D354B" w:rsidRPr="00FF28C1" w:rsidRDefault="008172D4" w:rsidP="00322F27">
            <w:pPr>
              <w:spacing w:line="260" w:lineRule="exact"/>
              <w:jc w:val="center"/>
              <w:cnfStyle w:val="000000000000"/>
              <w:rPr>
                <w:rFonts w:ascii="Arial" w:hAnsi="Arial" w:cs="Arial"/>
                <w:color w:val="FFFFFF" w:themeColor="background1"/>
              </w:rPr>
            </w:pPr>
            <w:r w:rsidRPr="00FF28C1">
              <w:rPr>
                <w:rFonts w:ascii="Arial" w:hAnsi="Arial" w:cs="Arial"/>
                <w:color w:val="FFFFFF" w:themeColor="background1"/>
              </w:rPr>
              <w:t>в том числе по ступеням</w:t>
            </w:r>
          </w:p>
        </w:tc>
      </w:tr>
      <w:tr w:rsidR="00FF28C1" w:rsidRPr="008172D4" w:rsidTr="00C5102B">
        <w:trPr>
          <w:cnfStyle w:val="000000100000"/>
        </w:trPr>
        <w:tc>
          <w:tcPr>
            <w:cnfStyle w:val="001000000000"/>
            <w:tcW w:w="2518" w:type="dxa"/>
            <w:vMerge/>
            <w:tcBorders>
              <w:bottom w:val="single" w:sz="8" w:space="0" w:color="CF7B79" w:themeColor="accent2" w:themeTint="BF"/>
            </w:tcBorders>
            <w:shd w:val="clear" w:color="auto" w:fill="CA184B"/>
          </w:tcPr>
          <w:p w:rsidR="005D354B" w:rsidRPr="008172D4" w:rsidRDefault="005D354B" w:rsidP="00322F27">
            <w:pPr>
              <w:spacing w:line="260" w:lineRule="exact"/>
              <w:jc w:val="right"/>
              <w:rPr>
                <w:rFonts w:ascii="Arial" w:hAnsi="Arial" w:cs="Arial"/>
                <w:b w:val="0"/>
              </w:rPr>
            </w:pPr>
          </w:p>
        </w:tc>
        <w:tc>
          <w:tcPr>
            <w:tcW w:w="992" w:type="dxa"/>
            <w:vMerge/>
            <w:tcBorders>
              <w:bottom w:val="single" w:sz="8" w:space="0" w:color="CF7B79" w:themeColor="accent2" w:themeTint="BF"/>
            </w:tcBorders>
            <w:shd w:val="clear" w:color="auto" w:fill="CA184B"/>
          </w:tcPr>
          <w:p w:rsidR="005D354B" w:rsidRPr="00FF28C1" w:rsidRDefault="005D354B" w:rsidP="00322F27">
            <w:pPr>
              <w:spacing w:line="260" w:lineRule="exact"/>
              <w:jc w:val="right"/>
              <w:cnfStyle w:val="000000100000"/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993" w:type="dxa"/>
            <w:vMerge/>
            <w:tcBorders>
              <w:bottom w:val="single" w:sz="8" w:space="0" w:color="CF7B79" w:themeColor="accent2" w:themeTint="BF"/>
            </w:tcBorders>
            <w:shd w:val="clear" w:color="auto" w:fill="CA184B"/>
          </w:tcPr>
          <w:p w:rsidR="005D354B" w:rsidRPr="00FF28C1" w:rsidRDefault="005D354B" w:rsidP="00322F27">
            <w:pPr>
              <w:spacing w:line="260" w:lineRule="exact"/>
              <w:jc w:val="right"/>
              <w:cnfStyle w:val="000000100000"/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992" w:type="dxa"/>
            <w:vMerge/>
            <w:tcBorders>
              <w:bottom w:val="single" w:sz="8" w:space="0" w:color="CF7B79" w:themeColor="accent2" w:themeTint="BF"/>
            </w:tcBorders>
            <w:shd w:val="clear" w:color="auto" w:fill="CA184B"/>
          </w:tcPr>
          <w:p w:rsidR="005D354B" w:rsidRPr="00FF28C1" w:rsidRDefault="005D354B" w:rsidP="00322F27">
            <w:pPr>
              <w:spacing w:line="260" w:lineRule="exact"/>
              <w:jc w:val="right"/>
              <w:cnfStyle w:val="000000100000"/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992" w:type="dxa"/>
            <w:vMerge/>
            <w:tcBorders>
              <w:bottom w:val="single" w:sz="8" w:space="0" w:color="CF7B79" w:themeColor="accent2" w:themeTint="BF"/>
            </w:tcBorders>
            <w:shd w:val="clear" w:color="auto" w:fill="CA184B"/>
          </w:tcPr>
          <w:p w:rsidR="005D354B" w:rsidRPr="00FF28C1" w:rsidRDefault="005D354B" w:rsidP="00322F27">
            <w:pPr>
              <w:spacing w:line="260" w:lineRule="exact"/>
              <w:jc w:val="right"/>
              <w:cnfStyle w:val="000000100000"/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1134" w:type="dxa"/>
            <w:tcBorders>
              <w:bottom w:val="single" w:sz="8" w:space="0" w:color="CF7B79" w:themeColor="accent2" w:themeTint="BF"/>
            </w:tcBorders>
            <w:shd w:val="clear" w:color="auto" w:fill="CA184B"/>
          </w:tcPr>
          <w:p w:rsidR="005D354B" w:rsidRPr="00FF28C1" w:rsidRDefault="008172D4" w:rsidP="00322F27">
            <w:pPr>
              <w:spacing w:line="260" w:lineRule="exact"/>
              <w:ind w:left="-57" w:right="-57"/>
              <w:jc w:val="center"/>
              <w:cnfStyle w:val="000000100000"/>
              <w:rPr>
                <w:rFonts w:ascii="Arial" w:hAnsi="Arial" w:cs="Arial"/>
                <w:color w:val="FFFFFF" w:themeColor="background1"/>
              </w:rPr>
            </w:pPr>
            <w:r w:rsidRPr="00FF28C1">
              <w:rPr>
                <w:rFonts w:ascii="Arial" w:hAnsi="Arial" w:cs="Arial"/>
                <w:color w:val="FFFFFF" w:themeColor="background1"/>
              </w:rPr>
              <w:t>бакалавр</w:t>
            </w:r>
          </w:p>
        </w:tc>
        <w:tc>
          <w:tcPr>
            <w:tcW w:w="1134" w:type="dxa"/>
            <w:tcBorders>
              <w:bottom w:val="single" w:sz="8" w:space="0" w:color="CF7B79" w:themeColor="accent2" w:themeTint="BF"/>
            </w:tcBorders>
            <w:shd w:val="clear" w:color="auto" w:fill="CA184B"/>
          </w:tcPr>
          <w:p w:rsidR="005D354B" w:rsidRPr="00FF28C1" w:rsidRDefault="008172D4" w:rsidP="00322F27">
            <w:pPr>
              <w:spacing w:line="260" w:lineRule="exact"/>
              <w:ind w:left="-113" w:right="-113"/>
              <w:jc w:val="center"/>
              <w:cnfStyle w:val="000000100000"/>
              <w:rPr>
                <w:rFonts w:ascii="Arial" w:hAnsi="Arial" w:cs="Arial"/>
                <w:color w:val="FFFFFF" w:themeColor="background1"/>
                <w:spacing w:val="-4"/>
              </w:rPr>
            </w:pPr>
            <w:r w:rsidRPr="00FF28C1">
              <w:rPr>
                <w:rFonts w:ascii="Arial" w:hAnsi="Arial" w:cs="Arial"/>
                <w:color w:val="FFFFFF" w:themeColor="background1"/>
                <w:spacing w:val="-4"/>
              </w:rPr>
              <w:t>специалист</w:t>
            </w:r>
          </w:p>
        </w:tc>
        <w:tc>
          <w:tcPr>
            <w:tcW w:w="1099" w:type="dxa"/>
            <w:tcBorders>
              <w:bottom w:val="single" w:sz="8" w:space="0" w:color="CF7B79" w:themeColor="accent2" w:themeTint="BF"/>
            </w:tcBorders>
            <w:shd w:val="clear" w:color="auto" w:fill="CA184B"/>
          </w:tcPr>
          <w:p w:rsidR="005D354B" w:rsidRPr="00FF28C1" w:rsidRDefault="00FF28C1" w:rsidP="00322F27">
            <w:pPr>
              <w:spacing w:line="260" w:lineRule="exact"/>
              <w:ind w:left="-57" w:right="-57"/>
              <w:jc w:val="center"/>
              <w:cnfStyle w:val="000000100000"/>
              <w:rPr>
                <w:rFonts w:ascii="Arial" w:hAnsi="Arial" w:cs="Arial"/>
                <w:color w:val="FFFFFF" w:themeColor="background1"/>
              </w:rPr>
            </w:pPr>
            <w:r w:rsidRPr="00FF28C1">
              <w:rPr>
                <w:rFonts w:ascii="Arial" w:hAnsi="Arial" w:cs="Arial"/>
                <w:color w:val="FFFFFF" w:themeColor="background1"/>
              </w:rPr>
              <w:t>м</w:t>
            </w:r>
            <w:r w:rsidR="008172D4" w:rsidRPr="00FF28C1">
              <w:rPr>
                <w:rFonts w:ascii="Arial" w:hAnsi="Arial" w:cs="Arial"/>
                <w:color w:val="FFFFFF" w:themeColor="background1"/>
              </w:rPr>
              <w:t>агистр</w:t>
            </w:r>
            <w:r w:rsidRPr="00FF28C1">
              <w:rPr>
                <w:rFonts w:ascii="Arial" w:hAnsi="Arial" w:cs="Arial"/>
                <w:color w:val="FFFFFF" w:themeColor="background1"/>
              </w:rPr>
              <w:br/>
            </w:r>
          </w:p>
        </w:tc>
      </w:tr>
      <w:tr w:rsidR="00BA2BD7" w:rsidRPr="008172D4" w:rsidTr="00C5102B">
        <w:tc>
          <w:tcPr>
            <w:cnfStyle w:val="001000000000"/>
            <w:tcW w:w="2518" w:type="dxa"/>
            <w:tcBorders>
              <w:bottom w:val="nil"/>
            </w:tcBorders>
            <w:shd w:val="clear" w:color="auto" w:fill="auto"/>
            <w:vAlign w:val="bottom"/>
          </w:tcPr>
          <w:p w:rsidR="00BA2BD7" w:rsidRPr="00F57EC2" w:rsidRDefault="00BA2BD7" w:rsidP="00322F27">
            <w:pPr>
              <w:spacing w:before="20" w:line="260" w:lineRule="exact"/>
              <w:rPr>
                <w:rFonts w:ascii="Arial" w:hAnsi="Arial" w:cs="Arial"/>
                <w:color w:val="000000"/>
                <w:spacing w:val="-4"/>
              </w:rPr>
            </w:pPr>
            <w:r w:rsidRPr="00F57EC2">
              <w:rPr>
                <w:rFonts w:ascii="Arial" w:hAnsi="Arial" w:cs="Arial"/>
                <w:bCs w:val="0"/>
                <w:color w:val="000000"/>
                <w:spacing w:val="-4"/>
              </w:rPr>
              <w:t>Чувашская Республика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auto"/>
            <w:vAlign w:val="bottom"/>
          </w:tcPr>
          <w:p w:rsidR="00BA2BD7" w:rsidRPr="00BA2BD7" w:rsidRDefault="00BA2BD7" w:rsidP="00322F27">
            <w:pPr>
              <w:spacing w:before="20" w:line="260" w:lineRule="exact"/>
              <w:ind w:right="57"/>
              <w:jc w:val="right"/>
              <w:cnfStyle w:val="000000000000"/>
              <w:rPr>
                <w:rFonts w:ascii="Arial" w:hAnsi="Arial" w:cs="Arial"/>
                <w:color w:val="000000"/>
              </w:rPr>
            </w:pPr>
            <w:r w:rsidRPr="00BA2BD7">
              <w:rPr>
                <w:rFonts w:ascii="Arial" w:hAnsi="Arial" w:cs="Arial"/>
                <w:color w:val="000000"/>
              </w:rPr>
              <w:t>547130</w:t>
            </w:r>
          </w:p>
        </w:tc>
        <w:tc>
          <w:tcPr>
            <w:tcW w:w="993" w:type="dxa"/>
            <w:tcBorders>
              <w:bottom w:val="nil"/>
            </w:tcBorders>
            <w:shd w:val="clear" w:color="auto" w:fill="auto"/>
            <w:vAlign w:val="bottom"/>
          </w:tcPr>
          <w:p w:rsidR="00BA2BD7" w:rsidRPr="00BA2BD7" w:rsidRDefault="00BA2BD7" w:rsidP="00322F27">
            <w:pPr>
              <w:spacing w:before="20" w:line="260" w:lineRule="exact"/>
              <w:ind w:right="57"/>
              <w:jc w:val="right"/>
              <w:cnfStyle w:val="000000000000"/>
              <w:rPr>
                <w:rFonts w:ascii="Arial" w:hAnsi="Arial" w:cs="Arial"/>
                <w:color w:val="000000"/>
              </w:rPr>
            </w:pPr>
            <w:r w:rsidRPr="00BA2BD7">
              <w:rPr>
                <w:rFonts w:ascii="Arial" w:hAnsi="Arial" w:cs="Arial"/>
                <w:color w:val="000000"/>
              </w:rPr>
              <w:t>547114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auto"/>
            <w:vAlign w:val="bottom"/>
          </w:tcPr>
          <w:p w:rsidR="00BA2BD7" w:rsidRPr="00BA2BD7" w:rsidRDefault="00BA2BD7" w:rsidP="00322F27">
            <w:pPr>
              <w:spacing w:before="20" w:line="260" w:lineRule="exact"/>
              <w:ind w:right="57"/>
              <w:jc w:val="right"/>
              <w:cnfStyle w:val="000000000000"/>
              <w:rPr>
                <w:rFonts w:ascii="Arial" w:hAnsi="Arial" w:cs="Arial"/>
                <w:color w:val="000000"/>
              </w:rPr>
            </w:pPr>
            <w:r w:rsidRPr="00BA2BD7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auto"/>
            <w:vAlign w:val="bottom"/>
          </w:tcPr>
          <w:p w:rsidR="00BA2BD7" w:rsidRPr="00BA2BD7" w:rsidRDefault="00BA2BD7" w:rsidP="00322F27">
            <w:pPr>
              <w:spacing w:before="20" w:line="260" w:lineRule="exact"/>
              <w:ind w:right="57"/>
              <w:jc w:val="right"/>
              <w:cnfStyle w:val="000000000000"/>
              <w:rPr>
                <w:rFonts w:ascii="Arial" w:hAnsi="Arial" w:cs="Arial"/>
                <w:color w:val="000000"/>
              </w:rPr>
            </w:pPr>
            <w:r w:rsidRPr="00BA2BD7">
              <w:rPr>
                <w:rFonts w:ascii="Arial" w:hAnsi="Arial" w:cs="Arial"/>
                <w:color w:val="000000"/>
              </w:rPr>
              <w:t>268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vAlign w:val="bottom"/>
          </w:tcPr>
          <w:p w:rsidR="00BA2BD7" w:rsidRPr="00BA2BD7" w:rsidRDefault="00BA2BD7" w:rsidP="00322F27">
            <w:pPr>
              <w:spacing w:before="20" w:line="260" w:lineRule="exact"/>
              <w:ind w:right="57"/>
              <w:jc w:val="right"/>
              <w:cnfStyle w:val="000000000000"/>
              <w:rPr>
                <w:rFonts w:ascii="Arial" w:hAnsi="Arial" w:cs="Arial"/>
                <w:color w:val="000000"/>
              </w:rPr>
            </w:pPr>
            <w:r w:rsidRPr="00BA2BD7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vAlign w:val="bottom"/>
          </w:tcPr>
          <w:p w:rsidR="00BA2BD7" w:rsidRPr="00BA2BD7" w:rsidRDefault="00BA2BD7" w:rsidP="00322F27">
            <w:pPr>
              <w:spacing w:before="20" w:line="260" w:lineRule="exact"/>
              <w:ind w:right="57"/>
              <w:jc w:val="right"/>
              <w:cnfStyle w:val="000000000000"/>
              <w:rPr>
                <w:rFonts w:ascii="Arial" w:hAnsi="Arial" w:cs="Arial"/>
                <w:color w:val="000000"/>
              </w:rPr>
            </w:pPr>
            <w:r w:rsidRPr="00BA2BD7">
              <w:rPr>
                <w:rFonts w:ascii="Arial" w:hAnsi="Arial" w:cs="Arial"/>
                <w:color w:val="000000"/>
              </w:rPr>
              <w:t>253</w:t>
            </w:r>
          </w:p>
        </w:tc>
        <w:tc>
          <w:tcPr>
            <w:tcW w:w="1099" w:type="dxa"/>
            <w:tcBorders>
              <w:bottom w:val="nil"/>
            </w:tcBorders>
            <w:shd w:val="clear" w:color="auto" w:fill="auto"/>
            <w:vAlign w:val="bottom"/>
          </w:tcPr>
          <w:p w:rsidR="00BA2BD7" w:rsidRPr="00BA2BD7" w:rsidRDefault="00BA2BD7" w:rsidP="00322F27">
            <w:pPr>
              <w:spacing w:before="20" w:line="260" w:lineRule="exact"/>
              <w:ind w:right="57"/>
              <w:jc w:val="right"/>
              <w:cnfStyle w:val="000000000000"/>
              <w:rPr>
                <w:rFonts w:ascii="Arial" w:hAnsi="Arial" w:cs="Arial"/>
                <w:color w:val="000000"/>
              </w:rPr>
            </w:pPr>
            <w:r w:rsidRPr="00BA2BD7">
              <w:rPr>
                <w:rFonts w:ascii="Arial" w:hAnsi="Arial" w:cs="Arial"/>
                <w:color w:val="000000"/>
              </w:rPr>
              <w:t>5</w:t>
            </w:r>
          </w:p>
        </w:tc>
      </w:tr>
      <w:tr w:rsidR="00BA2BD7" w:rsidRPr="008172D4" w:rsidTr="00C5102B">
        <w:trPr>
          <w:cnfStyle w:val="000000100000"/>
        </w:trPr>
        <w:tc>
          <w:tcPr>
            <w:cnfStyle w:val="001000000000"/>
            <w:tcW w:w="2518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A2BD7" w:rsidRPr="00BA2BD7" w:rsidRDefault="00BA2BD7" w:rsidP="00322F27">
            <w:pPr>
              <w:spacing w:before="20" w:line="260" w:lineRule="exact"/>
              <w:ind w:firstLine="142"/>
              <w:rPr>
                <w:rFonts w:ascii="Arial" w:hAnsi="Arial" w:cs="Arial"/>
                <w:b w:val="0"/>
                <w:color w:val="000000"/>
              </w:rPr>
            </w:pPr>
            <w:r w:rsidRPr="00BA2BD7">
              <w:rPr>
                <w:rFonts w:ascii="Arial" w:hAnsi="Arial" w:cs="Arial"/>
                <w:b w:val="0"/>
                <w:color w:val="000000"/>
              </w:rPr>
              <w:t>Городское население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A2BD7" w:rsidRPr="00BA2BD7" w:rsidRDefault="00BA2BD7" w:rsidP="00322F27">
            <w:pPr>
              <w:spacing w:before="20" w:line="260" w:lineRule="exact"/>
              <w:ind w:right="57"/>
              <w:jc w:val="right"/>
              <w:cnfStyle w:val="000000100000"/>
              <w:rPr>
                <w:rFonts w:ascii="Arial" w:hAnsi="Arial" w:cs="Arial"/>
                <w:color w:val="000000"/>
              </w:rPr>
            </w:pPr>
            <w:r w:rsidRPr="00BA2BD7">
              <w:rPr>
                <w:rFonts w:ascii="Arial" w:hAnsi="Arial" w:cs="Arial"/>
                <w:color w:val="000000"/>
              </w:rPr>
              <w:t>340135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A2BD7" w:rsidRPr="00BA2BD7" w:rsidRDefault="00BA2BD7" w:rsidP="00322F27">
            <w:pPr>
              <w:spacing w:before="20" w:line="260" w:lineRule="exact"/>
              <w:ind w:right="57"/>
              <w:jc w:val="right"/>
              <w:cnfStyle w:val="000000100000"/>
              <w:rPr>
                <w:rFonts w:ascii="Arial" w:hAnsi="Arial" w:cs="Arial"/>
                <w:color w:val="000000"/>
              </w:rPr>
            </w:pPr>
            <w:r w:rsidRPr="00BA2BD7">
              <w:rPr>
                <w:rFonts w:ascii="Arial" w:hAnsi="Arial" w:cs="Arial"/>
                <w:color w:val="000000"/>
              </w:rPr>
              <w:t>340125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A2BD7" w:rsidRPr="00BA2BD7" w:rsidRDefault="00BA2BD7" w:rsidP="00322F27">
            <w:pPr>
              <w:spacing w:before="20" w:line="260" w:lineRule="exact"/>
              <w:ind w:right="57"/>
              <w:jc w:val="right"/>
              <w:cnfStyle w:val="000000100000"/>
              <w:rPr>
                <w:rFonts w:ascii="Arial" w:hAnsi="Arial" w:cs="Arial"/>
                <w:color w:val="000000"/>
              </w:rPr>
            </w:pPr>
            <w:r w:rsidRPr="00BA2BD7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A2BD7" w:rsidRPr="00BA2BD7" w:rsidRDefault="00BA2BD7" w:rsidP="00322F27">
            <w:pPr>
              <w:spacing w:before="20" w:line="260" w:lineRule="exact"/>
              <w:ind w:right="57"/>
              <w:jc w:val="right"/>
              <w:cnfStyle w:val="000000100000"/>
              <w:rPr>
                <w:rFonts w:ascii="Arial" w:hAnsi="Arial" w:cs="Arial"/>
                <w:color w:val="000000"/>
              </w:rPr>
            </w:pPr>
            <w:r w:rsidRPr="00BA2BD7">
              <w:rPr>
                <w:rFonts w:ascii="Arial" w:hAnsi="Arial" w:cs="Arial"/>
                <w:color w:val="000000"/>
              </w:rPr>
              <w:t>323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A2BD7" w:rsidRPr="00BA2BD7" w:rsidRDefault="00BA2BD7" w:rsidP="00322F27">
            <w:pPr>
              <w:spacing w:before="20" w:line="260" w:lineRule="exact"/>
              <w:ind w:right="57"/>
              <w:jc w:val="right"/>
              <w:cnfStyle w:val="000000100000"/>
              <w:rPr>
                <w:rFonts w:ascii="Arial" w:hAnsi="Arial" w:cs="Arial"/>
                <w:color w:val="000000"/>
              </w:rPr>
            </w:pPr>
            <w:r w:rsidRPr="00BA2BD7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A2BD7" w:rsidRPr="00BA2BD7" w:rsidRDefault="00BA2BD7" w:rsidP="00322F27">
            <w:pPr>
              <w:spacing w:before="20" w:line="260" w:lineRule="exact"/>
              <w:ind w:right="57"/>
              <w:jc w:val="right"/>
              <w:cnfStyle w:val="000000100000"/>
              <w:rPr>
                <w:rFonts w:ascii="Arial" w:hAnsi="Arial" w:cs="Arial"/>
                <w:color w:val="000000"/>
              </w:rPr>
            </w:pPr>
            <w:r w:rsidRPr="00BA2BD7">
              <w:rPr>
                <w:rFonts w:ascii="Arial" w:hAnsi="Arial" w:cs="Arial"/>
                <w:color w:val="000000"/>
              </w:rPr>
              <w:t>304</w:t>
            </w:r>
          </w:p>
        </w:tc>
        <w:tc>
          <w:tcPr>
            <w:tcW w:w="109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A2BD7" w:rsidRPr="00BA2BD7" w:rsidRDefault="00BA2BD7" w:rsidP="00322F27">
            <w:pPr>
              <w:spacing w:before="20" w:line="260" w:lineRule="exact"/>
              <w:ind w:right="57"/>
              <w:jc w:val="right"/>
              <w:cnfStyle w:val="000000100000"/>
              <w:rPr>
                <w:rFonts w:ascii="Arial" w:hAnsi="Arial" w:cs="Arial"/>
                <w:color w:val="000000"/>
              </w:rPr>
            </w:pPr>
            <w:r w:rsidRPr="00BA2BD7">
              <w:rPr>
                <w:rFonts w:ascii="Arial" w:hAnsi="Arial" w:cs="Arial"/>
                <w:color w:val="000000"/>
              </w:rPr>
              <w:t>7</w:t>
            </w:r>
          </w:p>
        </w:tc>
      </w:tr>
      <w:tr w:rsidR="00BA2BD7" w:rsidRPr="008172D4" w:rsidTr="00C5102B">
        <w:tc>
          <w:tcPr>
            <w:cnfStyle w:val="001000000000"/>
            <w:tcW w:w="2518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A2BD7" w:rsidRPr="00BA2BD7" w:rsidRDefault="00BA2BD7" w:rsidP="00322F27">
            <w:pPr>
              <w:spacing w:before="20" w:line="260" w:lineRule="exact"/>
              <w:ind w:firstLine="142"/>
              <w:rPr>
                <w:rFonts w:ascii="Arial" w:hAnsi="Arial" w:cs="Arial"/>
                <w:b w:val="0"/>
                <w:color w:val="000000"/>
              </w:rPr>
            </w:pPr>
            <w:r w:rsidRPr="00BA2BD7">
              <w:rPr>
                <w:rFonts w:ascii="Arial" w:hAnsi="Arial" w:cs="Arial"/>
                <w:b w:val="0"/>
                <w:color w:val="000000"/>
              </w:rPr>
              <w:t>Сельское население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A2BD7" w:rsidRPr="00BA2BD7" w:rsidRDefault="00BA2BD7" w:rsidP="00322F27">
            <w:pPr>
              <w:spacing w:before="20" w:line="260" w:lineRule="exact"/>
              <w:ind w:right="57"/>
              <w:jc w:val="right"/>
              <w:cnfStyle w:val="000000000000"/>
              <w:rPr>
                <w:rFonts w:ascii="Arial" w:hAnsi="Arial" w:cs="Arial"/>
                <w:color w:val="000000"/>
              </w:rPr>
            </w:pPr>
            <w:r w:rsidRPr="00BA2BD7">
              <w:rPr>
                <w:rFonts w:ascii="Arial" w:hAnsi="Arial" w:cs="Arial"/>
                <w:color w:val="000000"/>
              </w:rPr>
              <w:t>206995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A2BD7" w:rsidRPr="00BA2BD7" w:rsidRDefault="00BA2BD7" w:rsidP="00322F27">
            <w:pPr>
              <w:spacing w:before="20" w:line="260" w:lineRule="exact"/>
              <w:ind w:right="57"/>
              <w:jc w:val="right"/>
              <w:cnfStyle w:val="000000000000"/>
              <w:rPr>
                <w:rFonts w:ascii="Arial" w:hAnsi="Arial" w:cs="Arial"/>
                <w:color w:val="000000"/>
              </w:rPr>
            </w:pPr>
            <w:r w:rsidRPr="00BA2BD7">
              <w:rPr>
                <w:rFonts w:ascii="Arial" w:hAnsi="Arial" w:cs="Arial"/>
                <w:color w:val="000000"/>
              </w:rPr>
              <w:t>206989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A2BD7" w:rsidRPr="00BA2BD7" w:rsidRDefault="00BA2BD7" w:rsidP="00322F27">
            <w:pPr>
              <w:spacing w:before="20" w:line="260" w:lineRule="exact"/>
              <w:ind w:right="57"/>
              <w:jc w:val="right"/>
              <w:cnfStyle w:val="000000000000"/>
              <w:rPr>
                <w:rFonts w:ascii="Arial" w:hAnsi="Arial" w:cs="Arial"/>
                <w:color w:val="000000"/>
              </w:rPr>
            </w:pPr>
            <w:r w:rsidRPr="00BA2BD7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A2BD7" w:rsidRPr="00BA2BD7" w:rsidRDefault="00BA2BD7" w:rsidP="00322F27">
            <w:pPr>
              <w:spacing w:before="20" w:line="260" w:lineRule="exact"/>
              <w:ind w:right="57"/>
              <w:jc w:val="right"/>
              <w:cnfStyle w:val="000000000000"/>
              <w:rPr>
                <w:rFonts w:ascii="Arial" w:hAnsi="Arial" w:cs="Arial"/>
                <w:color w:val="000000"/>
              </w:rPr>
            </w:pPr>
            <w:r w:rsidRPr="00BA2BD7">
              <w:rPr>
                <w:rFonts w:ascii="Arial" w:hAnsi="Arial" w:cs="Arial"/>
                <w:color w:val="000000"/>
              </w:rPr>
              <w:t>177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A2BD7" w:rsidRPr="00BA2BD7" w:rsidRDefault="00BA2BD7" w:rsidP="00322F27">
            <w:pPr>
              <w:spacing w:before="20" w:line="260" w:lineRule="exact"/>
              <w:ind w:right="57"/>
              <w:jc w:val="right"/>
              <w:cnfStyle w:val="000000000000"/>
              <w:rPr>
                <w:rFonts w:ascii="Arial" w:hAnsi="Arial" w:cs="Arial"/>
                <w:color w:val="000000"/>
              </w:rPr>
            </w:pPr>
            <w:r w:rsidRPr="00BA2BD7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A2BD7" w:rsidRPr="00BA2BD7" w:rsidRDefault="00BA2BD7" w:rsidP="00322F27">
            <w:pPr>
              <w:spacing w:before="20" w:line="260" w:lineRule="exact"/>
              <w:ind w:right="57"/>
              <w:jc w:val="right"/>
              <w:cnfStyle w:val="000000000000"/>
              <w:rPr>
                <w:rFonts w:ascii="Arial" w:hAnsi="Arial" w:cs="Arial"/>
                <w:color w:val="000000"/>
              </w:rPr>
            </w:pPr>
            <w:r w:rsidRPr="00BA2BD7">
              <w:rPr>
                <w:rFonts w:ascii="Arial" w:hAnsi="Arial" w:cs="Arial"/>
                <w:color w:val="000000"/>
              </w:rPr>
              <w:t>168</w:t>
            </w:r>
          </w:p>
        </w:tc>
        <w:tc>
          <w:tcPr>
            <w:tcW w:w="109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A2BD7" w:rsidRPr="00BA2BD7" w:rsidRDefault="00BA2BD7" w:rsidP="00322F27">
            <w:pPr>
              <w:spacing w:before="20" w:line="260" w:lineRule="exact"/>
              <w:ind w:right="57"/>
              <w:jc w:val="right"/>
              <w:cnfStyle w:val="000000000000"/>
              <w:rPr>
                <w:rFonts w:ascii="Arial" w:hAnsi="Arial" w:cs="Arial"/>
                <w:color w:val="000000"/>
              </w:rPr>
            </w:pPr>
            <w:r w:rsidRPr="00BA2BD7">
              <w:rPr>
                <w:rFonts w:ascii="Arial" w:hAnsi="Arial" w:cs="Arial"/>
                <w:color w:val="000000"/>
              </w:rPr>
              <w:t>3</w:t>
            </w:r>
          </w:p>
        </w:tc>
      </w:tr>
      <w:tr w:rsidR="00BA2BD7" w:rsidRPr="008172D4" w:rsidTr="00C5102B">
        <w:trPr>
          <w:cnfStyle w:val="000000100000"/>
        </w:trPr>
        <w:tc>
          <w:tcPr>
            <w:cnfStyle w:val="001000000000"/>
            <w:tcW w:w="2518" w:type="dxa"/>
            <w:tcBorders>
              <w:top w:val="nil"/>
              <w:bottom w:val="nil"/>
            </w:tcBorders>
            <w:shd w:val="clear" w:color="auto" w:fill="F4A6BC"/>
            <w:vAlign w:val="bottom"/>
          </w:tcPr>
          <w:p w:rsidR="00BA2BD7" w:rsidRPr="00BA2BD7" w:rsidRDefault="00BA2BD7" w:rsidP="00322F27">
            <w:pPr>
              <w:spacing w:before="20" w:line="260" w:lineRule="exact"/>
              <w:rPr>
                <w:rFonts w:ascii="Arial" w:hAnsi="Arial" w:cs="Arial"/>
                <w:color w:val="000000"/>
              </w:rPr>
            </w:pPr>
            <w:r w:rsidRPr="00BA2BD7">
              <w:rPr>
                <w:rFonts w:ascii="Arial" w:hAnsi="Arial" w:cs="Arial"/>
                <w:bCs w:val="0"/>
                <w:color w:val="000000"/>
              </w:rPr>
              <w:t xml:space="preserve">Чебоксарский </w:t>
            </w:r>
            <w:r w:rsidRPr="00BA2BD7">
              <w:rPr>
                <w:rFonts w:ascii="Arial" w:hAnsi="Arial" w:cs="Arial"/>
                <w:bCs w:val="0"/>
                <w:color w:val="000000"/>
              </w:rPr>
              <w:br/>
              <w:t>городской округ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4A6BC"/>
            <w:vAlign w:val="bottom"/>
          </w:tcPr>
          <w:p w:rsidR="00BA2BD7" w:rsidRPr="00BA2BD7" w:rsidRDefault="00BA2BD7" w:rsidP="00322F27">
            <w:pPr>
              <w:spacing w:before="20" w:line="260" w:lineRule="exact"/>
              <w:ind w:right="57"/>
              <w:jc w:val="right"/>
              <w:cnfStyle w:val="000000100000"/>
              <w:rPr>
                <w:rFonts w:ascii="Arial" w:hAnsi="Arial" w:cs="Arial"/>
                <w:color w:val="000000"/>
              </w:rPr>
            </w:pPr>
            <w:r w:rsidRPr="00BA2BD7">
              <w:rPr>
                <w:rFonts w:ascii="Arial" w:hAnsi="Arial" w:cs="Arial"/>
                <w:color w:val="000000"/>
              </w:rPr>
              <w:t>218959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F4A6BC"/>
            <w:vAlign w:val="bottom"/>
          </w:tcPr>
          <w:p w:rsidR="00BA2BD7" w:rsidRPr="00BA2BD7" w:rsidRDefault="00BA2BD7" w:rsidP="00322F27">
            <w:pPr>
              <w:spacing w:before="20" w:line="260" w:lineRule="exact"/>
              <w:ind w:right="57"/>
              <w:jc w:val="right"/>
              <w:cnfStyle w:val="000000100000"/>
              <w:rPr>
                <w:rFonts w:ascii="Arial" w:hAnsi="Arial" w:cs="Arial"/>
                <w:color w:val="000000"/>
              </w:rPr>
            </w:pPr>
            <w:r w:rsidRPr="00BA2BD7">
              <w:rPr>
                <w:rFonts w:ascii="Arial" w:hAnsi="Arial" w:cs="Arial"/>
                <w:color w:val="000000"/>
              </w:rPr>
              <w:t>218953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4A6BC"/>
            <w:vAlign w:val="bottom"/>
          </w:tcPr>
          <w:p w:rsidR="00BA2BD7" w:rsidRPr="00BA2BD7" w:rsidRDefault="00BA2BD7" w:rsidP="00322F27">
            <w:pPr>
              <w:spacing w:before="20" w:line="260" w:lineRule="exact"/>
              <w:ind w:right="57"/>
              <w:jc w:val="right"/>
              <w:cnfStyle w:val="000000100000"/>
              <w:rPr>
                <w:rFonts w:ascii="Arial" w:hAnsi="Arial" w:cs="Arial"/>
                <w:color w:val="000000"/>
              </w:rPr>
            </w:pPr>
            <w:r w:rsidRPr="00BA2BD7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4A6BC"/>
            <w:vAlign w:val="bottom"/>
          </w:tcPr>
          <w:p w:rsidR="00BA2BD7" w:rsidRPr="00BA2BD7" w:rsidRDefault="00BA2BD7" w:rsidP="00322F27">
            <w:pPr>
              <w:spacing w:before="20" w:line="260" w:lineRule="exact"/>
              <w:ind w:right="57"/>
              <w:jc w:val="right"/>
              <w:cnfStyle w:val="000000100000"/>
              <w:rPr>
                <w:rFonts w:ascii="Arial" w:hAnsi="Arial" w:cs="Arial"/>
                <w:color w:val="000000"/>
              </w:rPr>
            </w:pPr>
            <w:r w:rsidRPr="00BA2BD7">
              <w:rPr>
                <w:rFonts w:ascii="Arial" w:hAnsi="Arial" w:cs="Arial"/>
                <w:color w:val="000000"/>
              </w:rPr>
              <w:t>356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4A6BC"/>
            <w:vAlign w:val="bottom"/>
          </w:tcPr>
          <w:p w:rsidR="00BA2BD7" w:rsidRPr="00BA2BD7" w:rsidRDefault="00BA2BD7" w:rsidP="00322F27">
            <w:pPr>
              <w:spacing w:before="20" w:line="260" w:lineRule="exact"/>
              <w:ind w:right="57"/>
              <w:jc w:val="right"/>
              <w:cnfStyle w:val="000000100000"/>
              <w:rPr>
                <w:rFonts w:ascii="Arial" w:hAnsi="Arial" w:cs="Arial"/>
                <w:color w:val="000000"/>
              </w:rPr>
            </w:pPr>
            <w:r w:rsidRPr="00BA2BD7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4A6BC"/>
            <w:vAlign w:val="bottom"/>
          </w:tcPr>
          <w:p w:rsidR="00BA2BD7" w:rsidRPr="00BA2BD7" w:rsidRDefault="00BA2BD7" w:rsidP="00322F27">
            <w:pPr>
              <w:spacing w:before="20" w:line="260" w:lineRule="exact"/>
              <w:ind w:right="57"/>
              <w:jc w:val="right"/>
              <w:cnfStyle w:val="000000100000"/>
              <w:rPr>
                <w:rFonts w:ascii="Arial" w:hAnsi="Arial" w:cs="Arial"/>
                <w:color w:val="000000"/>
              </w:rPr>
            </w:pPr>
            <w:r w:rsidRPr="00BA2BD7">
              <w:rPr>
                <w:rFonts w:ascii="Arial" w:hAnsi="Arial" w:cs="Arial"/>
                <w:color w:val="000000"/>
              </w:rPr>
              <w:t>337</w:t>
            </w:r>
          </w:p>
        </w:tc>
        <w:tc>
          <w:tcPr>
            <w:tcW w:w="1099" w:type="dxa"/>
            <w:tcBorders>
              <w:top w:val="nil"/>
              <w:bottom w:val="nil"/>
            </w:tcBorders>
            <w:shd w:val="clear" w:color="auto" w:fill="F4A6BC"/>
            <w:vAlign w:val="bottom"/>
          </w:tcPr>
          <w:p w:rsidR="00BA2BD7" w:rsidRPr="00BA2BD7" w:rsidRDefault="00BA2BD7" w:rsidP="00322F27">
            <w:pPr>
              <w:spacing w:before="20" w:line="260" w:lineRule="exact"/>
              <w:ind w:right="57"/>
              <w:jc w:val="right"/>
              <w:cnfStyle w:val="000000100000"/>
              <w:rPr>
                <w:rFonts w:ascii="Arial" w:hAnsi="Arial" w:cs="Arial"/>
                <w:color w:val="000000"/>
              </w:rPr>
            </w:pPr>
            <w:r w:rsidRPr="00BA2BD7">
              <w:rPr>
                <w:rFonts w:ascii="Arial" w:hAnsi="Arial" w:cs="Arial"/>
                <w:color w:val="000000"/>
              </w:rPr>
              <w:t>7</w:t>
            </w:r>
          </w:p>
        </w:tc>
      </w:tr>
      <w:tr w:rsidR="00BA2BD7" w:rsidRPr="008172D4" w:rsidTr="00C5102B">
        <w:tc>
          <w:tcPr>
            <w:cnfStyle w:val="001000000000"/>
            <w:tcW w:w="2518" w:type="dxa"/>
            <w:tcBorders>
              <w:top w:val="nil"/>
              <w:bottom w:val="nil"/>
            </w:tcBorders>
            <w:shd w:val="clear" w:color="auto" w:fill="F4A6BC"/>
            <w:vAlign w:val="bottom"/>
          </w:tcPr>
          <w:p w:rsidR="00BA2BD7" w:rsidRPr="00BA2BD7" w:rsidRDefault="00BA2BD7" w:rsidP="00322F27">
            <w:pPr>
              <w:spacing w:before="20" w:line="260" w:lineRule="exact"/>
              <w:ind w:firstLine="142"/>
              <w:rPr>
                <w:rFonts w:ascii="Arial" w:hAnsi="Arial" w:cs="Arial"/>
                <w:b w:val="0"/>
                <w:color w:val="000000"/>
              </w:rPr>
            </w:pPr>
            <w:r w:rsidRPr="00BA2BD7">
              <w:rPr>
                <w:rFonts w:ascii="Arial" w:hAnsi="Arial" w:cs="Arial"/>
                <w:b w:val="0"/>
                <w:color w:val="000000"/>
              </w:rPr>
              <w:t>Городское население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4A6BC"/>
            <w:vAlign w:val="bottom"/>
          </w:tcPr>
          <w:p w:rsidR="00BA2BD7" w:rsidRPr="00BA2BD7" w:rsidRDefault="00BA2BD7" w:rsidP="00322F27">
            <w:pPr>
              <w:spacing w:before="20" w:line="260" w:lineRule="exact"/>
              <w:ind w:right="57"/>
              <w:jc w:val="right"/>
              <w:cnfStyle w:val="000000000000"/>
              <w:rPr>
                <w:rFonts w:ascii="Arial" w:hAnsi="Arial" w:cs="Arial"/>
                <w:color w:val="000000"/>
              </w:rPr>
            </w:pPr>
            <w:r w:rsidRPr="00BA2BD7">
              <w:rPr>
                <w:rFonts w:ascii="Arial" w:hAnsi="Arial" w:cs="Arial"/>
                <w:color w:val="000000"/>
              </w:rPr>
              <w:t>214412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F4A6BC"/>
            <w:vAlign w:val="bottom"/>
          </w:tcPr>
          <w:p w:rsidR="00BA2BD7" w:rsidRPr="00BA2BD7" w:rsidRDefault="00BA2BD7" w:rsidP="00322F27">
            <w:pPr>
              <w:spacing w:before="20" w:line="260" w:lineRule="exact"/>
              <w:ind w:right="57"/>
              <w:jc w:val="right"/>
              <w:cnfStyle w:val="000000000000"/>
              <w:rPr>
                <w:rFonts w:ascii="Arial" w:hAnsi="Arial" w:cs="Arial"/>
                <w:color w:val="000000"/>
              </w:rPr>
            </w:pPr>
            <w:r w:rsidRPr="00BA2BD7">
              <w:rPr>
                <w:rFonts w:ascii="Arial" w:hAnsi="Arial" w:cs="Arial"/>
                <w:color w:val="000000"/>
              </w:rPr>
              <w:t>214407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4A6BC"/>
            <w:vAlign w:val="bottom"/>
          </w:tcPr>
          <w:p w:rsidR="00BA2BD7" w:rsidRPr="00BA2BD7" w:rsidRDefault="00BA2BD7" w:rsidP="00322F27">
            <w:pPr>
              <w:spacing w:before="20" w:line="260" w:lineRule="exact"/>
              <w:ind w:right="57"/>
              <w:jc w:val="right"/>
              <w:cnfStyle w:val="000000000000"/>
              <w:rPr>
                <w:rFonts w:ascii="Arial" w:hAnsi="Arial" w:cs="Arial"/>
                <w:color w:val="000000"/>
              </w:rPr>
            </w:pPr>
            <w:r w:rsidRPr="00BA2BD7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4A6BC"/>
            <w:vAlign w:val="bottom"/>
          </w:tcPr>
          <w:p w:rsidR="00BA2BD7" w:rsidRPr="00BA2BD7" w:rsidRDefault="00BA2BD7" w:rsidP="00322F27">
            <w:pPr>
              <w:spacing w:before="20" w:line="260" w:lineRule="exact"/>
              <w:ind w:right="57"/>
              <w:jc w:val="right"/>
              <w:cnfStyle w:val="000000000000"/>
              <w:rPr>
                <w:rFonts w:ascii="Arial" w:hAnsi="Arial" w:cs="Arial"/>
                <w:color w:val="000000"/>
              </w:rPr>
            </w:pPr>
            <w:r w:rsidRPr="00BA2BD7">
              <w:rPr>
                <w:rFonts w:ascii="Arial" w:hAnsi="Arial" w:cs="Arial"/>
                <w:color w:val="000000"/>
              </w:rPr>
              <w:t>359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4A6BC"/>
            <w:vAlign w:val="bottom"/>
          </w:tcPr>
          <w:p w:rsidR="00BA2BD7" w:rsidRPr="00BA2BD7" w:rsidRDefault="00BA2BD7" w:rsidP="00322F27">
            <w:pPr>
              <w:spacing w:before="20" w:line="260" w:lineRule="exact"/>
              <w:ind w:right="57"/>
              <w:jc w:val="right"/>
              <w:cnfStyle w:val="000000000000"/>
              <w:rPr>
                <w:rFonts w:ascii="Arial" w:hAnsi="Arial" w:cs="Arial"/>
                <w:color w:val="000000"/>
              </w:rPr>
            </w:pPr>
            <w:r w:rsidRPr="00BA2BD7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4A6BC"/>
            <w:vAlign w:val="bottom"/>
          </w:tcPr>
          <w:p w:rsidR="00BA2BD7" w:rsidRPr="00BA2BD7" w:rsidRDefault="00BA2BD7" w:rsidP="00322F27">
            <w:pPr>
              <w:spacing w:before="20" w:line="260" w:lineRule="exact"/>
              <w:ind w:right="57"/>
              <w:jc w:val="right"/>
              <w:cnfStyle w:val="000000000000"/>
              <w:rPr>
                <w:rFonts w:ascii="Arial" w:hAnsi="Arial" w:cs="Arial"/>
                <w:color w:val="000000"/>
              </w:rPr>
            </w:pPr>
            <w:r w:rsidRPr="00BA2BD7">
              <w:rPr>
                <w:rFonts w:ascii="Arial" w:hAnsi="Arial" w:cs="Arial"/>
                <w:color w:val="000000"/>
              </w:rPr>
              <w:t>340</w:t>
            </w:r>
          </w:p>
        </w:tc>
        <w:tc>
          <w:tcPr>
            <w:tcW w:w="1099" w:type="dxa"/>
            <w:tcBorders>
              <w:top w:val="nil"/>
              <w:bottom w:val="nil"/>
            </w:tcBorders>
            <w:shd w:val="clear" w:color="auto" w:fill="F4A6BC"/>
            <w:vAlign w:val="bottom"/>
          </w:tcPr>
          <w:p w:rsidR="00BA2BD7" w:rsidRPr="00BA2BD7" w:rsidRDefault="00BA2BD7" w:rsidP="00322F27">
            <w:pPr>
              <w:spacing w:before="20" w:line="260" w:lineRule="exact"/>
              <w:ind w:right="57"/>
              <w:jc w:val="right"/>
              <w:cnfStyle w:val="000000000000"/>
              <w:rPr>
                <w:rFonts w:ascii="Arial" w:hAnsi="Arial" w:cs="Arial"/>
                <w:color w:val="000000"/>
              </w:rPr>
            </w:pPr>
            <w:r w:rsidRPr="00BA2BD7">
              <w:rPr>
                <w:rFonts w:ascii="Arial" w:hAnsi="Arial" w:cs="Arial"/>
                <w:color w:val="000000"/>
              </w:rPr>
              <w:t>7</w:t>
            </w:r>
          </w:p>
        </w:tc>
      </w:tr>
      <w:tr w:rsidR="00BA2BD7" w:rsidRPr="008172D4" w:rsidTr="00C5102B">
        <w:trPr>
          <w:cnfStyle w:val="000000100000"/>
        </w:trPr>
        <w:tc>
          <w:tcPr>
            <w:cnfStyle w:val="001000000000"/>
            <w:tcW w:w="2518" w:type="dxa"/>
            <w:tcBorders>
              <w:top w:val="nil"/>
              <w:bottom w:val="nil"/>
            </w:tcBorders>
            <w:shd w:val="clear" w:color="auto" w:fill="F4A6BC"/>
            <w:vAlign w:val="bottom"/>
          </w:tcPr>
          <w:p w:rsidR="00BA2BD7" w:rsidRPr="00BA2BD7" w:rsidRDefault="00BA2BD7" w:rsidP="00322F27">
            <w:pPr>
              <w:spacing w:before="20" w:line="260" w:lineRule="exact"/>
              <w:ind w:firstLine="142"/>
              <w:rPr>
                <w:rFonts w:ascii="Arial" w:hAnsi="Arial" w:cs="Arial"/>
                <w:b w:val="0"/>
                <w:color w:val="000000"/>
              </w:rPr>
            </w:pPr>
            <w:r w:rsidRPr="00BA2BD7">
              <w:rPr>
                <w:rFonts w:ascii="Arial" w:hAnsi="Arial" w:cs="Arial"/>
                <w:b w:val="0"/>
                <w:color w:val="000000"/>
              </w:rPr>
              <w:t>Сельское население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4A6BC"/>
            <w:vAlign w:val="bottom"/>
          </w:tcPr>
          <w:p w:rsidR="00BA2BD7" w:rsidRPr="00BA2BD7" w:rsidRDefault="00BA2BD7" w:rsidP="00322F27">
            <w:pPr>
              <w:spacing w:before="20" w:line="260" w:lineRule="exact"/>
              <w:ind w:right="57"/>
              <w:jc w:val="right"/>
              <w:cnfStyle w:val="000000100000"/>
              <w:rPr>
                <w:rFonts w:ascii="Arial" w:hAnsi="Arial" w:cs="Arial"/>
                <w:color w:val="000000"/>
              </w:rPr>
            </w:pPr>
            <w:r w:rsidRPr="00BA2BD7">
              <w:rPr>
                <w:rFonts w:ascii="Arial" w:hAnsi="Arial" w:cs="Arial"/>
                <w:color w:val="000000"/>
              </w:rPr>
              <w:t>4547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F4A6BC"/>
            <w:vAlign w:val="bottom"/>
          </w:tcPr>
          <w:p w:rsidR="00BA2BD7" w:rsidRPr="00BA2BD7" w:rsidRDefault="00BA2BD7" w:rsidP="00322F27">
            <w:pPr>
              <w:spacing w:before="20" w:line="260" w:lineRule="exact"/>
              <w:ind w:right="57"/>
              <w:jc w:val="right"/>
              <w:cnfStyle w:val="000000100000"/>
              <w:rPr>
                <w:rFonts w:ascii="Arial" w:hAnsi="Arial" w:cs="Arial"/>
                <w:color w:val="000000"/>
              </w:rPr>
            </w:pPr>
            <w:r w:rsidRPr="00BA2BD7">
              <w:rPr>
                <w:rFonts w:ascii="Arial" w:hAnsi="Arial" w:cs="Arial"/>
                <w:color w:val="000000"/>
              </w:rPr>
              <w:t>4546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4A6BC"/>
            <w:vAlign w:val="bottom"/>
          </w:tcPr>
          <w:p w:rsidR="00BA2BD7" w:rsidRPr="00BA2BD7" w:rsidRDefault="00BA2BD7" w:rsidP="00322F27">
            <w:pPr>
              <w:spacing w:before="20" w:line="260" w:lineRule="exact"/>
              <w:ind w:right="57"/>
              <w:jc w:val="right"/>
              <w:cnfStyle w:val="000000100000"/>
              <w:rPr>
                <w:rFonts w:ascii="Arial" w:hAnsi="Arial" w:cs="Arial"/>
                <w:color w:val="000000"/>
              </w:rPr>
            </w:pPr>
            <w:r w:rsidRPr="00BA2BD7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4A6BC"/>
            <w:vAlign w:val="bottom"/>
          </w:tcPr>
          <w:p w:rsidR="00BA2BD7" w:rsidRPr="00BA2BD7" w:rsidRDefault="00BA2BD7" w:rsidP="00322F27">
            <w:pPr>
              <w:spacing w:before="20" w:line="260" w:lineRule="exact"/>
              <w:ind w:right="57"/>
              <w:jc w:val="right"/>
              <w:cnfStyle w:val="000000100000"/>
              <w:rPr>
                <w:rFonts w:ascii="Arial" w:hAnsi="Arial" w:cs="Arial"/>
                <w:color w:val="000000"/>
              </w:rPr>
            </w:pPr>
            <w:r w:rsidRPr="00BA2BD7">
              <w:rPr>
                <w:rFonts w:ascii="Arial" w:hAnsi="Arial" w:cs="Arial"/>
                <w:color w:val="000000"/>
              </w:rPr>
              <w:t>202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4A6BC"/>
            <w:vAlign w:val="bottom"/>
          </w:tcPr>
          <w:p w:rsidR="00BA2BD7" w:rsidRPr="00BA2BD7" w:rsidRDefault="00BA2BD7" w:rsidP="00322F27">
            <w:pPr>
              <w:spacing w:before="20" w:line="260" w:lineRule="exact"/>
              <w:ind w:right="57"/>
              <w:jc w:val="right"/>
              <w:cnfStyle w:val="000000100000"/>
              <w:rPr>
                <w:rFonts w:ascii="Arial" w:hAnsi="Arial" w:cs="Arial"/>
                <w:color w:val="000000"/>
              </w:rPr>
            </w:pPr>
            <w:r w:rsidRPr="00BA2BD7">
              <w:rPr>
                <w:rFonts w:ascii="Arial" w:hAnsi="Arial" w:cs="Arial"/>
                <w:color w:val="000000"/>
              </w:rPr>
              <w:t>22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4A6BC"/>
            <w:vAlign w:val="bottom"/>
          </w:tcPr>
          <w:p w:rsidR="00BA2BD7" w:rsidRPr="00BA2BD7" w:rsidRDefault="00BA2BD7" w:rsidP="00322F27">
            <w:pPr>
              <w:spacing w:before="20" w:line="260" w:lineRule="exact"/>
              <w:ind w:right="57"/>
              <w:jc w:val="right"/>
              <w:cnfStyle w:val="000000100000"/>
              <w:rPr>
                <w:rFonts w:ascii="Arial" w:hAnsi="Arial" w:cs="Arial"/>
                <w:color w:val="000000"/>
              </w:rPr>
            </w:pPr>
            <w:r w:rsidRPr="00BA2BD7">
              <w:rPr>
                <w:rFonts w:ascii="Arial" w:hAnsi="Arial" w:cs="Arial"/>
                <w:color w:val="000000"/>
              </w:rPr>
              <w:t>178</w:t>
            </w:r>
          </w:p>
        </w:tc>
        <w:tc>
          <w:tcPr>
            <w:tcW w:w="1099" w:type="dxa"/>
            <w:tcBorders>
              <w:top w:val="nil"/>
              <w:bottom w:val="nil"/>
            </w:tcBorders>
            <w:shd w:val="clear" w:color="auto" w:fill="F4A6BC"/>
            <w:vAlign w:val="bottom"/>
          </w:tcPr>
          <w:p w:rsidR="00BA2BD7" w:rsidRPr="00BA2BD7" w:rsidRDefault="00BA2BD7" w:rsidP="00322F27">
            <w:pPr>
              <w:spacing w:before="20" w:line="260" w:lineRule="exact"/>
              <w:ind w:right="57"/>
              <w:jc w:val="right"/>
              <w:cnfStyle w:val="000000100000"/>
              <w:rPr>
                <w:rFonts w:ascii="Arial" w:hAnsi="Arial" w:cs="Arial"/>
                <w:color w:val="000000"/>
              </w:rPr>
            </w:pPr>
            <w:r w:rsidRPr="00BA2BD7">
              <w:rPr>
                <w:rFonts w:ascii="Arial" w:hAnsi="Arial" w:cs="Arial"/>
                <w:color w:val="000000"/>
              </w:rPr>
              <w:t>2</w:t>
            </w:r>
          </w:p>
        </w:tc>
      </w:tr>
      <w:tr w:rsidR="00BA2BD7" w:rsidRPr="008172D4" w:rsidTr="00C5102B">
        <w:trPr>
          <w:trHeight w:val="170"/>
        </w:trPr>
        <w:tc>
          <w:tcPr>
            <w:cnfStyle w:val="001000000000"/>
            <w:tcW w:w="2518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A2BD7" w:rsidRPr="00BA2BD7" w:rsidRDefault="00BA2BD7" w:rsidP="00322F27">
            <w:pPr>
              <w:spacing w:before="20" w:line="260" w:lineRule="exact"/>
              <w:rPr>
                <w:rFonts w:ascii="Arial" w:hAnsi="Arial" w:cs="Arial"/>
                <w:color w:val="000000"/>
              </w:rPr>
            </w:pPr>
            <w:r w:rsidRPr="00BA2BD7">
              <w:rPr>
                <w:rFonts w:ascii="Arial" w:hAnsi="Arial" w:cs="Arial"/>
                <w:bCs w:val="0"/>
                <w:color w:val="000000"/>
              </w:rPr>
              <w:t xml:space="preserve">Алатырский </w:t>
            </w:r>
            <w:r w:rsidRPr="00BA2BD7">
              <w:rPr>
                <w:rFonts w:ascii="Arial" w:hAnsi="Arial" w:cs="Arial"/>
                <w:bCs w:val="0"/>
                <w:color w:val="000000"/>
              </w:rPr>
              <w:br/>
              <w:t>городской округ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A2BD7" w:rsidRPr="00BA2BD7" w:rsidRDefault="00BA2BD7" w:rsidP="00322F27">
            <w:pPr>
              <w:spacing w:before="20" w:line="260" w:lineRule="exact"/>
              <w:ind w:right="57"/>
              <w:jc w:val="right"/>
              <w:cnfStyle w:val="000000000000"/>
              <w:rPr>
                <w:rFonts w:ascii="Arial" w:hAnsi="Arial" w:cs="Arial"/>
                <w:color w:val="000000"/>
              </w:rPr>
            </w:pPr>
            <w:r w:rsidRPr="00BA2BD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A2BD7" w:rsidRPr="00BA2BD7" w:rsidRDefault="00BA2BD7" w:rsidP="00322F27">
            <w:pPr>
              <w:spacing w:before="20" w:line="260" w:lineRule="exact"/>
              <w:ind w:right="57"/>
              <w:jc w:val="right"/>
              <w:cnfStyle w:val="000000000000"/>
              <w:rPr>
                <w:rFonts w:ascii="Arial" w:hAnsi="Arial" w:cs="Arial"/>
                <w:color w:val="000000"/>
              </w:rPr>
            </w:pPr>
            <w:r w:rsidRPr="00BA2BD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A2BD7" w:rsidRPr="00BA2BD7" w:rsidRDefault="00BA2BD7" w:rsidP="00322F27">
            <w:pPr>
              <w:spacing w:before="20" w:line="260" w:lineRule="exact"/>
              <w:ind w:right="57"/>
              <w:cnfStyle w:val="000000000000"/>
              <w:rPr>
                <w:rFonts w:ascii="Arial" w:hAnsi="Arial" w:cs="Arial"/>
              </w:rPr>
            </w:pPr>
            <w:r w:rsidRPr="00BA2BD7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A2BD7" w:rsidRPr="00BA2BD7" w:rsidRDefault="00BA2BD7" w:rsidP="00322F27">
            <w:pPr>
              <w:spacing w:before="20" w:line="260" w:lineRule="exact"/>
              <w:ind w:right="57"/>
              <w:cnfStyle w:val="000000000000"/>
              <w:rPr>
                <w:rFonts w:ascii="Arial" w:hAnsi="Arial" w:cs="Arial"/>
              </w:rPr>
            </w:pPr>
            <w:r w:rsidRPr="00BA2BD7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A2BD7" w:rsidRPr="00BA2BD7" w:rsidRDefault="00BA2BD7" w:rsidP="00322F27">
            <w:pPr>
              <w:spacing w:before="20" w:line="260" w:lineRule="exact"/>
              <w:ind w:right="57"/>
              <w:cnfStyle w:val="000000000000"/>
              <w:rPr>
                <w:rFonts w:ascii="Arial" w:hAnsi="Arial" w:cs="Arial"/>
              </w:rPr>
            </w:pPr>
            <w:r w:rsidRPr="00BA2BD7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A2BD7" w:rsidRPr="00BA2BD7" w:rsidRDefault="00BA2BD7" w:rsidP="00322F27">
            <w:pPr>
              <w:spacing w:before="20" w:line="260" w:lineRule="exact"/>
              <w:ind w:right="57"/>
              <w:cnfStyle w:val="000000000000"/>
              <w:rPr>
                <w:rFonts w:ascii="Arial" w:hAnsi="Arial" w:cs="Arial"/>
              </w:rPr>
            </w:pPr>
            <w:r w:rsidRPr="00BA2BD7">
              <w:rPr>
                <w:rFonts w:ascii="Arial" w:hAnsi="Arial" w:cs="Arial"/>
              </w:rPr>
              <w:t> </w:t>
            </w:r>
          </w:p>
        </w:tc>
        <w:tc>
          <w:tcPr>
            <w:tcW w:w="109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A2BD7" w:rsidRPr="00BA2BD7" w:rsidRDefault="00BA2BD7" w:rsidP="00322F27">
            <w:pPr>
              <w:spacing w:before="20" w:line="260" w:lineRule="exact"/>
              <w:ind w:right="57"/>
              <w:cnfStyle w:val="000000000000"/>
              <w:rPr>
                <w:rFonts w:ascii="Arial" w:hAnsi="Arial" w:cs="Arial"/>
              </w:rPr>
            </w:pPr>
            <w:r w:rsidRPr="00BA2BD7">
              <w:rPr>
                <w:rFonts w:ascii="Arial" w:hAnsi="Arial" w:cs="Arial"/>
              </w:rPr>
              <w:t> </w:t>
            </w:r>
          </w:p>
        </w:tc>
      </w:tr>
      <w:tr w:rsidR="00BA2BD7" w:rsidRPr="008172D4" w:rsidTr="00C5102B">
        <w:trPr>
          <w:cnfStyle w:val="000000100000"/>
        </w:trPr>
        <w:tc>
          <w:tcPr>
            <w:cnfStyle w:val="001000000000"/>
            <w:tcW w:w="2518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A2BD7" w:rsidRPr="00BA2BD7" w:rsidRDefault="00BA2BD7" w:rsidP="00322F27">
            <w:pPr>
              <w:spacing w:before="20" w:line="260" w:lineRule="exact"/>
              <w:ind w:firstLine="142"/>
              <w:rPr>
                <w:rFonts w:ascii="Arial" w:hAnsi="Arial" w:cs="Arial"/>
                <w:b w:val="0"/>
                <w:color w:val="000000"/>
              </w:rPr>
            </w:pPr>
            <w:r w:rsidRPr="00BA2BD7">
              <w:rPr>
                <w:rFonts w:ascii="Arial" w:hAnsi="Arial" w:cs="Arial"/>
                <w:b w:val="0"/>
                <w:color w:val="000000"/>
              </w:rPr>
              <w:t>Городское население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A2BD7" w:rsidRPr="00BA2BD7" w:rsidRDefault="00BA2BD7" w:rsidP="00322F27">
            <w:pPr>
              <w:spacing w:before="20" w:line="260" w:lineRule="exact"/>
              <w:ind w:right="57"/>
              <w:jc w:val="right"/>
              <w:cnfStyle w:val="000000100000"/>
              <w:rPr>
                <w:rFonts w:ascii="Arial" w:hAnsi="Arial" w:cs="Arial"/>
                <w:color w:val="000000"/>
              </w:rPr>
            </w:pPr>
            <w:r w:rsidRPr="00BA2BD7">
              <w:rPr>
                <w:rFonts w:ascii="Arial" w:hAnsi="Arial" w:cs="Arial"/>
                <w:color w:val="000000"/>
              </w:rPr>
              <w:t>16045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A2BD7" w:rsidRPr="00BA2BD7" w:rsidRDefault="00BA2BD7" w:rsidP="00322F27">
            <w:pPr>
              <w:spacing w:before="20" w:line="260" w:lineRule="exact"/>
              <w:ind w:right="57"/>
              <w:jc w:val="right"/>
              <w:cnfStyle w:val="000000100000"/>
              <w:rPr>
                <w:rFonts w:ascii="Arial" w:hAnsi="Arial" w:cs="Arial"/>
                <w:color w:val="000000"/>
              </w:rPr>
            </w:pPr>
            <w:r w:rsidRPr="00BA2BD7">
              <w:rPr>
                <w:rFonts w:ascii="Arial" w:hAnsi="Arial" w:cs="Arial"/>
                <w:color w:val="000000"/>
              </w:rPr>
              <w:t>16045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A2BD7" w:rsidRPr="00BA2BD7" w:rsidRDefault="00BA2BD7" w:rsidP="00322F27">
            <w:pPr>
              <w:spacing w:before="20" w:line="260" w:lineRule="exact"/>
              <w:ind w:right="57"/>
              <w:jc w:val="right"/>
              <w:cnfStyle w:val="000000100000"/>
              <w:rPr>
                <w:rFonts w:ascii="Arial" w:hAnsi="Arial" w:cs="Arial"/>
                <w:color w:val="000000"/>
              </w:rPr>
            </w:pPr>
            <w:r w:rsidRPr="00BA2BD7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A2BD7" w:rsidRPr="00BA2BD7" w:rsidRDefault="00BA2BD7" w:rsidP="00322F27">
            <w:pPr>
              <w:spacing w:before="20" w:line="260" w:lineRule="exact"/>
              <w:ind w:right="57"/>
              <w:jc w:val="right"/>
              <w:cnfStyle w:val="000000100000"/>
              <w:rPr>
                <w:rFonts w:ascii="Arial" w:hAnsi="Arial" w:cs="Arial"/>
                <w:color w:val="000000"/>
              </w:rPr>
            </w:pPr>
            <w:r w:rsidRPr="00BA2BD7">
              <w:rPr>
                <w:rFonts w:ascii="Arial" w:hAnsi="Arial" w:cs="Arial"/>
                <w:color w:val="000000"/>
              </w:rPr>
              <w:t>218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A2BD7" w:rsidRPr="00BA2BD7" w:rsidRDefault="00BA2BD7" w:rsidP="00322F27">
            <w:pPr>
              <w:spacing w:before="20" w:line="260" w:lineRule="exact"/>
              <w:ind w:right="57"/>
              <w:jc w:val="right"/>
              <w:cnfStyle w:val="000000100000"/>
              <w:rPr>
                <w:rFonts w:ascii="Arial" w:hAnsi="Arial" w:cs="Arial"/>
                <w:color w:val="000000"/>
              </w:rPr>
            </w:pPr>
            <w:r w:rsidRPr="00BA2BD7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A2BD7" w:rsidRPr="00BA2BD7" w:rsidRDefault="00BA2BD7" w:rsidP="00322F27">
            <w:pPr>
              <w:spacing w:before="20" w:line="260" w:lineRule="exact"/>
              <w:ind w:right="57"/>
              <w:jc w:val="right"/>
              <w:cnfStyle w:val="000000100000"/>
              <w:rPr>
                <w:rFonts w:ascii="Arial" w:hAnsi="Arial" w:cs="Arial"/>
                <w:color w:val="000000"/>
              </w:rPr>
            </w:pPr>
            <w:r w:rsidRPr="00BA2BD7">
              <w:rPr>
                <w:rFonts w:ascii="Arial" w:hAnsi="Arial" w:cs="Arial"/>
                <w:color w:val="000000"/>
              </w:rPr>
              <w:t>211</w:t>
            </w:r>
          </w:p>
        </w:tc>
        <w:tc>
          <w:tcPr>
            <w:tcW w:w="109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A2BD7" w:rsidRPr="00BA2BD7" w:rsidRDefault="00BA2BD7" w:rsidP="00322F27">
            <w:pPr>
              <w:spacing w:before="20" w:line="260" w:lineRule="exact"/>
              <w:ind w:right="57"/>
              <w:jc w:val="right"/>
              <w:cnfStyle w:val="000000100000"/>
              <w:rPr>
                <w:rFonts w:ascii="Arial" w:hAnsi="Arial" w:cs="Arial"/>
                <w:color w:val="000000"/>
              </w:rPr>
            </w:pPr>
            <w:r w:rsidRPr="00BA2BD7">
              <w:rPr>
                <w:rFonts w:ascii="Arial" w:hAnsi="Arial" w:cs="Arial"/>
                <w:color w:val="000000"/>
              </w:rPr>
              <w:t>2</w:t>
            </w:r>
          </w:p>
        </w:tc>
      </w:tr>
      <w:tr w:rsidR="00BA2BD7" w:rsidRPr="008172D4" w:rsidTr="00C5102B">
        <w:tc>
          <w:tcPr>
            <w:cnfStyle w:val="001000000000"/>
            <w:tcW w:w="2518" w:type="dxa"/>
            <w:tcBorders>
              <w:top w:val="nil"/>
              <w:bottom w:val="nil"/>
            </w:tcBorders>
            <w:shd w:val="clear" w:color="auto" w:fill="F4A6BC"/>
            <w:vAlign w:val="bottom"/>
          </w:tcPr>
          <w:p w:rsidR="00BA2BD7" w:rsidRPr="00BA2BD7" w:rsidRDefault="00BA2BD7" w:rsidP="00322F27">
            <w:pPr>
              <w:spacing w:before="20" w:line="260" w:lineRule="exact"/>
              <w:rPr>
                <w:rFonts w:ascii="Arial" w:hAnsi="Arial" w:cs="Arial"/>
                <w:color w:val="000000"/>
              </w:rPr>
            </w:pPr>
            <w:r w:rsidRPr="00BA2BD7">
              <w:rPr>
                <w:rFonts w:ascii="Arial" w:hAnsi="Arial" w:cs="Arial"/>
                <w:bCs w:val="0"/>
                <w:color w:val="000000"/>
              </w:rPr>
              <w:t xml:space="preserve">Канашский </w:t>
            </w:r>
            <w:r w:rsidRPr="00BA2BD7">
              <w:rPr>
                <w:rFonts w:ascii="Arial" w:hAnsi="Arial" w:cs="Arial"/>
                <w:bCs w:val="0"/>
                <w:color w:val="000000"/>
              </w:rPr>
              <w:br/>
              <w:t>городской округ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4A6BC"/>
            <w:vAlign w:val="bottom"/>
          </w:tcPr>
          <w:p w:rsidR="00BA2BD7" w:rsidRPr="00BA2BD7" w:rsidRDefault="00BA2BD7" w:rsidP="00322F27">
            <w:pPr>
              <w:spacing w:before="20" w:line="260" w:lineRule="exact"/>
              <w:ind w:right="57"/>
              <w:jc w:val="right"/>
              <w:cnfStyle w:val="000000000000"/>
              <w:rPr>
                <w:rFonts w:ascii="Arial" w:hAnsi="Arial" w:cs="Arial"/>
                <w:color w:val="000000"/>
              </w:rPr>
            </w:pPr>
            <w:r w:rsidRPr="00BA2BD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F4A6BC"/>
            <w:vAlign w:val="bottom"/>
          </w:tcPr>
          <w:p w:rsidR="00BA2BD7" w:rsidRPr="00BA2BD7" w:rsidRDefault="00BA2BD7" w:rsidP="00322F27">
            <w:pPr>
              <w:spacing w:before="20" w:line="260" w:lineRule="exact"/>
              <w:ind w:right="57"/>
              <w:jc w:val="right"/>
              <w:cnfStyle w:val="000000000000"/>
              <w:rPr>
                <w:rFonts w:ascii="Arial" w:hAnsi="Arial" w:cs="Arial"/>
                <w:color w:val="000000"/>
              </w:rPr>
            </w:pPr>
            <w:r w:rsidRPr="00BA2BD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4A6BC"/>
            <w:vAlign w:val="bottom"/>
          </w:tcPr>
          <w:p w:rsidR="00BA2BD7" w:rsidRPr="00BA2BD7" w:rsidRDefault="00BA2BD7" w:rsidP="00322F27">
            <w:pPr>
              <w:spacing w:before="20" w:line="260" w:lineRule="exact"/>
              <w:ind w:right="57"/>
              <w:cnfStyle w:val="000000000000"/>
              <w:rPr>
                <w:rFonts w:ascii="Arial" w:hAnsi="Arial" w:cs="Arial"/>
              </w:rPr>
            </w:pPr>
            <w:r w:rsidRPr="00BA2BD7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4A6BC"/>
            <w:vAlign w:val="bottom"/>
          </w:tcPr>
          <w:p w:rsidR="00BA2BD7" w:rsidRPr="00BA2BD7" w:rsidRDefault="00BA2BD7" w:rsidP="00322F27">
            <w:pPr>
              <w:spacing w:before="20" w:line="260" w:lineRule="exact"/>
              <w:ind w:right="57"/>
              <w:cnfStyle w:val="000000000000"/>
              <w:rPr>
                <w:rFonts w:ascii="Arial" w:hAnsi="Arial" w:cs="Arial"/>
              </w:rPr>
            </w:pPr>
            <w:r w:rsidRPr="00BA2BD7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4A6BC"/>
            <w:vAlign w:val="bottom"/>
          </w:tcPr>
          <w:p w:rsidR="00BA2BD7" w:rsidRPr="00BA2BD7" w:rsidRDefault="00BA2BD7" w:rsidP="00322F27">
            <w:pPr>
              <w:spacing w:before="20" w:line="260" w:lineRule="exact"/>
              <w:ind w:right="57"/>
              <w:cnfStyle w:val="000000000000"/>
              <w:rPr>
                <w:rFonts w:ascii="Arial" w:hAnsi="Arial" w:cs="Arial"/>
              </w:rPr>
            </w:pPr>
            <w:r w:rsidRPr="00BA2BD7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4A6BC"/>
            <w:vAlign w:val="bottom"/>
          </w:tcPr>
          <w:p w:rsidR="00BA2BD7" w:rsidRPr="00BA2BD7" w:rsidRDefault="00BA2BD7" w:rsidP="00322F27">
            <w:pPr>
              <w:spacing w:before="20" w:line="260" w:lineRule="exact"/>
              <w:ind w:right="57"/>
              <w:cnfStyle w:val="000000000000"/>
              <w:rPr>
                <w:rFonts w:ascii="Arial" w:hAnsi="Arial" w:cs="Arial"/>
              </w:rPr>
            </w:pPr>
            <w:r w:rsidRPr="00BA2BD7">
              <w:rPr>
                <w:rFonts w:ascii="Arial" w:hAnsi="Arial" w:cs="Arial"/>
              </w:rPr>
              <w:t> </w:t>
            </w:r>
          </w:p>
        </w:tc>
        <w:tc>
          <w:tcPr>
            <w:tcW w:w="1099" w:type="dxa"/>
            <w:tcBorders>
              <w:top w:val="nil"/>
              <w:bottom w:val="nil"/>
            </w:tcBorders>
            <w:shd w:val="clear" w:color="auto" w:fill="F4A6BC"/>
            <w:vAlign w:val="bottom"/>
          </w:tcPr>
          <w:p w:rsidR="00BA2BD7" w:rsidRPr="00BA2BD7" w:rsidRDefault="00BA2BD7" w:rsidP="00322F27">
            <w:pPr>
              <w:spacing w:before="20" w:line="260" w:lineRule="exact"/>
              <w:ind w:right="57"/>
              <w:cnfStyle w:val="000000000000"/>
              <w:rPr>
                <w:rFonts w:ascii="Arial" w:hAnsi="Arial" w:cs="Arial"/>
              </w:rPr>
            </w:pPr>
            <w:r w:rsidRPr="00BA2BD7">
              <w:rPr>
                <w:rFonts w:ascii="Arial" w:hAnsi="Arial" w:cs="Arial"/>
              </w:rPr>
              <w:t> </w:t>
            </w:r>
          </w:p>
        </w:tc>
      </w:tr>
      <w:tr w:rsidR="00BA2BD7" w:rsidRPr="008172D4" w:rsidTr="00C5102B">
        <w:trPr>
          <w:cnfStyle w:val="000000100000"/>
        </w:trPr>
        <w:tc>
          <w:tcPr>
            <w:cnfStyle w:val="001000000000"/>
            <w:tcW w:w="2518" w:type="dxa"/>
            <w:tcBorders>
              <w:top w:val="nil"/>
              <w:bottom w:val="nil"/>
            </w:tcBorders>
            <w:shd w:val="clear" w:color="auto" w:fill="F4A6BC"/>
            <w:vAlign w:val="bottom"/>
          </w:tcPr>
          <w:p w:rsidR="00BA2BD7" w:rsidRPr="00BA2BD7" w:rsidRDefault="00BA2BD7" w:rsidP="00322F27">
            <w:pPr>
              <w:spacing w:before="20" w:line="260" w:lineRule="exact"/>
              <w:ind w:firstLine="142"/>
              <w:rPr>
                <w:rFonts w:ascii="Arial" w:hAnsi="Arial" w:cs="Arial"/>
                <w:b w:val="0"/>
                <w:color w:val="000000"/>
              </w:rPr>
            </w:pPr>
            <w:r w:rsidRPr="00BA2BD7">
              <w:rPr>
                <w:rFonts w:ascii="Arial" w:hAnsi="Arial" w:cs="Arial"/>
                <w:b w:val="0"/>
                <w:color w:val="000000"/>
              </w:rPr>
              <w:t>Городское население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4A6BC"/>
            <w:vAlign w:val="bottom"/>
          </w:tcPr>
          <w:p w:rsidR="00BA2BD7" w:rsidRPr="00BA2BD7" w:rsidRDefault="00BA2BD7" w:rsidP="00322F27">
            <w:pPr>
              <w:spacing w:before="20" w:line="260" w:lineRule="exact"/>
              <w:ind w:right="57"/>
              <w:jc w:val="right"/>
              <w:cnfStyle w:val="000000100000"/>
              <w:rPr>
                <w:rFonts w:ascii="Arial" w:hAnsi="Arial" w:cs="Arial"/>
                <w:color w:val="000000"/>
              </w:rPr>
            </w:pPr>
            <w:r w:rsidRPr="00BA2BD7">
              <w:rPr>
                <w:rFonts w:ascii="Arial" w:hAnsi="Arial" w:cs="Arial"/>
                <w:color w:val="000000"/>
              </w:rPr>
              <w:t>19753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F4A6BC"/>
            <w:vAlign w:val="bottom"/>
          </w:tcPr>
          <w:p w:rsidR="00BA2BD7" w:rsidRPr="00BA2BD7" w:rsidRDefault="00BA2BD7" w:rsidP="00322F27">
            <w:pPr>
              <w:spacing w:before="20" w:line="260" w:lineRule="exact"/>
              <w:ind w:right="57"/>
              <w:jc w:val="right"/>
              <w:cnfStyle w:val="000000100000"/>
              <w:rPr>
                <w:rFonts w:ascii="Arial" w:hAnsi="Arial" w:cs="Arial"/>
                <w:color w:val="000000"/>
              </w:rPr>
            </w:pPr>
            <w:r w:rsidRPr="00BA2BD7">
              <w:rPr>
                <w:rFonts w:ascii="Arial" w:hAnsi="Arial" w:cs="Arial"/>
                <w:color w:val="000000"/>
              </w:rPr>
              <w:t>19749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4A6BC"/>
            <w:vAlign w:val="bottom"/>
          </w:tcPr>
          <w:p w:rsidR="00BA2BD7" w:rsidRPr="00BA2BD7" w:rsidRDefault="00BA2BD7" w:rsidP="00322F27">
            <w:pPr>
              <w:spacing w:before="20" w:line="260" w:lineRule="exact"/>
              <w:ind w:right="57"/>
              <w:jc w:val="right"/>
              <w:cnfStyle w:val="000000100000"/>
              <w:rPr>
                <w:rFonts w:ascii="Arial" w:hAnsi="Arial" w:cs="Arial"/>
                <w:color w:val="000000"/>
              </w:rPr>
            </w:pPr>
            <w:r w:rsidRPr="00BA2BD7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4A6BC"/>
            <w:vAlign w:val="bottom"/>
          </w:tcPr>
          <w:p w:rsidR="00BA2BD7" w:rsidRPr="00BA2BD7" w:rsidRDefault="00BA2BD7" w:rsidP="00322F27">
            <w:pPr>
              <w:spacing w:before="20" w:line="260" w:lineRule="exact"/>
              <w:ind w:right="57"/>
              <w:jc w:val="right"/>
              <w:cnfStyle w:val="000000100000"/>
              <w:rPr>
                <w:rFonts w:ascii="Arial" w:hAnsi="Arial" w:cs="Arial"/>
                <w:color w:val="000000"/>
              </w:rPr>
            </w:pPr>
            <w:r w:rsidRPr="00BA2BD7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4A6BC"/>
            <w:vAlign w:val="bottom"/>
          </w:tcPr>
          <w:p w:rsidR="00BA2BD7" w:rsidRPr="00BA2BD7" w:rsidRDefault="00BA2BD7" w:rsidP="00322F27">
            <w:pPr>
              <w:spacing w:before="20" w:line="260" w:lineRule="exact"/>
              <w:ind w:right="57"/>
              <w:jc w:val="right"/>
              <w:cnfStyle w:val="000000100000"/>
              <w:rPr>
                <w:rFonts w:ascii="Arial" w:hAnsi="Arial" w:cs="Arial"/>
                <w:color w:val="000000"/>
              </w:rPr>
            </w:pPr>
            <w:r w:rsidRPr="00BA2BD7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4A6BC"/>
            <w:vAlign w:val="bottom"/>
          </w:tcPr>
          <w:p w:rsidR="00BA2BD7" w:rsidRPr="00BA2BD7" w:rsidRDefault="00BA2BD7" w:rsidP="00322F27">
            <w:pPr>
              <w:spacing w:before="20" w:line="260" w:lineRule="exact"/>
              <w:ind w:right="57"/>
              <w:jc w:val="right"/>
              <w:cnfStyle w:val="000000100000"/>
              <w:rPr>
                <w:rFonts w:ascii="Arial" w:hAnsi="Arial" w:cs="Arial"/>
                <w:color w:val="000000"/>
              </w:rPr>
            </w:pPr>
            <w:r w:rsidRPr="00BA2BD7">
              <w:rPr>
                <w:rFonts w:ascii="Arial" w:hAnsi="Arial" w:cs="Arial"/>
                <w:color w:val="000000"/>
              </w:rPr>
              <w:t>231</w:t>
            </w:r>
          </w:p>
        </w:tc>
        <w:tc>
          <w:tcPr>
            <w:tcW w:w="1099" w:type="dxa"/>
            <w:tcBorders>
              <w:top w:val="nil"/>
              <w:bottom w:val="nil"/>
            </w:tcBorders>
            <w:shd w:val="clear" w:color="auto" w:fill="F4A6BC"/>
            <w:vAlign w:val="bottom"/>
          </w:tcPr>
          <w:p w:rsidR="00BA2BD7" w:rsidRPr="00BA2BD7" w:rsidRDefault="00BA2BD7" w:rsidP="00322F27">
            <w:pPr>
              <w:spacing w:before="20" w:line="260" w:lineRule="exact"/>
              <w:ind w:right="57"/>
              <w:jc w:val="right"/>
              <w:cnfStyle w:val="000000100000"/>
              <w:rPr>
                <w:rFonts w:ascii="Arial" w:hAnsi="Arial" w:cs="Arial"/>
                <w:color w:val="000000"/>
              </w:rPr>
            </w:pPr>
            <w:r w:rsidRPr="00BA2BD7">
              <w:rPr>
                <w:rFonts w:ascii="Arial" w:hAnsi="Arial" w:cs="Arial"/>
                <w:color w:val="000000"/>
              </w:rPr>
              <w:t>2</w:t>
            </w:r>
          </w:p>
        </w:tc>
      </w:tr>
      <w:tr w:rsidR="00BA2BD7" w:rsidRPr="008172D4" w:rsidTr="00C5102B">
        <w:tc>
          <w:tcPr>
            <w:cnfStyle w:val="001000000000"/>
            <w:tcW w:w="2518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A2BD7" w:rsidRPr="00BA2BD7" w:rsidRDefault="00BA2BD7" w:rsidP="00322F27">
            <w:pPr>
              <w:spacing w:before="20" w:line="260" w:lineRule="exact"/>
              <w:rPr>
                <w:rFonts w:ascii="Arial" w:hAnsi="Arial" w:cs="Arial"/>
                <w:color w:val="000000"/>
              </w:rPr>
            </w:pPr>
            <w:r w:rsidRPr="00BA2BD7">
              <w:rPr>
                <w:rFonts w:ascii="Arial" w:hAnsi="Arial" w:cs="Arial"/>
                <w:bCs w:val="0"/>
                <w:color w:val="000000"/>
              </w:rPr>
              <w:t xml:space="preserve">Новочебоксарский </w:t>
            </w:r>
            <w:r w:rsidRPr="00BA2BD7">
              <w:rPr>
                <w:rFonts w:ascii="Arial" w:hAnsi="Arial" w:cs="Arial"/>
                <w:bCs w:val="0"/>
                <w:color w:val="000000"/>
              </w:rPr>
              <w:br/>
              <w:t>городской округ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A2BD7" w:rsidRPr="00BA2BD7" w:rsidRDefault="00BA2BD7" w:rsidP="00322F27">
            <w:pPr>
              <w:spacing w:before="20" w:line="260" w:lineRule="exact"/>
              <w:ind w:right="57"/>
              <w:jc w:val="right"/>
              <w:cnfStyle w:val="000000000000"/>
              <w:rPr>
                <w:rFonts w:ascii="Arial" w:hAnsi="Arial" w:cs="Arial"/>
                <w:color w:val="000000"/>
              </w:rPr>
            </w:pPr>
            <w:r w:rsidRPr="00BA2BD7">
              <w:rPr>
                <w:rFonts w:ascii="Arial" w:hAnsi="Arial" w:cs="Arial"/>
                <w:color w:val="000000"/>
              </w:rPr>
              <w:t>59183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A2BD7" w:rsidRPr="00BA2BD7" w:rsidRDefault="00BA2BD7" w:rsidP="00322F27">
            <w:pPr>
              <w:spacing w:before="20" w:line="260" w:lineRule="exact"/>
              <w:ind w:right="57"/>
              <w:jc w:val="right"/>
              <w:cnfStyle w:val="000000000000"/>
              <w:rPr>
                <w:rFonts w:ascii="Arial" w:hAnsi="Arial" w:cs="Arial"/>
                <w:color w:val="000000"/>
              </w:rPr>
            </w:pPr>
            <w:r w:rsidRPr="00BA2BD7">
              <w:rPr>
                <w:rFonts w:ascii="Arial" w:hAnsi="Arial" w:cs="Arial"/>
                <w:color w:val="000000"/>
              </w:rPr>
              <w:t>59183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A2BD7" w:rsidRPr="00BA2BD7" w:rsidRDefault="00BA2BD7" w:rsidP="00322F27">
            <w:pPr>
              <w:spacing w:before="20" w:line="260" w:lineRule="exact"/>
              <w:ind w:right="57"/>
              <w:jc w:val="right"/>
              <w:cnfStyle w:val="000000000000"/>
              <w:rPr>
                <w:rFonts w:ascii="Arial" w:hAnsi="Arial" w:cs="Arial"/>
                <w:color w:val="000000"/>
              </w:rPr>
            </w:pPr>
            <w:r w:rsidRPr="00BA2BD7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A2BD7" w:rsidRPr="00BA2BD7" w:rsidRDefault="00BA2BD7" w:rsidP="00322F27">
            <w:pPr>
              <w:spacing w:before="20" w:line="260" w:lineRule="exact"/>
              <w:ind w:right="57"/>
              <w:jc w:val="right"/>
              <w:cnfStyle w:val="000000000000"/>
              <w:rPr>
                <w:rFonts w:ascii="Arial" w:hAnsi="Arial" w:cs="Arial"/>
                <w:color w:val="000000"/>
              </w:rPr>
            </w:pPr>
            <w:r w:rsidRPr="00BA2BD7">
              <w:rPr>
                <w:rFonts w:ascii="Arial" w:hAnsi="Arial" w:cs="Arial"/>
                <w:color w:val="000000"/>
              </w:rPr>
              <w:t>278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A2BD7" w:rsidRPr="00BA2BD7" w:rsidRDefault="00BA2BD7" w:rsidP="00322F27">
            <w:pPr>
              <w:spacing w:before="20" w:line="260" w:lineRule="exact"/>
              <w:ind w:right="57"/>
              <w:jc w:val="right"/>
              <w:cnfStyle w:val="000000000000"/>
              <w:rPr>
                <w:rFonts w:ascii="Arial" w:hAnsi="Arial" w:cs="Arial"/>
                <w:color w:val="000000"/>
              </w:rPr>
            </w:pPr>
            <w:r w:rsidRPr="00BA2BD7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A2BD7" w:rsidRPr="00BA2BD7" w:rsidRDefault="00BA2BD7" w:rsidP="00322F27">
            <w:pPr>
              <w:spacing w:before="20" w:line="260" w:lineRule="exact"/>
              <w:ind w:right="57"/>
              <w:jc w:val="right"/>
              <w:cnfStyle w:val="000000000000"/>
              <w:rPr>
                <w:rFonts w:ascii="Arial" w:hAnsi="Arial" w:cs="Arial"/>
                <w:color w:val="000000"/>
              </w:rPr>
            </w:pPr>
            <w:r w:rsidRPr="00BA2BD7">
              <w:rPr>
                <w:rFonts w:ascii="Arial" w:hAnsi="Arial" w:cs="Arial"/>
                <w:color w:val="000000"/>
              </w:rPr>
              <w:t>257</w:t>
            </w:r>
          </w:p>
        </w:tc>
        <w:tc>
          <w:tcPr>
            <w:tcW w:w="109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A2BD7" w:rsidRPr="00BA2BD7" w:rsidRDefault="00BA2BD7" w:rsidP="00322F27">
            <w:pPr>
              <w:spacing w:before="20" w:line="260" w:lineRule="exact"/>
              <w:ind w:right="57"/>
              <w:jc w:val="right"/>
              <w:cnfStyle w:val="000000000000"/>
              <w:rPr>
                <w:rFonts w:ascii="Arial" w:hAnsi="Arial" w:cs="Arial"/>
                <w:color w:val="000000"/>
              </w:rPr>
            </w:pPr>
            <w:r w:rsidRPr="00BA2BD7">
              <w:rPr>
                <w:rFonts w:ascii="Arial" w:hAnsi="Arial" w:cs="Arial"/>
                <w:color w:val="000000"/>
              </w:rPr>
              <w:t>8</w:t>
            </w:r>
          </w:p>
        </w:tc>
      </w:tr>
      <w:tr w:rsidR="00BA2BD7" w:rsidRPr="008172D4" w:rsidTr="00C5102B">
        <w:trPr>
          <w:cnfStyle w:val="000000100000"/>
        </w:trPr>
        <w:tc>
          <w:tcPr>
            <w:cnfStyle w:val="001000000000"/>
            <w:tcW w:w="2518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A2BD7" w:rsidRPr="00BA2BD7" w:rsidRDefault="00BA2BD7" w:rsidP="00322F27">
            <w:pPr>
              <w:spacing w:before="20" w:line="260" w:lineRule="exact"/>
              <w:ind w:firstLine="142"/>
              <w:rPr>
                <w:rFonts w:ascii="Arial" w:hAnsi="Arial" w:cs="Arial"/>
                <w:b w:val="0"/>
                <w:color w:val="000000"/>
              </w:rPr>
            </w:pPr>
            <w:r w:rsidRPr="00BA2BD7">
              <w:rPr>
                <w:rFonts w:ascii="Arial" w:hAnsi="Arial" w:cs="Arial"/>
                <w:b w:val="0"/>
                <w:color w:val="000000"/>
              </w:rPr>
              <w:t>Городское население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A2BD7" w:rsidRPr="00BA2BD7" w:rsidRDefault="00BA2BD7" w:rsidP="00322F27">
            <w:pPr>
              <w:spacing w:before="20" w:line="260" w:lineRule="exact"/>
              <w:ind w:right="57"/>
              <w:jc w:val="right"/>
              <w:cnfStyle w:val="000000100000"/>
              <w:rPr>
                <w:rFonts w:ascii="Arial" w:hAnsi="Arial" w:cs="Arial"/>
                <w:color w:val="000000"/>
              </w:rPr>
            </w:pPr>
            <w:r w:rsidRPr="00BA2BD7">
              <w:rPr>
                <w:rFonts w:ascii="Arial" w:hAnsi="Arial" w:cs="Arial"/>
                <w:color w:val="000000"/>
              </w:rPr>
              <w:t>59061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A2BD7" w:rsidRPr="00BA2BD7" w:rsidRDefault="00BA2BD7" w:rsidP="00322F27">
            <w:pPr>
              <w:spacing w:before="20" w:line="260" w:lineRule="exact"/>
              <w:ind w:right="57"/>
              <w:jc w:val="right"/>
              <w:cnfStyle w:val="000000100000"/>
              <w:rPr>
                <w:rFonts w:ascii="Arial" w:hAnsi="Arial" w:cs="Arial"/>
                <w:color w:val="000000"/>
              </w:rPr>
            </w:pPr>
            <w:r w:rsidRPr="00BA2BD7">
              <w:rPr>
                <w:rFonts w:ascii="Arial" w:hAnsi="Arial" w:cs="Arial"/>
                <w:color w:val="000000"/>
              </w:rPr>
              <w:t>59061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A2BD7" w:rsidRPr="00BA2BD7" w:rsidRDefault="00BA2BD7" w:rsidP="00322F27">
            <w:pPr>
              <w:spacing w:before="20" w:line="260" w:lineRule="exact"/>
              <w:ind w:right="57"/>
              <w:jc w:val="right"/>
              <w:cnfStyle w:val="000000100000"/>
              <w:rPr>
                <w:rFonts w:ascii="Arial" w:hAnsi="Arial" w:cs="Arial"/>
                <w:color w:val="000000"/>
              </w:rPr>
            </w:pPr>
            <w:r w:rsidRPr="00BA2BD7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A2BD7" w:rsidRPr="00BA2BD7" w:rsidRDefault="00BA2BD7" w:rsidP="00322F27">
            <w:pPr>
              <w:spacing w:before="20" w:line="260" w:lineRule="exact"/>
              <w:ind w:right="57"/>
              <w:jc w:val="right"/>
              <w:cnfStyle w:val="000000100000"/>
              <w:rPr>
                <w:rFonts w:ascii="Arial" w:hAnsi="Arial" w:cs="Arial"/>
                <w:color w:val="000000"/>
              </w:rPr>
            </w:pPr>
            <w:r w:rsidRPr="00BA2BD7">
              <w:rPr>
                <w:rFonts w:ascii="Arial" w:hAnsi="Arial" w:cs="Arial"/>
                <w:color w:val="000000"/>
              </w:rPr>
              <w:t>278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A2BD7" w:rsidRPr="00BA2BD7" w:rsidRDefault="00BA2BD7" w:rsidP="00322F27">
            <w:pPr>
              <w:spacing w:before="20" w:line="260" w:lineRule="exact"/>
              <w:ind w:right="57"/>
              <w:jc w:val="right"/>
              <w:cnfStyle w:val="000000100000"/>
              <w:rPr>
                <w:rFonts w:ascii="Arial" w:hAnsi="Arial" w:cs="Arial"/>
                <w:color w:val="000000"/>
              </w:rPr>
            </w:pPr>
            <w:r w:rsidRPr="00BA2BD7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A2BD7" w:rsidRPr="00BA2BD7" w:rsidRDefault="00BA2BD7" w:rsidP="00322F27">
            <w:pPr>
              <w:spacing w:before="20" w:line="260" w:lineRule="exact"/>
              <w:ind w:right="57"/>
              <w:jc w:val="right"/>
              <w:cnfStyle w:val="000000100000"/>
              <w:rPr>
                <w:rFonts w:ascii="Arial" w:hAnsi="Arial" w:cs="Arial"/>
                <w:color w:val="000000"/>
              </w:rPr>
            </w:pPr>
            <w:r w:rsidRPr="00BA2BD7">
              <w:rPr>
                <w:rFonts w:ascii="Arial" w:hAnsi="Arial" w:cs="Arial"/>
                <w:color w:val="000000"/>
              </w:rPr>
              <w:t>257</w:t>
            </w:r>
          </w:p>
        </w:tc>
        <w:tc>
          <w:tcPr>
            <w:tcW w:w="109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A2BD7" w:rsidRPr="00BA2BD7" w:rsidRDefault="00BA2BD7" w:rsidP="00322F27">
            <w:pPr>
              <w:spacing w:before="20" w:line="260" w:lineRule="exact"/>
              <w:ind w:right="57"/>
              <w:jc w:val="right"/>
              <w:cnfStyle w:val="000000100000"/>
              <w:rPr>
                <w:rFonts w:ascii="Arial" w:hAnsi="Arial" w:cs="Arial"/>
                <w:color w:val="000000"/>
              </w:rPr>
            </w:pPr>
            <w:r w:rsidRPr="00BA2BD7">
              <w:rPr>
                <w:rFonts w:ascii="Arial" w:hAnsi="Arial" w:cs="Arial"/>
                <w:color w:val="000000"/>
              </w:rPr>
              <w:t>8</w:t>
            </w:r>
          </w:p>
        </w:tc>
      </w:tr>
      <w:tr w:rsidR="00BA2BD7" w:rsidRPr="008172D4" w:rsidTr="00C5102B">
        <w:tc>
          <w:tcPr>
            <w:cnfStyle w:val="001000000000"/>
            <w:tcW w:w="2518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A2BD7" w:rsidRPr="00BA2BD7" w:rsidRDefault="00BA2BD7" w:rsidP="00322F27">
            <w:pPr>
              <w:spacing w:before="20" w:line="260" w:lineRule="exact"/>
              <w:ind w:firstLine="142"/>
              <w:rPr>
                <w:rFonts w:ascii="Arial" w:hAnsi="Arial" w:cs="Arial"/>
                <w:b w:val="0"/>
                <w:color w:val="000000"/>
              </w:rPr>
            </w:pPr>
            <w:r w:rsidRPr="00BA2BD7">
              <w:rPr>
                <w:rFonts w:ascii="Arial" w:hAnsi="Arial" w:cs="Arial"/>
                <w:b w:val="0"/>
                <w:color w:val="000000"/>
              </w:rPr>
              <w:t>Сельское население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A2BD7" w:rsidRPr="00BA2BD7" w:rsidRDefault="00BA2BD7" w:rsidP="00322F27">
            <w:pPr>
              <w:spacing w:before="20" w:line="260" w:lineRule="exact"/>
              <w:ind w:right="57"/>
              <w:jc w:val="right"/>
              <w:cnfStyle w:val="000000000000"/>
              <w:rPr>
                <w:rFonts w:ascii="Arial" w:hAnsi="Arial" w:cs="Arial"/>
                <w:color w:val="000000"/>
              </w:rPr>
            </w:pPr>
            <w:r w:rsidRPr="00BA2BD7">
              <w:rPr>
                <w:rFonts w:ascii="Arial" w:hAnsi="Arial" w:cs="Arial"/>
                <w:color w:val="000000"/>
              </w:rPr>
              <w:t>122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A2BD7" w:rsidRPr="00BA2BD7" w:rsidRDefault="00BA2BD7" w:rsidP="00322F27">
            <w:pPr>
              <w:spacing w:before="20" w:line="260" w:lineRule="exact"/>
              <w:ind w:right="57"/>
              <w:jc w:val="right"/>
              <w:cnfStyle w:val="000000000000"/>
              <w:rPr>
                <w:rFonts w:ascii="Arial" w:hAnsi="Arial" w:cs="Arial"/>
                <w:color w:val="000000"/>
              </w:rPr>
            </w:pPr>
            <w:r w:rsidRPr="00BA2BD7">
              <w:rPr>
                <w:rFonts w:ascii="Arial" w:hAnsi="Arial" w:cs="Arial"/>
                <w:color w:val="000000"/>
              </w:rPr>
              <w:t>122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A2BD7" w:rsidRPr="00BA2BD7" w:rsidRDefault="00BA2BD7" w:rsidP="00322F27">
            <w:pPr>
              <w:spacing w:before="20" w:line="260" w:lineRule="exact"/>
              <w:ind w:right="57"/>
              <w:jc w:val="right"/>
              <w:cnfStyle w:val="000000000000"/>
              <w:rPr>
                <w:rFonts w:ascii="Arial" w:hAnsi="Arial" w:cs="Arial"/>
                <w:color w:val="000000"/>
              </w:rPr>
            </w:pPr>
            <w:r w:rsidRPr="00BA2BD7">
              <w:rPr>
                <w:rFonts w:ascii="Arial" w:hAnsi="Arial" w:cs="Arial"/>
                <w:color w:val="000000"/>
              </w:rPr>
              <w:t>16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A2BD7" w:rsidRPr="00BA2BD7" w:rsidRDefault="00BA2BD7" w:rsidP="00322F27">
            <w:pPr>
              <w:spacing w:before="20" w:line="260" w:lineRule="exact"/>
              <w:ind w:right="57"/>
              <w:jc w:val="right"/>
              <w:cnfStyle w:val="000000000000"/>
              <w:rPr>
                <w:rFonts w:ascii="Arial" w:hAnsi="Arial" w:cs="Arial"/>
                <w:color w:val="000000"/>
              </w:rPr>
            </w:pPr>
            <w:r w:rsidRPr="00BA2BD7">
              <w:rPr>
                <w:rFonts w:ascii="Arial" w:hAnsi="Arial" w:cs="Arial"/>
                <w:color w:val="000000"/>
              </w:rPr>
              <w:t>139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A2BD7" w:rsidRPr="00BA2BD7" w:rsidRDefault="009E2224" w:rsidP="00322F27">
            <w:pPr>
              <w:spacing w:before="20" w:line="260" w:lineRule="exact"/>
              <w:ind w:right="57"/>
              <w:jc w:val="right"/>
              <w:cnfStyle w:val="0000000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A2BD7" w:rsidRPr="00BA2BD7" w:rsidRDefault="00BA2BD7" w:rsidP="00322F27">
            <w:pPr>
              <w:spacing w:before="20" w:line="260" w:lineRule="exact"/>
              <w:ind w:right="57"/>
              <w:jc w:val="right"/>
              <w:cnfStyle w:val="000000000000"/>
              <w:rPr>
                <w:rFonts w:ascii="Arial" w:hAnsi="Arial" w:cs="Arial"/>
                <w:color w:val="000000"/>
              </w:rPr>
            </w:pPr>
            <w:r w:rsidRPr="00BA2BD7">
              <w:rPr>
                <w:rFonts w:ascii="Arial" w:hAnsi="Arial" w:cs="Arial"/>
                <w:color w:val="000000"/>
              </w:rPr>
              <w:t>139</w:t>
            </w:r>
          </w:p>
        </w:tc>
        <w:tc>
          <w:tcPr>
            <w:tcW w:w="109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A2BD7" w:rsidRPr="00BA2BD7" w:rsidRDefault="009E2224" w:rsidP="00322F27">
            <w:pPr>
              <w:spacing w:before="20" w:line="260" w:lineRule="exact"/>
              <w:ind w:right="57"/>
              <w:jc w:val="right"/>
              <w:cnfStyle w:val="0000000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</w:tr>
      <w:tr w:rsidR="00BA2BD7" w:rsidRPr="008172D4" w:rsidTr="00C5102B">
        <w:trPr>
          <w:cnfStyle w:val="000000100000"/>
        </w:trPr>
        <w:tc>
          <w:tcPr>
            <w:cnfStyle w:val="001000000000"/>
            <w:tcW w:w="2518" w:type="dxa"/>
            <w:tcBorders>
              <w:top w:val="nil"/>
              <w:bottom w:val="nil"/>
            </w:tcBorders>
            <w:shd w:val="clear" w:color="auto" w:fill="F4A6BC"/>
            <w:vAlign w:val="bottom"/>
          </w:tcPr>
          <w:p w:rsidR="00BA2BD7" w:rsidRPr="00BA2BD7" w:rsidRDefault="00BA2BD7" w:rsidP="00322F27">
            <w:pPr>
              <w:spacing w:before="20" w:line="260" w:lineRule="exact"/>
              <w:rPr>
                <w:rFonts w:ascii="Arial" w:hAnsi="Arial" w:cs="Arial"/>
                <w:color w:val="000000"/>
              </w:rPr>
            </w:pPr>
            <w:r w:rsidRPr="00BA2BD7">
              <w:rPr>
                <w:rFonts w:ascii="Arial" w:hAnsi="Arial" w:cs="Arial"/>
                <w:bCs w:val="0"/>
                <w:color w:val="000000"/>
              </w:rPr>
              <w:t xml:space="preserve">Шумерлинский </w:t>
            </w:r>
            <w:r>
              <w:rPr>
                <w:rFonts w:ascii="Arial" w:hAnsi="Arial" w:cs="Arial"/>
                <w:bCs w:val="0"/>
                <w:color w:val="000000"/>
              </w:rPr>
              <w:br/>
            </w:r>
            <w:r w:rsidRPr="00BA2BD7">
              <w:rPr>
                <w:rFonts w:ascii="Arial" w:hAnsi="Arial" w:cs="Arial"/>
                <w:bCs w:val="0"/>
                <w:color w:val="000000"/>
              </w:rPr>
              <w:t>городской округ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4A6BC"/>
            <w:vAlign w:val="bottom"/>
          </w:tcPr>
          <w:p w:rsidR="00BA2BD7" w:rsidRPr="00BA2BD7" w:rsidRDefault="00BA2BD7" w:rsidP="00322F27">
            <w:pPr>
              <w:spacing w:before="20" w:line="260" w:lineRule="exact"/>
              <w:ind w:right="57"/>
              <w:jc w:val="right"/>
              <w:cnfStyle w:val="000000100000"/>
              <w:rPr>
                <w:rFonts w:ascii="Arial" w:hAnsi="Arial" w:cs="Arial"/>
                <w:color w:val="000000"/>
              </w:rPr>
            </w:pPr>
            <w:r w:rsidRPr="00BA2BD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F4A6BC"/>
            <w:vAlign w:val="bottom"/>
          </w:tcPr>
          <w:p w:rsidR="00BA2BD7" w:rsidRPr="00BA2BD7" w:rsidRDefault="00BA2BD7" w:rsidP="00322F27">
            <w:pPr>
              <w:spacing w:before="20" w:line="260" w:lineRule="exact"/>
              <w:ind w:right="57"/>
              <w:jc w:val="right"/>
              <w:cnfStyle w:val="000000100000"/>
              <w:rPr>
                <w:rFonts w:ascii="Arial" w:hAnsi="Arial" w:cs="Arial"/>
                <w:color w:val="000000"/>
              </w:rPr>
            </w:pPr>
            <w:r w:rsidRPr="00BA2BD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4A6BC"/>
            <w:vAlign w:val="bottom"/>
          </w:tcPr>
          <w:p w:rsidR="00BA2BD7" w:rsidRPr="00BA2BD7" w:rsidRDefault="00BA2BD7" w:rsidP="00322F27">
            <w:pPr>
              <w:spacing w:before="20" w:line="260" w:lineRule="exact"/>
              <w:ind w:right="57"/>
              <w:cnfStyle w:val="000000100000"/>
              <w:rPr>
                <w:rFonts w:ascii="Arial" w:hAnsi="Arial" w:cs="Arial"/>
              </w:rPr>
            </w:pPr>
            <w:r w:rsidRPr="00BA2BD7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4A6BC"/>
            <w:vAlign w:val="bottom"/>
          </w:tcPr>
          <w:p w:rsidR="00BA2BD7" w:rsidRPr="00BA2BD7" w:rsidRDefault="00BA2BD7" w:rsidP="00322F27">
            <w:pPr>
              <w:spacing w:before="20" w:line="260" w:lineRule="exact"/>
              <w:ind w:right="57"/>
              <w:cnfStyle w:val="000000100000"/>
              <w:rPr>
                <w:rFonts w:ascii="Arial" w:hAnsi="Arial" w:cs="Arial"/>
              </w:rPr>
            </w:pPr>
            <w:r w:rsidRPr="00BA2BD7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4A6BC"/>
            <w:vAlign w:val="bottom"/>
          </w:tcPr>
          <w:p w:rsidR="00BA2BD7" w:rsidRPr="00BA2BD7" w:rsidRDefault="00BA2BD7" w:rsidP="00322F27">
            <w:pPr>
              <w:spacing w:before="20" w:line="260" w:lineRule="exact"/>
              <w:ind w:right="57"/>
              <w:cnfStyle w:val="000000100000"/>
              <w:rPr>
                <w:rFonts w:ascii="Arial" w:hAnsi="Arial" w:cs="Arial"/>
              </w:rPr>
            </w:pPr>
            <w:r w:rsidRPr="00BA2BD7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4A6BC"/>
            <w:vAlign w:val="bottom"/>
          </w:tcPr>
          <w:p w:rsidR="00BA2BD7" w:rsidRPr="00BA2BD7" w:rsidRDefault="00BA2BD7" w:rsidP="00322F27">
            <w:pPr>
              <w:spacing w:before="20" w:line="260" w:lineRule="exact"/>
              <w:ind w:right="57"/>
              <w:cnfStyle w:val="000000100000"/>
              <w:rPr>
                <w:rFonts w:ascii="Arial" w:hAnsi="Arial" w:cs="Arial"/>
              </w:rPr>
            </w:pPr>
            <w:r w:rsidRPr="00BA2BD7">
              <w:rPr>
                <w:rFonts w:ascii="Arial" w:hAnsi="Arial" w:cs="Arial"/>
              </w:rPr>
              <w:t> </w:t>
            </w:r>
          </w:p>
        </w:tc>
        <w:tc>
          <w:tcPr>
            <w:tcW w:w="1099" w:type="dxa"/>
            <w:tcBorders>
              <w:top w:val="nil"/>
              <w:bottom w:val="nil"/>
            </w:tcBorders>
            <w:shd w:val="clear" w:color="auto" w:fill="F4A6BC"/>
            <w:vAlign w:val="bottom"/>
          </w:tcPr>
          <w:p w:rsidR="00BA2BD7" w:rsidRPr="00BA2BD7" w:rsidRDefault="00BA2BD7" w:rsidP="00322F27">
            <w:pPr>
              <w:spacing w:before="20" w:line="260" w:lineRule="exact"/>
              <w:ind w:right="57"/>
              <w:cnfStyle w:val="000000100000"/>
              <w:rPr>
                <w:rFonts w:ascii="Arial" w:hAnsi="Arial" w:cs="Arial"/>
              </w:rPr>
            </w:pPr>
            <w:r w:rsidRPr="00BA2BD7">
              <w:rPr>
                <w:rFonts w:ascii="Arial" w:hAnsi="Arial" w:cs="Arial"/>
              </w:rPr>
              <w:t> </w:t>
            </w:r>
          </w:p>
        </w:tc>
      </w:tr>
      <w:tr w:rsidR="00BA2BD7" w:rsidRPr="008172D4" w:rsidTr="00C5102B">
        <w:tc>
          <w:tcPr>
            <w:cnfStyle w:val="001000000000"/>
            <w:tcW w:w="2518" w:type="dxa"/>
            <w:tcBorders>
              <w:top w:val="nil"/>
              <w:bottom w:val="nil"/>
            </w:tcBorders>
            <w:shd w:val="clear" w:color="auto" w:fill="F4A6BC"/>
            <w:vAlign w:val="bottom"/>
          </w:tcPr>
          <w:p w:rsidR="00BA2BD7" w:rsidRPr="00BA2BD7" w:rsidRDefault="00BA2BD7" w:rsidP="00322F27">
            <w:pPr>
              <w:spacing w:before="20" w:line="260" w:lineRule="exact"/>
              <w:ind w:firstLine="142"/>
              <w:rPr>
                <w:rFonts w:ascii="Arial" w:hAnsi="Arial" w:cs="Arial"/>
                <w:b w:val="0"/>
                <w:color w:val="000000"/>
              </w:rPr>
            </w:pPr>
            <w:r w:rsidRPr="00BA2BD7">
              <w:rPr>
                <w:rFonts w:ascii="Arial" w:hAnsi="Arial" w:cs="Arial"/>
                <w:b w:val="0"/>
                <w:color w:val="000000"/>
              </w:rPr>
              <w:t>Городское население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4A6BC"/>
            <w:vAlign w:val="bottom"/>
          </w:tcPr>
          <w:p w:rsidR="00BA2BD7" w:rsidRPr="00BA2BD7" w:rsidRDefault="00BA2BD7" w:rsidP="00322F27">
            <w:pPr>
              <w:spacing w:before="20" w:line="260" w:lineRule="exact"/>
              <w:ind w:right="57"/>
              <w:jc w:val="right"/>
              <w:cnfStyle w:val="000000000000"/>
              <w:rPr>
                <w:rFonts w:ascii="Arial" w:hAnsi="Arial" w:cs="Arial"/>
                <w:color w:val="000000"/>
              </w:rPr>
            </w:pPr>
            <w:r w:rsidRPr="00BA2BD7">
              <w:rPr>
                <w:rFonts w:ascii="Arial" w:hAnsi="Arial" w:cs="Arial"/>
                <w:color w:val="000000"/>
              </w:rPr>
              <w:t>13442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F4A6BC"/>
            <w:vAlign w:val="bottom"/>
          </w:tcPr>
          <w:p w:rsidR="00BA2BD7" w:rsidRPr="00BA2BD7" w:rsidRDefault="00BA2BD7" w:rsidP="00322F27">
            <w:pPr>
              <w:spacing w:before="20" w:line="260" w:lineRule="exact"/>
              <w:ind w:right="57"/>
              <w:jc w:val="right"/>
              <w:cnfStyle w:val="000000000000"/>
              <w:rPr>
                <w:rFonts w:ascii="Arial" w:hAnsi="Arial" w:cs="Arial"/>
                <w:color w:val="000000"/>
              </w:rPr>
            </w:pPr>
            <w:r w:rsidRPr="00BA2BD7">
              <w:rPr>
                <w:rFonts w:ascii="Arial" w:hAnsi="Arial" w:cs="Arial"/>
                <w:color w:val="000000"/>
              </w:rPr>
              <w:t>13442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4A6BC"/>
            <w:vAlign w:val="bottom"/>
          </w:tcPr>
          <w:p w:rsidR="00BA2BD7" w:rsidRPr="00BA2BD7" w:rsidRDefault="00BA2BD7" w:rsidP="00322F27">
            <w:pPr>
              <w:spacing w:before="20" w:line="260" w:lineRule="exact"/>
              <w:ind w:right="57"/>
              <w:jc w:val="right"/>
              <w:cnfStyle w:val="000000000000"/>
              <w:rPr>
                <w:rFonts w:ascii="Arial" w:hAnsi="Arial" w:cs="Arial"/>
                <w:color w:val="000000"/>
              </w:rPr>
            </w:pPr>
            <w:r w:rsidRPr="00BA2BD7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4A6BC"/>
            <w:vAlign w:val="bottom"/>
          </w:tcPr>
          <w:p w:rsidR="00BA2BD7" w:rsidRPr="00BA2BD7" w:rsidRDefault="00BA2BD7" w:rsidP="00322F27">
            <w:pPr>
              <w:spacing w:before="20" w:line="260" w:lineRule="exact"/>
              <w:ind w:right="57"/>
              <w:jc w:val="right"/>
              <w:cnfStyle w:val="000000000000"/>
              <w:rPr>
                <w:rFonts w:ascii="Arial" w:hAnsi="Arial" w:cs="Arial"/>
                <w:color w:val="000000"/>
              </w:rPr>
            </w:pPr>
            <w:r w:rsidRPr="00BA2BD7">
              <w:rPr>
                <w:rFonts w:ascii="Arial" w:hAnsi="Arial" w:cs="Arial"/>
                <w:color w:val="000000"/>
              </w:rPr>
              <w:t>230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4A6BC"/>
            <w:vAlign w:val="bottom"/>
          </w:tcPr>
          <w:p w:rsidR="00BA2BD7" w:rsidRPr="00BA2BD7" w:rsidRDefault="00BA2BD7" w:rsidP="00322F27">
            <w:pPr>
              <w:spacing w:before="20" w:line="260" w:lineRule="exact"/>
              <w:ind w:right="57"/>
              <w:jc w:val="right"/>
              <w:cnfStyle w:val="000000000000"/>
              <w:rPr>
                <w:rFonts w:ascii="Arial" w:hAnsi="Arial" w:cs="Arial"/>
                <w:color w:val="000000"/>
              </w:rPr>
            </w:pPr>
            <w:r w:rsidRPr="00BA2BD7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4A6BC"/>
            <w:vAlign w:val="bottom"/>
          </w:tcPr>
          <w:p w:rsidR="00BA2BD7" w:rsidRPr="00BA2BD7" w:rsidRDefault="00BA2BD7" w:rsidP="00322F27">
            <w:pPr>
              <w:spacing w:before="20" w:line="260" w:lineRule="exact"/>
              <w:ind w:right="57"/>
              <w:jc w:val="right"/>
              <w:cnfStyle w:val="000000000000"/>
              <w:rPr>
                <w:rFonts w:ascii="Arial" w:hAnsi="Arial" w:cs="Arial"/>
                <w:color w:val="000000"/>
              </w:rPr>
            </w:pPr>
            <w:r w:rsidRPr="00BA2BD7">
              <w:rPr>
                <w:rFonts w:ascii="Arial" w:hAnsi="Arial" w:cs="Arial"/>
                <w:color w:val="000000"/>
              </w:rPr>
              <w:t>213</w:t>
            </w:r>
          </w:p>
        </w:tc>
        <w:tc>
          <w:tcPr>
            <w:tcW w:w="1099" w:type="dxa"/>
            <w:tcBorders>
              <w:top w:val="nil"/>
              <w:bottom w:val="nil"/>
            </w:tcBorders>
            <w:shd w:val="clear" w:color="auto" w:fill="F4A6BC"/>
            <w:vAlign w:val="bottom"/>
          </w:tcPr>
          <w:p w:rsidR="00BA2BD7" w:rsidRPr="00BA2BD7" w:rsidRDefault="00BA2BD7" w:rsidP="00322F27">
            <w:pPr>
              <w:spacing w:before="20" w:line="260" w:lineRule="exact"/>
              <w:ind w:right="57"/>
              <w:jc w:val="right"/>
              <w:cnfStyle w:val="000000000000"/>
              <w:rPr>
                <w:rFonts w:ascii="Arial" w:hAnsi="Arial" w:cs="Arial"/>
                <w:color w:val="000000"/>
              </w:rPr>
            </w:pPr>
            <w:r w:rsidRPr="00BA2BD7">
              <w:rPr>
                <w:rFonts w:ascii="Arial" w:hAnsi="Arial" w:cs="Arial"/>
                <w:color w:val="000000"/>
              </w:rPr>
              <w:t>7</w:t>
            </w:r>
          </w:p>
        </w:tc>
      </w:tr>
      <w:tr w:rsidR="00BA2BD7" w:rsidRPr="008172D4" w:rsidTr="00C5102B">
        <w:trPr>
          <w:cnfStyle w:val="000000100000"/>
        </w:trPr>
        <w:tc>
          <w:tcPr>
            <w:cnfStyle w:val="001000000000"/>
            <w:tcW w:w="2518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A2BD7" w:rsidRPr="00BA2BD7" w:rsidRDefault="00BA2BD7" w:rsidP="00322F27">
            <w:pPr>
              <w:spacing w:before="20" w:line="260" w:lineRule="exact"/>
              <w:rPr>
                <w:rFonts w:ascii="Arial" w:hAnsi="Arial" w:cs="Arial"/>
                <w:color w:val="000000"/>
              </w:rPr>
            </w:pPr>
            <w:r w:rsidRPr="00BA2BD7">
              <w:rPr>
                <w:rFonts w:ascii="Arial" w:hAnsi="Arial" w:cs="Arial"/>
                <w:bCs w:val="0"/>
                <w:color w:val="000000"/>
              </w:rPr>
              <w:t xml:space="preserve">Алатырский </w:t>
            </w:r>
            <w:r w:rsidR="00F57EC2">
              <w:rPr>
                <w:rFonts w:ascii="Arial" w:hAnsi="Arial" w:cs="Arial"/>
                <w:bCs w:val="0"/>
                <w:color w:val="000000"/>
              </w:rPr>
              <w:br/>
            </w:r>
            <w:r w:rsidRPr="00BA2BD7">
              <w:rPr>
                <w:rFonts w:ascii="Arial" w:hAnsi="Arial" w:cs="Arial"/>
                <w:bCs w:val="0"/>
                <w:color w:val="000000"/>
              </w:rPr>
              <w:t>муниципальный район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A2BD7" w:rsidRPr="00BA2BD7" w:rsidRDefault="00BA2BD7" w:rsidP="00322F27">
            <w:pPr>
              <w:spacing w:before="20" w:line="260" w:lineRule="exact"/>
              <w:ind w:right="57"/>
              <w:jc w:val="right"/>
              <w:cnfStyle w:val="000000100000"/>
              <w:rPr>
                <w:rFonts w:ascii="Arial" w:hAnsi="Arial" w:cs="Arial"/>
                <w:color w:val="000000"/>
              </w:rPr>
            </w:pPr>
            <w:r w:rsidRPr="00BA2BD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A2BD7" w:rsidRPr="00BA2BD7" w:rsidRDefault="00BA2BD7" w:rsidP="00322F27">
            <w:pPr>
              <w:spacing w:before="20" w:line="260" w:lineRule="exact"/>
              <w:ind w:right="57"/>
              <w:jc w:val="right"/>
              <w:cnfStyle w:val="000000100000"/>
              <w:rPr>
                <w:rFonts w:ascii="Arial" w:hAnsi="Arial" w:cs="Arial"/>
                <w:color w:val="000000"/>
              </w:rPr>
            </w:pPr>
            <w:r w:rsidRPr="00BA2BD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A2BD7" w:rsidRPr="00BA2BD7" w:rsidRDefault="00BA2BD7" w:rsidP="00322F27">
            <w:pPr>
              <w:spacing w:before="20" w:line="260" w:lineRule="exact"/>
              <w:ind w:right="57"/>
              <w:cnfStyle w:val="000000100000"/>
              <w:rPr>
                <w:rFonts w:ascii="Arial" w:hAnsi="Arial" w:cs="Arial"/>
              </w:rPr>
            </w:pPr>
            <w:r w:rsidRPr="00BA2BD7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A2BD7" w:rsidRPr="00BA2BD7" w:rsidRDefault="00BA2BD7" w:rsidP="00322F27">
            <w:pPr>
              <w:spacing w:before="20" w:line="260" w:lineRule="exact"/>
              <w:ind w:right="57"/>
              <w:cnfStyle w:val="000000100000"/>
              <w:rPr>
                <w:rFonts w:ascii="Arial" w:hAnsi="Arial" w:cs="Arial"/>
              </w:rPr>
            </w:pPr>
            <w:r w:rsidRPr="00BA2BD7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A2BD7" w:rsidRPr="00BA2BD7" w:rsidRDefault="00BA2BD7" w:rsidP="00322F27">
            <w:pPr>
              <w:spacing w:before="20" w:line="260" w:lineRule="exact"/>
              <w:ind w:right="57"/>
              <w:cnfStyle w:val="000000100000"/>
              <w:rPr>
                <w:rFonts w:ascii="Arial" w:hAnsi="Arial" w:cs="Arial"/>
              </w:rPr>
            </w:pPr>
            <w:r w:rsidRPr="00BA2BD7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A2BD7" w:rsidRPr="00BA2BD7" w:rsidRDefault="00BA2BD7" w:rsidP="00322F27">
            <w:pPr>
              <w:spacing w:before="20" w:line="260" w:lineRule="exact"/>
              <w:ind w:right="57"/>
              <w:cnfStyle w:val="000000100000"/>
              <w:rPr>
                <w:rFonts w:ascii="Arial" w:hAnsi="Arial" w:cs="Arial"/>
              </w:rPr>
            </w:pPr>
            <w:r w:rsidRPr="00BA2BD7">
              <w:rPr>
                <w:rFonts w:ascii="Arial" w:hAnsi="Arial" w:cs="Arial"/>
              </w:rPr>
              <w:t> </w:t>
            </w:r>
          </w:p>
        </w:tc>
        <w:tc>
          <w:tcPr>
            <w:tcW w:w="109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A2BD7" w:rsidRPr="00BA2BD7" w:rsidRDefault="00BA2BD7" w:rsidP="00322F27">
            <w:pPr>
              <w:spacing w:before="20" w:line="260" w:lineRule="exact"/>
              <w:ind w:right="57"/>
              <w:cnfStyle w:val="000000100000"/>
              <w:rPr>
                <w:rFonts w:ascii="Arial" w:hAnsi="Arial" w:cs="Arial"/>
              </w:rPr>
            </w:pPr>
            <w:r w:rsidRPr="00BA2BD7">
              <w:rPr>
                <w:rFonts w:ascii="Arial" w:hAnsi="Arial" w:cs="Arial"/>
              </w:rPr>
              <w:t> </w:t>
            </w:r>
          </w:p>
        </w:tc>
      </w:tr>
      <w:tr w:rsidR="00BA2BD7" w:rsidRPr="008172D4" w:rsidTr="00C5102B">
        <w:tc>
          <w:tcPr>
            <w:cnfStyle w:val="001000000000"/>
            <w:tcW w:w="2518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A2BD7" w:rsidRPr="00BA2BD7" w:rsidRDefault="00BA2BD7" w:rsidP="00322F27">
            <w:pPr>
              <w:spacing w:before="20" w:line="260" w:lineRule="exact"/>
              <w:ind w:firstLine="142"/>
              <w:rPr>
                <w:rFonts w:ascii="Arial" w:hAnsi="Arial" w:cs="Arial"/>
                <w:b w:val="0"/>
                <w:color w:val="000000"/>
              </w:rPr>
            </w:pPr>
            <w:r w:rsidRPr="00BA2BD7">
              <w:rPr>
                <w:rFonts w:ascii="Arial" w:hAnsi="Arial" w:cs="Arial"/>
                <w:b w:val="0"/>
                <w:color w:val="000000"/>
              </w:rPr>
              <w:t>Сельское население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A2BD7" w:rsidRPr="00BA2BD7" w:rsidRDefault="00BA2BD7" w:rsidP="00322F27">
            <w:pPr>
              <w:spacing w:before="20" w:line="260" w:lineRule="exact"/>
              <w:ind w:right="57"/>
              <w:jc w:val="right"/>
              <w:cnfStyle w:val="000000000000"/>
              <w:rPr>
                <w:rFonts w:ascii="Arial" w:hAnsi="Arial" w:cs="Arial"/>
                <w:color w:val="000000"/>
              </w:rPr>
            </w:pPr>
            <w:r w:rsidRPr="00BA2BD7">
              <w:rPr>
                <w:rFonts w:ascii="Arial" w:hAnsi="Arial" w:cs="Arial"/>
                <w:color w:val="000000"/>
              </w:rPr>
              <w:t>5939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A2BD7" w:rsidRPr="00BA2BD7" w:rsidRDefault="00BA2BD7" w:rsidP="00322F27">
            <w:pPr>
              <w:spacing w:before="20" w:line="260" w:lineRule="exact"/>
              <w:ind w:right="57"/>
              <w:jc w:val="right"/>
              <w:cnfStyle w:val="000000000000"/>
              <w:rPr>
                <w:rFonts w:ascii="Arial" w:hAnsi="Arial" w:cs="Arial"/>
                <w:color w:val="000000"/>
              </w:rPr>
            </w:pPr>
            <w:r w:rsidRPr="00BA2BD7">
              <w:rPr>
                <w:rFonts w:ascii="Arial" w:hAnsi="Arial" w:cs="Arial"/>
                <w:color w:val="000000"/>
              </w:rPr>
              <w:t>5939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A2BD7" w:rsidRPr="00BA2BD7" w:rsidRDefault="00BA2BD7" w:rsidP="00322F27">
            <w:pPr>
              <w:spacing w:before="20" w:line="260" w:lineRule="exact"/>
              <w:ind w:right="57"/>
              <w:jc w:val="right"/>
              <w:cnfStyle w:val="000000000000"/>
              <w:rPr>
                <w:rFonts w:ascii="Arial" w:hAnsi="Arial" w:cs="Arial"/>
                <w:color w:val="000000"/>
              </w:rPr>
            </w:pPr>
            <w:r w:rsidRPr="00BA2BD7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A2BD7" w:rsidRPr="00BA2BD7" w:rsidRDefault="00BA2BD7" w:rsidP="00322F27">
            <w:pPr>
              <w:spacing w:before="20" w:line="260" w:lineRule="exact"/>
              <w:ind w:right="57"/>
              <w:jc w:val="right"/>
              <w:cnfStyle w:val="000000000000"/>
              <w:rPr>
                <w:rFonts w:ascii="Arial" w:hAnsi="Arial" w:cs="Arial"/>
                <w:color w:val="000000"/>
              </w:rPr>
            </w:pPr>
            <w:r w:rsidRPr="00BA2BD7">
              <w:rPr>
                <w:rFonts w:ascii="Arial" w:hAnsi="Arial" w:cs="Arial"/>
                <w:color w:val="000000"/>
              </w:rPr>
              <w:t>108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A2BD7" w:rsidRPr="00BA2BD7" w:rsidRDefault="00BA2BD7" w:rsidP="00322F27">
            <w:pPr>
              <w:spacing w:before="20" w:line="260" w:lineRule="exact"/>
              <w:ind w:right="57"/>
              <w:jc w:val="right"/>
              <w:cnfStyle w:val="000000000000"/>
              <w:rPr>
                <w:rFonts w:ascii="Arial" w:hAnsi="Arial" w:cs="Arial"/>
                <w:color w:val="000000"/>
              </w:rPr>
            </w:pPr>
            <w:r w:rsidRPr="00BA2BD7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A2BD7" w:rsidRPr="00BA2BD7" w:rsidRDefault="00BA2BD7" w:rsidP="00322F27">
            <w:pPr>
              <w:spacing w:before="20" w:line="260" w:lineRule="exact"/>
              <w:ind w:right="57"/>
              <w:jc w:val="right"/>
              <w:cnfStyle w:val="000000000000"/>
              <w:rPr>
                <w:rFonts w:ascii="Arial" w:hAnsi="Arial" w:cs="Arial"/>
                <w:color w:val="000000"/>
              </w:rPr>
            </w:pPr>
            <w:r w:rsidRPr="00BA2BD7">
              <w:rPr>
                <w:rFonts w:ascii="Arial" w:hAnsi="Arial" w:cs="Arial"/>
                <w:color w:val="000000"/>
              </w:rPr>
              <w:t>105</w:t>
            </w:r>
          </w:p>
        </w:tc>
        <w:tc>
          <w:tcPr>
            <w:tcW w:w="109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A2BD7" w:rsidRPr="00BA2BD7" w:rsidRDefault="00BA2BD7" w:rsidP="00322F27">
            <w:pPr>
              <w:spacing w:before="20" w:line="260" w:lineRule="exact"/>
              <w:ind w:right="57"/>
              <w:jc w:val="right"/>
              <w:cnfStyle w:val="000000000000"/>
              <w:rPr>
                <w:rFonts w:ascii="Arial" w:hAnsi="Arial" w:cs="Arial"/>
                <w:color w:val="000000"/>
              </w:rPr>
            </w:pPr>
            <w:r w:rsidRPr="00BA2BD7">
              <w:rPr>
                <w:rFonts w:ascii="Arial" w:hAnsi="Arial" w:cs="Arial"/>
                <w:color w:val="000000"/>
              </w:rPr>
              <w:t>1</w:t>
            </w:r>
          </w:p>
        </w:tc>
      </w:tr>
      <w:tr w:rsidR="00BA2BD7" w:rsidRPr="008172D4" w:rsidTr="00C5102B">
        <w:trPr>
          <w:cnfStyle w:val="000000100000"/>
          <w:trHeight w:val="340"/>
        </w:trPr>
        <w:tc>
          <w:tcPr>
            <w:cnfStyle w:val="001000000000"/>
            <w:tcW w:w="2518" w:type="dxa"/>
            <w:tcBorders>
              <w:top w:val="nil"/>
              <w:bottom w:val="nil"/>
            </w:tcBorders>
            <w:shd w:val="clear" w:color="auto" w:fill="F4A6BC"/>
            <w:vAlign w:val="bottom"/>
          </w:tcPr>
          <w:p w:rsidR="00BA2BD7" w:rsidRPr="00F57EC2" w:rsidRDefault="00BA2BD7" w:rsidP="00322F27">
            <w:pPr>
              <w:spacing w:before="20" w:line="260" w:lineRule="exact"/>
              <w:rPr>
                <w:rFonts w:ascii="Arial" w:hAnsi="Arial" w:cs="Arial"/>
              </w:rPr>
            </w:pPr>
            <w:r w:rsidRPr="00F57EC2">
              <w:rPr>
                <w:rFonts w:ascii="Arial" w:hAnsi="Arial" w:cs="Arial"/>
              </w:rPr>
              <w:t xml:space="preserve">Аликовский </w:t>
            </w:r>
            <w:r w:rsidR="00F57EC2" w:rsidRPr="00F57EC2">
              <w:rPr>
                <w:rFonts w:ascii="Arial" w:hAnsi="Arial" w:cs="Arial"/>
              </w:rPr>
              <w:br/>
            </w:r>
            <w:r w:rsidRPr="00F57EC2">
              <w:rPr>
                <w:rFonts w:ascii="Arial" w:hAnsi="Arial" w:cs="Arial"/>
              </w:rPr>
              <w:t>муниципальный район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4A6BC"/>
            <w:vAlign w:val="bottom"/>
          </w:tcPr>
          <w:p w:rsidR="00BA2BD7" w:rsidRPr="00F57EC2" w:rsidRDefault="00BA2BD7" w:rsidP="00322F27">
            <w:pPr>
              <w:spacing w:before="20" w:line="260" w:lineRule="exact"/>
              <w:ind w:right="57"/>
              <w:cnfStyle w:val="000000100000"/>
              <w:rPr>
                <w:rFonts w:ascii="Arial" w:hAnsi="Arial" w:cs="Arial"/>
              </w:rPr>
            </w:pPr>
            <w:r w:rsidRPr="00F57EC2">
              <w:rPr>
                <w:rFonts w:ascii="Arial" w:hAnsi="Arial" w:cs="Arial"/>
              </w:rPr>
              <w:t> 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F4A6BC"/>
            <w:vAlign w:val="bottom"/>
          </w:tcPr>
          <w:p w:rsidR="00BA2BD7" w:rsidRPr="00F57EC2" w:rsidRDefault="00BA2BD7" w:rsidP="00322F27">
            <w:pPr>
              <w:spacing w:before="20" w:line="260" w:lineRule="exact"/>
              <w:ind w:right="57"/>
              <w:cnfStyle w:val="000000100000"/>
              <w:rPr>
                <w:rFonts w:ascii="Arial" w:hAnsi="Arial" w:cs="Arial"/>
              </w:rPr>
            </w:pPr>
            <w:r w:rsidRPr="00F57EC2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4A6BC"/>
            <w:vAlign w:val="bottom"/>
          </w:tcPr>
          <w:p w:rsidR="00BA2BD7" w:rsidRPr="00F57EC2" w:rsidRDefault="00BA2BD7" w:rsidP="00322F27">
            <w:pPr>
              <w:spacing w:before="20" w:line="260" w:lineRule="exact"/>
              <w:ind w:right="57"/>
              <w:cnfStyle w:val="000000100000"/>
              <w:rPr>
                <w:rFonts w:ascii="Arial" w:hAnsi="Arial" w:cs="Arial"/>
              </w:rPr>
            </w:pPr>
            <w:r w:rsidRPr="00F57EC2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4A6BC"/>
            <w:vAlign w:val="bottom"/>
          </w:tcPr>
          <w:p w:rsidR="00BA2BD7" w:rsidRPr="00F57EC2" w:rsidRDefault="00BA2BD7" w:rsidP="00322F27">
            <w:pPr>
              <w:spacing w:before="20" w:line="260" w:lineRule="exact"/>
              <w:ind w:right="57"/>
              <w:cnfStyle w:val="000000100000"/>
              <w:rPr>
                <w:rFonts w:ascii="Arial" w:hAnsi="Arial" w:cs="Arial"/>
              </w:rPr>
            </w:pPr>
            <w:r w:rsidRPr="00F57EC2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4A6BC"/>
            <w:vAlign w:val="bottom"/>
          </w:tcPr>
          <w:p w:rsidR="00BA2BD7" w:rsidRPr="00F57EC2" w:rsidRDefault="00BA2BD7" w:rsidP="00322F27">
            <w:pPr>
              <w:spacing w:before="20" w:line="260" w:lineRule="exact"/>
              <w:ind w:right="57"/>
              <w:cnfStyle w:val="000000100000"/>
              <w:rPr>
                <w:rFonts w:ascii="Arial" w:hAnsi="Arial" w:cs="Arial"/>
              </w:rPr>
            </w:pPr>
            <w:r w:rsidRPr="00F57EC2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4A6BC"/>
            <w:vAlign w:val="bottom"/>
          </w:tcPr>
          <w:p w:rsidR="00BA2BD7" w:rsidRPr="00F57EC2" w:rsidRDefault="00BA2BD7" w:rsidP="00322F27">
            <w:pPr>
              <w:spacing w:before="20" w:line="260" w:lineRule="exact"/>
              <w:ind w:right="57"/>
              <w:cnfStyle w:val="000000100000"/>
              <w:rPr>
                <w:rFonts w:ascii="Arial" w:hAnsi="Arial" w:cs="Arial"/>
              </w:rPr>
            </w:pPr>
            <w:r w:rsidRPr="00F57EC2">
              <w:rPr>
                <w:rFonts w:ascii="Arial" w:hAnsi="Arial" w:cs="Arial"/>
              </w:rPr>
              <w:t> </w:t>
            </w:r>
          </w:p>
        </w:tc>
        <w:tc>
          <w:tcPr>
            <w:tcW w:w="1099" w:type="dxa"/>
            <w:tcBorders>
              <w:top w:val="nil"/>
              <w:bottom w:val="nil"/>
            </w:tcBorders>
            <w:shd w:val="clear" w:color="auto" w:fill="F4A6BC"/>
            <w:vAlign w:val="bottom"/>
          </w:tcPr>
          <w:p w:rsidR="00BA2BD7" w:rsidRPr="00F57EC2" w:rsidRDefault="00BA2BD7" w:rsidP="00322F27">
            <w:pPr>
              <w:spacing w:before="20" w:line="260" w:lineRule="exact"/>
              <w:ind w:right="57"/>
              <w:cnfStyle w:val="000000100000"/>
              <w:rPr>
                <w:rFonts w:ascii="Arial" w:hAnsi="Arial" w:cs="Arial"/>
              </w:rPr>
            </w:pPr>
            <w:r w:rsidRPr="00F57EC2">
              <w:rPr>
                <w:rFonts w:ascii="Arial" w:hAnsi="Arial" w:cs="Arial"/>
              </w:rPr>
              <w:t> </w:t>
            </w:r>
          </w:p>
        </w:tc>
      </w:tr>
      <w:tr w:rsidR="00BA2BD7" w:rsidRPr="008172D4" w:rsidTr="00C5102B">
        <w:tc>
          <w:tcPr>
            <w:cnfStyle w:val="001000000000"/>
            <w:tcW w:w="2518" w:type="dxa"/>
            <w:tcBorders>
              <w:top w:val="nil"/>
              <w:bottom w:val="nil"/>
            </w:tcBorders>
            <w:shd w:val="clear" w:color="auto" w:fill="F4A6BC"/>
            <w:vAlign w:val="bottom"/>
          </w:tcPr>
          <w:p w:rsidR="00BA2BD7" w:rsidRPr="00F57EC2" w:rsidRDefault="00BA2BD7" w:rsidP="00322F27">
            <w:pPr>
              <w:spacing w:before="20" w:line="260" w:lineRule="exact"/>
              <w:ind w:firstLine="142"/>
              <w:rPr>
                <w:rFonts w:ascii="Arial" w:hAnsi="Arial" w:cs="Arial"/>
                <w:b w:val="0"/>
              </w:rPr>
            </w:pPr>
            <w:r w:rsidRPr="00F57EC2">
              <w:rPr>
                <w:rFonts w:ascii="Arial" w:hAnsi="Arial" w:cs="Arial"/>
                <w:b w:val="0"/>
              </w:rPr>
              <w:t>Сельское население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4A6BC"/>
            <w:vAlign w:val="bottom"/>
          </w:tcPr>
          <w:p w:rsidR="00BA2BD7" w:rsidRPr="00F57EC2" w:rsidRDefault="00BA2BD7" w:rsidP="00322F27">
            <w:pPr>
              <w:spacing w:before="20" w:line="260" w:lineRule="exact"/>
              <w:ind w:right="57"/>
              <w:jc w:val="right"/>
              <w:cnfStyle w:val="000000000000"/>
              <w:rPr>
                <w:rFonts w:ascii="Arial" w:hAnsi="Arial" w:cs="Arial"/>
              </w:rPr>
            </w:pPr>
            <w:r w:rsidRPr="00F57EC2">
              <w:rPr>
                <w:rFonts w:ascii="Arial" w:hAnsi="Arial" w:cs="Arial"/>
              </w:rPr>
              <w:t>7248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F4A6BC"/>
            <w:vAlign w:val="bottom"/>
          </w:tcPr>
          <w:p w:rsidR="00BA2BD7" w:rsidRPr="00F57EC2" w:rsidRDefault="00BA2BD7" w:rsidP="00322F27">
            <w:pPr>
              <w:spacing w:before="20" w:line="260" w:lineRule="exact"/>
              <w:ind w:right="57"/>
              <w:jc w:val="right"/>
              <w:cnfStyle w:val="000000000000"/>
              <w:rPr>
                <w:rFonts w:ascii="Arial" w:hAnsi="Arial" w:cs="Arial"/>
              </w:rPr>
            </w:pPr>
            <w:r w:rsidRPr="00F57EC2">
              <w:rPr>
                <w:rFonts w:ascii="Arial" w:hAnsi="Arial" w:cs="Arial"/>
              </w:rPr>
              <w:t>7248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4A6BC"/>
            <w:vAlign w:val="bottom"/>
          </w:tcPr>
          <w:p w:rsidR="00BA2BD7" w:rsidRPr="00F57EC2" w:rsidRDefault="00BA2BD7" w:rsidP="00322F27">
            <w:pPr>
              <w:spacing w:before="20" w:line="260" w:lineRule="exact"/>
              <w:ind w:right="57"/>
              <w:jc w:val="right"/>
              <w:cnfStyle w:val="000000000000"/>
              <w:rPr>
                <w:rFonts w:ascii="Arial" w:hAnsi="Arial" w:cs="Arial"/>
              </w:rPr>
            </w:pPr>
            <w:r w:rsidRPr="00F57EC2">
              <w:rPr>
                <w:rFonts w:ascii="Arial" w:hAnsi="Arial" w:cs="Arial"/>
              </w:rPr>
              <w:t>1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4A6BC"/>
            <w:vAlign w:val="bottom"/>
          </w:tcPr>
          <w:p w:rsidR="00BA2BD7" w:rsidRPr="00F57EC2" w:rsidRDefault="00BA2BD7" w:rsidP="00322F27">
            <w:pPr>
              <w:spacing w:before="20" w:line="260" w:lineRule="exact"/>
              <w:ind w:right="57"/>
              <w:jc w:val="right"/>
              <w:cnfStyle w:val="000000000000"/>
              <w:rPr>
                <w:rFonts w:ascii="Arial" w:hAnsi="Arial" w:cs="Arial"/>
              </w:rPr>
            </w:pPr>
            <w:r w:rsidRPr="00F57EC2">
              <w:rPr>
                <w:rFonts w:ascii="Arial" w:hAnsi="Arial" w:cs="Arial"/>
              </w:rPr>
              <w:t>172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4A6BC"/>
            <w:vAlign w:val="bottom"/>
          </w:tcPr>
          <w:p w:rsidR="00BA2BD7" w:rsidRPr="00F57EC2" w:rsidRDefault="00BA2BD7" w:rsidP="00322F27">
            <w:pPr>
              <w:spacing w:before="20" w:line="260" w:lineRule="exact"/>
              <w:ind w:right="57"/>
              <w:jc w:val="right"/>
              <w:cnfStyle w:val="000000000000"/>
              <w:rPr>
                <w:rFonts w:ascii="Arial" w:hAnsi="Arial" w:cs="Arial"/>
              </w:rPr>
            </w:pPr>
            <w:r w:rsidRPr="00F57EC2">
              <w:rPr>
                <w:rFonts w:ascii="Arial" w:hAnsi="Arial" w:cs="Arial"/>
              </w:rPr>
              <w:t>3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4A6BC"/>
            <w:vAlign w:val="bottom"/>
          </w:tcPr>
          <w:p w:rsidR="00BA2BD7" w:rsidRPr="00F57EC2" w:rsidRDefault="00BA2BD7" w:rsidP="00322F27">
            <w:pPr>
              <w:spacing w:before="20" w:line="260" w:lineRule="exact"/>
              <w:ind w:right="57"/>
              <w:jc w:val="right"/>
              <w:cnfStyle w:val="000000000000"/>
              <w:rPr>
                <w:rFonts w:ascii="Arial" w:hAnsi="Arial" w:cs="Arial"/>
              </w:rPr>
            </w:pPr>
            <w:r w:rsidRPr="00F57EC2">
              <w:rPr>
                <w:rFonts w:ascii="Arial" w:hAnsi="Arial" w:cs="Arial"/>
              </w:rPr>
              <w:t>167</w:t>
            </w:r>
          </w:p>
        </w:tc>
        <w:tc>
          <w:tcPr>
            <w:tcW w:w="1099" w:type="dxa"/>
            <w:tcBorders>
              <w:top w:val="nil"/>
              <w:bottom w:val="nil"/>
            </w:tcBorders>
            <w:shd w:val="clear" w:color="auto" w:fill="F4A6BC"/>
            <w:vAlign w:val="bottom"/>
          </w:tcPr>
          <w:p w:rsidR="00BA2BD7" w:rsidRPr="00F57EC2" w:rsidRDefault="00BA2BD7" w:rsidP="00322F27">
            <w:pPr>
              <w:spacing w:before="20" w:line="260" w:lineRule="exact"/>
              <w:ind w:right="57"/>
              <w:jc w:val="right"/>
              <w:cnfStyle w:val="000000000000"/>
              <w:rPr>
                <w:rFonts w:ascii="Arial" w:hAnsi="Arial" w:cs="Arial"/>
              </w:rPr>
            </w:pPr>
            <w:r w:rsidRPr="00F57EC2">
              <w:rPr>
                <w:rFonts w:ascii="Arial" w:hAnsi="Arial" w:cs="Arial"/>
              </w:rPr>
              <w:t>2</w:t>
            </w:r>
          </w:p>
        </w:tc>
      </w:tr>
      <w:tr w:rsidR="00BA2BD7" w:rsidRPr="008172D4" w:rsidTr="00C5102B">
        <w:trPr>
          <w:cnfStyle w:val="000000100000"/>
        </w:trPr>
        <w:tc>
          <w:tcPr>
            <w:cnfStyle w:val="001000000000"/>
            <w:tcW w:w="2518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A2BD7" w:rsidRPr="00F57EC2" w:rsidRDefault="00BA2BD7" w:rsidP="00322F27">
            <w:pPr>
              <w:spacing w:before="20" w:line="260" w:lineRule="exact"/>
              <w:rPr>
                <w:rFonts w:ascii="Arial" w:hAnsi="Arial" w:cs="Arial"/>
              </w:rPr>
            </w:pPr>
            <w:r w:rsidRPr="00F57EC2">
              <w:rPr>
                <w:rFonts w:ascii="Arial" w:hAnsi="Arial" w:cs="Arial"/>
              </w:rPr>
              <w:t xml:space="preserve">Батыревский </w:t>
            </w:r>
            <w:r w:rsidR="00F57EC2" w:rsidRPr="00F57EC2">
              <w:rPr>
                <w:rFonts w:ascii="Arial" w:hAnsi="Arial" w:cs="Arial"/>
              </w:rPr>
              <w:br/>
            </w:r>
            <w:r w:rsidRPr="00F57EC2">
              <w:rPr>
                <w:rFonts w:ascii="Arial" w:hAnsi="Arial" w:cs="Arial"/>
              </w:rPr>
              <w:t>муниципальный район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A2BD7" w:rsidRPr="00F57EC2" w:rsidRDefault="00BA2BD7" w:rsidP="00322F27">
            <w:pPr>
              <w:spacing w:before="20" w:line="260" w:lineRule="exact"/>
              <w:ind w:right="57"/>
              <w:jc w:val="right"/>
              <w:cnfStyle w:val="000000100000"/>
              <w:rPr>
                <w:rFonts w:ascii="Arial" w:hAnsi="Arial" w:cs="Arial"/>
              </w:rPr>
            </w:pPr>
            <w:r w:rsidRPr="00F57EC2">
              <w:rPr>
                <w:rFonts w:ascii="Arial" w:hAnsi="Arial" w:cs="Arial"/>
              </w:rPr>
              <w:t> 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A2BD7" w:rsidRPr="00F57EC2" w:rsidRDefault="00BA2BD7" w:rsidP="00322F27">
            <w:pPr>
              <w:spacing w:before="20" w:line="260" w:lineRule="exact"/>
              <w:ind w:right="57"/>
              <w:jc w:val="right"/>
              <w:cnfStyle w:val="000000100000"/>
              <w:rPr>
                <w:rFonts w:ascii="Arial" w:hAnsi="Arial" w:cs="Arial"/>
              </w:rPr>
            </w:pPr>
            <w:r w:rsidRPr="00F57EC2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A2BD7" w:rsidRPr="00F57EC2" w:rsidRDefault="00BA2BD7" w:rsidP="00322F27">
            <w:pPr>
              <w:spacing w:before="20" w:line="260" w:lineRule="exact"/>
              <w:ind w:right="57"/>
              <w:jc w:val="right"/>
              <w:cnfStyle w:val="000000100000"/>
              <w:rPr>
                <w:rFonts w:ascii="Arial" w:hAnsi="Arial" w:cs="Arial"/>
              </w:rPr>
            </w:pPr>
            <w:r w:rsidRPr="00F57EC2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A2BD7" w:rsidRPr="00F57EC2" w:rsidRDefault="00BA2BD7" w:rsidP="00322F27">
            <w:pPr>
              <w:spacing w:before="20" w:line="260" w:lineRule="exact"/>
              <w:ind w:right="57"/>
              <w:jc w:val="right"/>
              <w:cnfStyle w:val="000000100000"/>
              <w:rPr>
                <w:rFonts w:ascii="Arial" w:hAnsi="Arial" w:cs="Arial"/>
              </w:rPr>
            </w:pPr>
            <w:r w:rsidRPr="00F57EC2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A2BD7" w:rsidRPr="00F57EC2" w:rsidRDefault="00BA2BD7" w:rsidP="00322F27">
            <w:pPr>
              <w:spacing w:before="20" w:line="260" w:lineRule="exact"/>
              <w:ind w:right="57"/>
              <w:jc w:val="right"/>
              <w:cnfStyle w:val="000000100000"/>
              <w:rPr>
                <w:rFonts w:ascii="Arial" w:hAnsi="Arial" w:cs="Arial"/>
              </w:rPr>
            </w:pPr>
            <w:r w:rsidRPr="00F57EC2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A2BD7" w:rsidRPr="00F57EC2" w:rsidRDefault="00BA2BD7" w:rsidP="00322F27">
            <w:pPr>
              <w:spacing w:before="20" w:line="260" w:lineRule="exact"/>
              <w:ind w:right="57"/>
              <w:jc w:val="right"/>
              <w:cnfStyle w:val="000000100000"/>
              <w:rPr>
                <w:rFonts w:ascii="Arial" w:hAnsi="Arial" w:cs="Arial"/>
              </w:rPr>
            </w:pPr>
            <w:r w:rsidRPr="00F57EC2">
              <w:rPr>
                <w:rFonts w:ascii="Arial" w:hAnsi="Arial" w:cs="Arial"/>
              </w:rPr>
              <w:t> </w:t>
            </w:r>
          </w:p>
        </w:tc>
        <w:tc>
          <w:tcPr>
            <w:tcW w:w="109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A2BD7" w:rsidRPr="00F57EC2" w:rsidRDefault="00BA2BD7" w:rsidP="00322F27">
            <w:pPr>
              <w:spacing w:before="20" w:line="260" w:lineRule="exact"/>
              <w:ind w:right="57"/>
              <w:jc w:val="right"/>
              <w:cnfStyle w:val="000000100000"/>
              <w:rPr>
                <w:rFonts w:ascii="Arial" w:hAnsi="Arial" w:cs="Arial"/>
              </w:rPr>
            </w:pPr>
            <w:r w:rsidRPr="00F57EC2">
              <w:rPr>
                <w:rFonts w:ascii="Arial" w:hAnsi="Arial" w:cs="Arial"/>
              </w:rPr>
              <w:t> </w:t>
            </w:r>
          </w:p>
        </w:tc>
      </w:tr>
      <w:tr w:rsidR="00BA2BD7" w:rsidRPr="008172D4" w:rsidTr="00C5102B">
        <w:tc>
          <w:tcPr>
            <w:cnfStyle w:val="001000000000"/>
            <w:tcW w:w="2518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A2BD7" w:rsidRPr="00F57EC2" w:rsidRDefault="00BA2BD7" w:rsidP="00322F27">
            <w:pPr>
              <w:spacing w:before="20" w:line="260" w:lineRule="exact"/>
              <w:ind w:firstLine="142"/>
              <w:rPr>
                <w:rFonts w:ascii="Arial" w:hAnsi="Arial" w:cs="Arial"/>
                <w:b w:val="0"/>
              </w:rPr>
            </w:pPr>
            <w:r w:rsidRPr="00F57EC2">
              <w:rPr>
                <w:rFonts w:ascii="Arial" w:hAnsi="Arial" w:cs="Arial"/>
                <w:b w:val="0"/>
              </w:rPr>
              <w:t>Сельское население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A2BD7" w:rsidRPr="00F57EC2" w:rsidRDefault="00BA2BD7" w:rsidP="00322F27">
            <w:pPr>
              <w:spacing w:before="20" w:line="260" w:lineRule="exact"/>
              <w:ind w:right="57"/>
              <w:jc w:val="right"/>
              <w:cnfStyle w:val="000000000000"/>
              <w:rPr>
                <w:rFonts w:ascii="Arial" w:hAnsi="Arial" w:cs="Arial"/>
              </w:rPr>
            </w:pPr>
            <w:r w:rsidRPr="00F57EC2">
              <w:rPr>
                <w:rFonts w:ascii="Arial" w:hAnsi="Arial" w:cs="Arial"/>
              </w:rPr>
              <w:t>15112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A2BD7" w:rsidRPr="00F57EC2" w:rsidRDefault="00BA2BD7" w:rsidP="00322F27">
            <w:pPr>
              <w:spacing w:before="20" w:line="260" w:lineRule="exact"/>
              <w:ind w:right="57"/>
              <w:jc w:val="right"/>
              <w:cnfStyle w:val="000000000000"/>
              <w:rPr>
                <w:rFonts w:ascii="Arial" w:hAnsi="Arial" w:cs="Arial"/>
              </w:rPr>
            </w:pPr>
            <w:r w:rsidRPr="00F57EC2">
              <w:rPr>
                <w:rFonts w:ascii="Arial" w:hAnsi="Arial" w:cs="Arial"/>
              </w:rPr>
              <w:t>15112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A2BD7" w:rsidRPr="00F57EC2" w:rsidRDefault="00BA2BD7" w:rsidP="00322F27">
            <w:pPr>
              <w:spacing w:before="20" w:line="260" w:lineRule="exact"/>
              <w:ind w:right="57"/>
              <w:jc w:val="right"/>
              <w:cnfStyle w:val="000000000000"/>
              <w:rPr>
                <w:rFonts w:ascii="Arial" w:hAnsi="Arial" w:cs="Arial"/>
              </w:rPr>
            </w:pPr>
            <w:r w:rsidRPr="00F57EC2">
              <w:rPr>
                <w:rFonts w:ascii="Arial" w:hAnsi="Arial" w:cs="Arial"/>
              </w:rPr>
              <w:t>1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A2BD7" w:rsidRPr="00F57EC2" w:rsidRDefault="00BA2BD7" w:rsidP="00322F27">
            <w:pPr>
              <w:spacing w:before="20" w:line="260" w:lineRule="exact"/>
              <w:ind w:right="57"/>
              <w:jc w:val="right"/>
              <w:cnfStyle w:val="000000000000"/>
              <w:rPr>
                <w:rFonts w:ascii="Arial" w:hAnsi="Arial" w:cs="Arial"/>
              </w:rPr>
            </w:pPr>
            <w:r w:rsidRPr="00F57EC2">
              <w:rPr>
                <w:rFonts w:ascii="Arial" w:hAnsi="Arial" w:cs="Arial"/>
              </w:rPr>
              <w:t>193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A2BD7" w:rsidRPr="00F57EC2" w:rsidRDefault="00BA2BD7" w:rsidP="00322F27">
            <w:pPr>
              <w:spacing w:before="20" w:line="260" w:lineRule="exact"/>
              <w:ind w:right="57"/>
              <w:jc w:val="right"/>
              <w:cnfStyle w:val="000000000000"/>
              <w:rPr>
                <w:rFonts w:ascii="Arial" w:hAnsi="Arial" w:cs="Arial"/>
              </w:rPr>
            </w:pPr>
            <w:r w:rsidRPr="00F57EC2">
              <w:rPr>
                <w:rFonts w:ascii="Arial" w:hAnsi="Arial" w:cs="Arial"/>
              </w:rPr>
              <w:t>2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A2BD7" w:rsidRPr="00F57EC2" w:rsidRDefault="00BA2BD7" w:rsidP="00322F27">
            <w:pPr>
              <w:spacing w:before="20" w:line="260" w:lineRule="exact"/>
              <w:ind w:right="57"/>
              <w:jc w:val="right"/>
              <w:cnfStyle w:val="000000000000"/>
              <w:rPr>
                <w:rFonts w:ascii="Arial" w:hAnsi="Arial" w:cs="Arial"/>
              </w:rPr>
            </w:pPr>
            <w:r w:rsidRPr="00F57EC2">
              <w:rPr>
                <w:rFonts w:ascii="Arial" w:hAnsi="Arial" w:cs="Arial"/>
              </w:rPr>
              <w:t>190</w:t>
            </w:r>
          </w:p>
        </w:tc>
        <w:tc>
          <w:tcPr>
            <w:tcW w:w="109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A2BD7" w:rsidRPr="00F57EC2" w:rsidRDefault="00BA2BD7" w:rsidP="00322F27">
            <w:pPr>
              <w:spacing w:before="20" w:line="260" w:lineRule="exact"/>
              <w:ind w:right="57"/>
              <w:jc w:val="right"/>
              <w:cnfStyle w:val="000000000000"/>
              <w:rPr>
                <w:rFonts w:ascii="Arial" w:hAnsi="Arial" w:cs="Arial"/>
              </w:rPr>
            </w:pPr>
            <w:r w:rsidRPr="00F57EC2">
              <w:rPr>
                <w:rFonts w:ascii="Arial" w:hAnsi="Arial" w:cs="Arial"/>
              </w:rPr>
              <w:t>1</w:t>
            </w:r>
          </w:p>
        </w:tc>
      </w:tr>
      <w:tr w:rsidR="00BA2BD7" w:rsidRPr="008172D4" w:rsidTr="00C5102B">
        <w:trPr>
          <w:cnfStyle w:val="000000100000"/>
        </w:trPr>
        <w:tc>
          <w:tcPr>
            <w:cnfStyle w:val="001000000000"/>
            <w:tcW w:w="2518" w:type="dxa"/>
            <w:tcBorders>
              <w:top w:val="nil"/>
              <w:bottom w:val="nil"/>
            </w:tcBorders>
            <w:shd w:val="clear" w:color="auto" w:fill="F4A6BC"/>
            <w:vAlign w:val="bottom"/>
          </w:tcPr>
          <w:p w:rsidR="00BA2BD7" w:rsidRPr="00F57EC2" w:rsidRDefault="00BA2BD7" w:rsidP="00322F27">
            <w:pPr>
              <w:spacing w:before="20" w:line="260" w:lineRule="exact"/>
              <w:rPr>
                <w:rFonts w:ascii="Arial" w:hAnsi="Arial" w:cs="Arial"/>
              </w:rPr>
            </w:pPr>
            <w:r w:rsidRPr="00F57EC2">
              <w:rPr>
                <w:rFonts w:ascii="Arial" w:hAnsi="Arial" w:cs="Arial"/>
              </w:rPr>
              <w:t xml:space="preserve">Вурнарский </w:t>
            </w:r>
            <w:r w:rsidR="00F57EC2" w:rsidRPr="00F57EC2">
              <w:rPr>
                <w:rFonts w:ascii="Arial" w:hAnsi="Arial" w:cs="Arial"/>
              </w:rPr>
              <w:br/>
            </w:r>
            <w:r w:rsidRPr="00F57EC2">
              <w:rPr>
                <w:rFonts w:ascii="Arial" w:hAnsi="Arial" w:cs="Arial"/>
              </w:rPr>
              <w:t>муниципальный район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4A6BC"/>
            <w:vAlign w:val="bottom"/>
          </w:tcPr>
          <w:p w:rsidR="00BA2BD7" w:rsidRPr="00F57EC2" w:rsidRDefault="00BA2BD7" w:rsidP="00322F27">
            <w:pPr>
              <w:spacing w:before="20" w:line="260" w:lineRule="exact"/>
              <w:ind w:right="57"/>
              <w:jc w:val="right"/>
              <w:cnfStyle w:val="000000100000"/>
              <w:rPr>
                <w:rFonts w:ascii="Arial" w:hAnsi="Arial" w:cs="Arial"/>
              </w:rPr>
            </w:pPr>
            <w:r w:rsidRPr="00F57EC2">
              <w:rPr>
                <w:rFonts w:ascii="Arial" w:hAnsi="Arial" w:cs="Arial"/>
              </w:rPr>
              <w:t> 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F4A6BC"/>
            <w:vAlign w:val="bottom"/>
          </w:tcPr>
          <w:p w:rsidR="00BA2BD7" w:rsidRPr="00F57EC2" w:rsidRDefault="00BA2BD7" w:rsidP="00322F27">
            <w:pPr>
              <w:spacing w:before="20" w:line="260" w:lineRule="exact"/>
              <w:ind w:right="57"/>
              <w:jc w:val="right"/>
              <w:cnfStyle w:val="000000100000"/>
              <w:rPr>
                <w:rFonts w:ascii="Arial" w:hAnsi="Arial" w:cs="Arial"/>
              </w:rPr>
            </w:pPr>
            <w:r w:rsidRPr="00F57EC2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4A6BC"/>
            <w:vAlign w:val="bottom"/>
          </w:tcPr>
          <w:p w:rsidR="00BA2BD7" w:rsidRPr="00F57EC2" w:rsidRDefault="00BA2BD7" w:rsidP="00322F27">
            <w:pPr>
              <w:spacing w:before="20" w:line="260" w:lineRule="exact"/>
              <w:ind w:right="57"/>
              <w:jc w:val="right"/>
              <w:cnfStyle w:val="000000100000"/>
              <w:rPr>
                <w:rFonts w:ascii="Arial" w:hAnsi="Arial" w:cs="Arial"/>
              </w:rPr>
            </w:pPr>
            <w:r w:rsidRPr="00F57EC2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4A6BC"/>
            <w:vAlign w:val="bottom"/>
          </w:tcPr>
          <w:p w:rsidR="00BA2BD7" w:rsidRPr="00F57EC2" w:rsidRDefault="00BA2BD7" w:rsidP="00322F27">
            <w:pPr>
              <w:spacing w:before="20" w:line="260" w:lineRule="exact"/>
              <w:ind w:right="57"/>
              <w:jc w:val="right"/>
              <w:cnfStyle w:val="000000100000"/>
              <w:rPr>
                <w:rFonts w:ascii="Arial" w:hAnsi="Arial" w:cs="Arial"/>
              </w:rPr>
            </w:pPr>
            <w:r w:rsidRPr="00F57EC2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4A6BC"/>
            <w:vAlign w:val="bottom"/>
          </w:tcPr>
          <w:p w:rsidR="00BA2BD7" w:rsidRPr="00F57EC2" w:rsidRDefault="00BA2BD7" w:rsidP="00322F27">
            <w:pPr>
              <w:spacing w:before="20" w:line="260" w:lineRule="exact"/>
              <w:ind w:right="57"/>
              <w:jc w:val="right"/>
              <w:cnfStyle w:val="000000100000"/>
              <w:rPr>
                <w:rFonts w:ascii="Arial" w:hAnsi="Arial" w:cs="Arial"/>
              </w:rPr>
            </w:pPr>
            <w:r w:rsidRPr="00F57EC2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4A6BC"/>
            <w:vAlign w:val="bottom"/>
          </w:tcPr>
          <w:p w:rsidR="00BA2BD7" w:rsidRPr="00F57EC2" w:rsidRDefault="00BA2BD7" w:rsidP="00322F27">
            <w:pPr>
              <w:spacing w:before="20" w:line="260" w:lineRule="exact"/>
              <w:ind w:right="57"/>
              <w:jc w:val="right"/>
              <w:cnfStyle w:val="000000100000"/>
              <w:rPr>
                <w:rFonts w:ascii="Arial" w:hAnsi="Arial" w:cs="Arial"/>
              </w:rPr>
            </w:pPr>
            <w:r w:rsidRPr="00F57EC2">
              <w:rPr>
                <w:rFonts w:ascii="Arial" w:hAnsi="Arial" w:cs="Arial"/>
              </w:rPr>
              <w:t> </w:t>
            </w:r>
          </w:p>
        </w:tc>
        <w:tc>
          <w:tcPr>
            <w:tcW w:w="1099" w:type="dxa"/>
            <w:tcBorders>
              <w:top w:val="nil"/>
              <w:bottom w:val="nil"/>
            </w:tcBorders>
            <w:shd w:val="clear" w:color="auto" w:fill="F4A6BC"/>
            <w:vAlign w:val="bottom"/>
          </w:tcPr>
          <w:p w:rsidR="00BA2BD7" w:rsidRPr="00F57EC2" w:rsidRDefault="00BA2BD7" w:rsidP="00322F27">
            <w:pPr>
              <w:spacing w:before="20" w:line="260" w:lineRule="exact"/>
              <w:ind w:right="57"/>
              <w:jc w:val="right"/>
              <w:cnfStyle w:val="000000100000"/>
              <w:rPr>
                <w:rFonts w:ascii="Arial" w:hAnsi="Arial" w:cs="Arial"/>
              </w:rPr>
            </w:pPr>
            <w:r w:rsidRPr="00F57EC2">
              <w:rPr>
                <w:rFonts w:ascii="Arial" w:hAnsi="Arial" w:cs="Arial"/>
              </w:rPr>
              <w:t> </w:t>
            </w:r>
          </w:p>
        </w:tc>
      </w:tr>
      <w:tr w:rsidR="00BA2BD7" w:rsidRPr="008172D4" w:rsidTr="00C5102B">
        <w:tc>
          <w:tcPr>
            <w:cnfStyle w:val="001000000000"/>
            <w:tcW w:w="2518" w:type="dxa"/>
            <w:tcBorders>
              <w:top w:val="nil"/>
              <w:bottom w:val="nil"/>
            </w:tcBorders>
            <w:shd w:val="clear" w:color="auto" w:fill="F4A6BC"/>
            <w:vAlign w:val="bottom"/>
          </w:tcPr>
          <w:p w:rsidR="00BA2BD7" w:rsidRPr="00F57EC2" w:rsidRDefault="00BA2BD7" w:rsidP="00322F27">
            <w:pPr>
              <w:spacing w:before="20" w:line="260" w:lineRule="exact"/>
              <w:ind w:firstLine="142"/>
              <w:rPr>
                <w:rFonts w:ascii="Arial" w:hAnsi="Arial" w:cs="Arial"/>
                <w:b w:val="0"/>
              </w:rPr>
            </w:pPr>
            <w:r w:rsidRPr="00F57EC2">
              <w:rPr>
                <w:rFonts w:ascii="Arial" w:hAnsi="Arial" w:cs="Arial"/>
                <w:b w:val="0"/>
              </w:rPr>
              <w:t>Сельское население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4A6BC"/>
            <w:vAlign w:val="bottom"/>
          </w:tcPr>
          <w:p w:rsidR="00BA2BD7" w:rsidRPr="00F57EC2" w:rsidRDefault="00BA2BD7" w:rsidP="00322F27">
            <w:pPr>
              <w:spacing w:before="20" w:line="260" w:lineRule="exact"/>
              <w:ind w:right="57"/>
              <w:jc w:val="right"/>
              <w:cnfStyle w:val="000000000000"/>
              <w:rPr>
                <w:rFonts w:ascii="Arial" w:hAnsi="Arial" w:cs="Arial"/>
              </w:rPr>
            </w:pPr>
            <w:r w:rsidRPr="00F57EC2">
              <w:rPr>
                <w:rFonts w:ascii="Arial" w:hAnsi="Arial" w:cs="Arial"/>
              </w:rPr>
              <w:t>13645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F4A6BC"/>
            <w:vAlign w:val="bottom"/>
          </w:tcPr>
          <w:p w:rsidR="00BA2BD7" w:rsidRPr="00F57EC2" w:rsidRDefault="00BA2BD7" w:rsidP="00322F27">
            <w:pPr>
              <w:spacing w:before="20" w:line="260" w:lineRule="exact"/>
              <w:ind w:right="57"/>
              <w:jc w:val="right"/>
              <w:cnfStyle w:val="000000000000"/>
              <w:rPr>
                <w:rFonts w:ascii="Arial" w:hAnsi="Arial" w:cs="Arial"/>
              </w:rPr>
            </w:pPr>
            <w:r w:rsidRPr="00F57EC2">
              <w:rPr>
                <w:rFonts w:ascii="Arial" w:hAnsi="Arial" w:cs="Arial"/>
              </w:rPr>
              <w:t>13645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4A6BC"/>
            <w:vAlign w:val="bottom"/>
          </w:tcPr>
          <w:p w:rsidR="00BA2BD7" w:rsidRPr="00F57EC2" w:rsidRDefault="00BA2BD7" w:rsidP="00322F27">
            <w:pPr>
              <w:spacing w:before="20" w:line="260" w:lineRule="exact"/>
              <w:ind w:right="57"/>
              <w:jc w:val="right"/>
              <w:cnfStyle w:val="000000000000"/>
              <w:rPr>
                <w:rFonts w:ascii="Arial" w:hAnsi="Arial" w:cs="Arial"/>
              </w:rPr>
            </w:pPr>
            <w:r w:rsidRPr="00F57EC2">
              <w:rPr>
                <w:rFonts w:ascii="Arial" w:hAnsi="Arial" w:cs="Arial"/>
              </w:rPr>
              <w:t>9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4A6BC"/>
            <w:vAlign w:val="bottom"/>
          </w:tcPr>
          <w:p w:rsidR="00BA2BD7" w:rsidRPr="00F57EC2" w:rsidRDefault="00BA2BD7" w:rsidP="00322F27">
            <w:pPr>
              <w:spacing w:before="20" w:line="260" w:lineRule="exact"/>
              <w:ind w:right="57"/>
              <w:jc w:val="right"/>
              <w:cnfStyle w:val="000000000000"/>
              <w:rPr>
                <w:rFonts w:ascii="Arial" w:hAnsi="Arial" w:cs="Arial"/>
              </w:rPr>
            </w:pPr>
            <w:r w:rsidRPr="00F57EC2">
              <w:rPr>
                <w:rFonts w:ascii="Arial" w:hAnsi="Arial" w:cs="Arial"/>
              </w:rPr>
              <w:t>175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4A6BC"/>
            <w:vAlign w:val="bottom"/>
          </w:tcPr>
          <w:p w:rsidR="00BA2BD7" w:rsidRPr="00F57EC2" w:rsidRDefault="00BA2BD7" w:rsidP="00322F27">
            <w:pPr>
              <w:spacing w:before="20" w:line="260" w:lineRule="exact"/>
              <w:ind w:right="57"/>
              <w:jc w:val="right"/>
              <w:cnfStyle w:val="000000000000"/>
              <w:rPr>
                <w:rFonts w:ascii="Arial" w:hAnsi="Arial" w:cs="Arial"/>
              </w:rPr>
            </w:pPr>
            <w:r w:rsidRPr="00F57EC2">
              <w:rPr>
                <w:rFonts w:ascii="Arial" w:hAnsi="Arial" w:cs="Arial"/>
              </w:rPr>
              <w:t>7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4A6BC"/>
            <w:vAlign w:val="bottom"/>
          </w:tcPr>
          <w:p w:rsidR="00BA2BD7" w:rsidRPr="00F57EC2" w:rsidRDefault="00BA2BD7" w:rsidP="00322F27">
            <w:pPr>
              <w:spacing w:before="20" w:line="260" w:lineRule="exact"/>
              <w:ind w:right="57"/>
              <w:jc w:val="right"/>
              <w:cnfStyle w:val="000000000000"/>
              <w:rPr>
                <w:rFonts w:ascii="Arial" w:hAnsi="Arial" w:cs="Arial"/>
              </w:rPr>
            </w:pPr>
            <w:r w:rsidRPr="00F57EC2">
              <w:rPr>
                <w:rFonts w:ascii="Arial" w:hAnsi="Arial" w:cs="Arial"/>
              </w:rPr>
              <w:t>166</w:t>
            </w:r>
          </w:p>
        </w:tc>
        <w:tc>
          <w:tcPr>
            <w:tcW w:w="1099" w:type="dxa"/>
            <w:tcBorders>
              <w:top w:val="nil"/>
              <w:bottom w:val="nil"/>
            </w:tcBorders>
            <w:shd w:val="clear" w:color="auto" w:fill="F4A6BC"/>
            <w:vAlign w:val="bottom"/>
          </w:tcPr>
          <w:p w:rsidR="00BA2BD7" w:rsidRPr="00F57EC2" w:rsidRDefault="00BA2BD7" w:rsidP="00322F27">
            <w:pPr>
              <w:spacing w:before="20" w:line="260" w:lineRule="exact"/>
              <w:ind w:right="57"/>
              <w:jc w:val="right"/>
              <w:cnfStyle w:val="000000000000"/>
              <w:rPr>
                <w:rFonts w:ascii="Arial" w:hAnsi="Arial" w:cs="Arial"/>
              </w:rPr>
            </w:pPr>
            <w:r w:rsidRPr="00F57EC2">
              <w:rPr>
                <w:rFonts w:ascii="Arial" w:hAnsi="Arial" w:cs="Arial"/>
              </w:rPr>
              <w:t>2</w:t>
            </w:r>
          </w:p>
        </w:tc>
      </w:tr>
      <w:tr w:rsidR="00BA2BD7" w:rsidRPr="008172D4" w:rsidTr="00C5102B">
        <w:trPr>
          <w:cnfStyle w:val="000000100000"/>
        </w:trPr>
        <w:tc>
          <w:tcPr>
            <w:cnfStyle w:val="001000000000"/>
            <w:tcW w:w="2518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A2BD7" w:rsidRPr="00F57EC2" w:rsidRDefault="00BA2BD7" w:rsidP="00322F27">
            <w:pPr>
              <w:spacing w:before="20" w:line="260" w:lineRule="exact"/>
              <w:rPr>
                <w:rFonts w:ascii="Arial" w:hAnsi="Arial" w:cs="Arial"/>
              </w:rPr>
            </w:pPr>
            <w:r w:rsidRPr="00F57EC2">
              <w:rPr>
                <w:rFonts w:ascii="Arial" w:hAnsi="Arial" w:cs="Arial"/>
              </w:rPr>
              <w:t xml:space="preserve">Ибресинский </w:t>
            </w:r>
            <w:r w:rsidR="00F57EC2" w:rsidRPr="00F57EC2">
              <w:rPr>
                <w:rFonts w:ascii="Arial" w:hAnsi="Arial" w:cs="Arial"/>
              </w:rPr>
              <w:br/>
            </w:r>
            <w:r w:rsidRPr="00F57EC2">
              <w:rPr>
                <w:rFonts w:ascii="Arial" w:hAnsi="Arial" w:cs="Arial"/>
              </w:rPr>
              <w:t>муниципальный район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A2BD7" w:rsidRPr="00F57EC2" w:rsidRDefault="00BA2BD7" w:rsidP="00322F27">
            <w:pPr>
              <w:spacing w:before="20" w:line="260" w:lineRule="exact"/>
              <w:ind w:right="57"/>
              <w:jc w:val="right"/>
              <w:cnfStyle w:val="000000100000"/>
              <w:rPr>
                <w:rFonts w:ascii="Arial" w:hAnsi="Arial" w:cs="Arial"/>
              </w:rPr>
            </w:pPr>
            <w:r w:rsidRPr="00F57EC2">
              <w:rPr>
                <w:rFonts w:ascii="Arial" w:hAnsi="Arial" w:cs="Arial"/>
              </w:rPr>
              <w:t> 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A2BD7" w:rsidRPr="00F57EC2" w:rsidRDefault="00BA2BD7" w:rsidP="00322F27">
            <w:pPr>
              <w:spacing w:before="20" w:line="260" w:lineRule="exact"/>
              <w:ind w:right="57"/>
              <w:jc w:val="right"/>
              <w:cnfStyle w:val="000000100000"/>
              <w:rPr>
                <w:rFonts w:ascii="Arial" w:hAnsi="Arial" w:cs="Arial"/>
              </w:rPr>
            </w:pPr>
            <w:r w:rsidRPr="00F57EC2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A2BD7" w:rsidRPr="00F57EC2" w:rsidRDefault="00BA2BD7" w:rsidP="00322F27">
            <w:pPr>
              <w:spacing w:before="20" w:line="260" w:lineRule="exact"/>
              <w:ind w:right="57"/>
              <w:jc w:val="right"/>
              <w:cnfStyle w:val="000000100000"/>
              <w:rPr>
                <w:rFonts w:ascii="Arial" w:hAnsi="Arial" w:cs="Arial"/>
              </w:rPr>
            </w:pPr>
            <w:r w:rsidRPr="00F57EC2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A2BD7" w:rsidRPr="00F57EC2" w:rsidRDefault="00BA2BD7" w:rsidP="00322F27">
            <w:pPr>
              <w:spacing w:before="20" w:line="260" w:lineRule="exact"/>
              <w:ind w:right="57"/>
              <w:jc w:val="right"/>
              <w:cnfStyle w:val="000000100000"/>
              <w:rPr>
                <w:rFonts w:ascii="Arial" w:hAnsi="Arial" w:cs="Arial"/>
              </w:rPr>
            </w:pPr>
            <w:r w:rsidRPr="00F57EC2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A2BD7" w:rsidRPr="00F57EC2" w:rsidRDefault="00BA2BD7" w:rsidP="00322F27">
            <w:pPr>
              <w:spacing w:before="20" w:line="260" w:lineRule="exact"/>
              <w:ind w:right="57"/>
              <w:jc w:val="right"/>
              <w:cnfStyle w:val="000000100000"/>
              <w:rPr>
                <w:rFonts w:ascii="Arial" w:hAnsi="Arial" w:cs="Arial"/>
              </w:rPr>
            </w:pPr>
            <w:r w:rsidRPr="00F57EC2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A2BD7" w:rsidRPr="00F57EC2" w:rsidRDefault="00BA2BD7" w:rsidP="00322F27">
            <w:pPr>
              <w:spacing w:before="20" w:line="260" w:lineRule="exact"/>
              <w:ind w:right="57"/>
              <w:jc w:val="right"/>
              <w:cnfStyle w:val="000000100000"/>
              <w:rPr>
                <w:rFonts w:ascii="Arial" w:hAnsi="Arial" w:cs="Arial"/>
              </w:rPr>
            </w:pPr>
            <w:r w:rsidRPr="00F57EC2">
              <w:rPr>
                <w:rFonts w:ascii="Arial" w:hAnsi="Arial" w:cs="Arial"/>
              </w:rPr>
              <w:t> </w:t>
            </w:r>
          </w:p>
        </w:tc>
        <w:tc>
          <w:tcPr>
            <w:tcW w:w="109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A2BD7" w:rsidRPr="00F57EC2" w:rsidRDefault="00BA2BD7" w:rsidP="00322F27">
            <w:pPr>
              <w:spacing w:before="20" w:line="260" w:lineRule="exact"/>
              <w:ind w:right="57"/>
              <w:jc w:val="right"/>
              <w:cnfStyle w:val="000000100000"/>
              <w:rPr>
                <w:rFonts w:ascii="Arial" w:hAnsi="Arial" w:cs="Arial"/>
              </w:rPr>
            </w:pPr>
            <w:r w:rsidRPr="00F57EC2">
              <w:rPr>
                <w:rFonts w:ascii="Arial" w:hAnsi="Arial" w:cs="Arial"/>
              </w:rPr>
              <w:t> </w:t>
            </w:r>
          </w:p>
        </w:tc>
      </w:tr>
      <w:tr w:rsidR="00BA2BD7" w:rsidRPr="008172D4" w:rsidTr="00C5102B">
        <w:tc>
          <w:tcPr>
            <w:cnfStyle w:val="001000000000"/>
            <w:tcW w:w="2518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A2BD7" w:rsidRPr="00F57EC2" w:rsidRDefault="00BA2BD7" w:rsidP="00322F27">
            <w:pPr>
              <w:spacing w:before="20" w:line="260" w:lineRule="exact"/>
              <w:ind w:firstLine="142"/>
              <w:rPr>
                <w:rFonts w:ascii="Arial" w:hAnsi="Arial" w:cs="Arial"/>
                <w:b w:val="0"/>
              </w:rPr>
            </w:pPr>
            <w:r w:rsidRPr="00F57EC2">
              <w:rPr>
                <w:rFonts w:ascii="Arial" w:hAnsi="Arial" w:cs="Arial"/>
                <w:b w:val="0"/>
              </w:rPr>
              <w:t>Сельское население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A2BD7" w:rsidRPr="00F57EC2" w:rsidRDefault="00BA2BD7" w:rsidP="00322F27">
            <w:pPr>
              <w:spacing w:before="20" w:line="260" w:lineRule="exact"/>
              <w:ind w:right="57"/>
              <w:jc w:val="right"/>
              <w:cnfStyle w:val="000000000000"/>
              <w:rPr>
                <w:rFonts w:ascii="Arial" w:hAnsi="Arial" w:cs="Arial"/>
              </w:rPr>
            </w:pPr>
            <w:r w:rsidRPr="00F57EC2">
              <w:rPr>
                <w:rFonts w:ascii="Arial" w:hAnsi="Arial" w:cs="Arial"/>
              </w:rPr>
              <w:t>10595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A2BD7" w:rsidRPr="00F57EC2" w:rsidRDefault="00BA2BD7" w:rsidP="00322F27">
            <w:pPr>
              <w:spacing w:before="20" w:line="260" w:lineRule="exact"/>
              <w:ind w:right="57"/>
              <w:jc w:val="right"/>
              <w:cnfStyle w:val="000000000000"/>
              <w:rPr>
                <w:rFonts w:ascii="Arial" w:hAnsi="Arial" w:cs="Arial"/>
              </w:rPr>
            </w:pPr>
            <w:r w:rsidRPr="00F57EC2">
              <w:rPr>
                <w:rFonts w:ascii="Arial" w:hAnsi="Arial" w:cs="Arial"/>
              </w:rPr>
              <w:t>10595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A2BD7" w:rsidRPr="00F57EC2" w:rsidRDefault="00BA2BD7" w:rsidP="00322F27">
            <w:pPr>
              <w:spacing w:before="20" w:line="260" w:lineRule="exact"/>
              <w:ind w:right="57"/>
              <w:jc w:val="right"/>
              <w:cnfStyle w:val="000000000000"/>
              <w:rPr>
                <w:rFonts w:ascii="Arial" w:hAnsi="Arial" w:cs="Arial"/>
              </w:rPr>
            </w:pPr>
            <w:r w:rsidRPr="00F57EC2">
              <w:rPr>
                <w:rFonts w:ascii="Arial" w:hAnsi="Arial" w:cs="Arial"/>
              </w:rPr>
              <w:t>6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A2BD7" w:rsidRPr="00F57EC2" w:rsidRDefault="00BA2BD7" w:rsidP="00322F27">
            <w:pPr>
              <w:spacing w:before="20" w:line="260" w:lineRule="exact"/>
              <w:ind w:right="57"/>
              <w:jc w:val="right"/>
              <w:cnfStyle w:val="000000000000"/>
              <w:rPr>
                <w:rFonts w:ascii="Arial" w:hAnsi="Arial" w:cs="Arial"/>
              </w:rPr>
            </w:pPr>
            <w:r w:rsidRPr="00F57EC2">
              <w:rPr>
                <w:rFonts w:ascii="Arial" w:hAnsi="Arial" w:cs="Arial"/>
              </w:rPr>
              <w:t>153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A2BD7" w:rsidRPr="00F57EC2" w:rsidRDefault="00BA2BD7" w:rsidP="00322F27">
            <w:pPr>
              <w:spacing w:before="20" w:line="260" w:lineRule="exact"/>
              <w:ind w:right="57"/>
              <w:jc w:val="right"/>
              <w:cnfStyle w:val="000000000000"/>
              <w:rPr>
                <w:rFonts w:ascii="Arial" w:hAnsi="Arial" w:cs="Arial"/>
              </w:rPr>
            </w:pPr>
            <w:r w:rsidRPr="00F57EC2">
              <w:rPr>
                <w:rFonts w:ascii="Arial" w:hAnsi="Arial" w:cs="Arial"/>
              </w:rPr>
              <w:t>9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A2BD7" w:rsidRPr="00F57EC2" w:rsidRDefault="00BA2BD7" w:rsidP="00322F27">
            <w:pPr>
              <w:spacing w:before="20" w:line="260" w:lineRule="exact"/>
              <w:ind w:right="57"/>
              <w:jc w:val="right"/>
              <w:cnfStyle w:val="000000000000"/>
              <w:rPr>
                <w:rFonts w:ascii="Arial" w:hAnsi="Arial" w:cs="Arial"/>
              </w:rPr>
            </w:pPr>
            <w:r w:rsidRPr="00F57EC2">
              <w:rPr>
                <w:rFonts w:ascii="Arial" w:hAnsi="Arial" w:cs="Arial"/>
              </w:rPr>
              <w:t>142</w:t>
            </w:r>
          </w:p>
        </w:tc>
        <w:tc>
          <w:tcPr>
            <w:tcW w:w="109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A2BD7" w:rsidRPr="00F57EC2" w:rsidRDefault="00BA2BD7" w:rsidP="00322F27">
            <w:pPr>
              <w:spacing w:before="20" w:line="260" w:lineRule="exact"/>
              <w:ind w:right="57"/>
              <w:jc w:val="right"/>
              <w:cnfStyle w:val="000000000000"/>
              <w:rPr>
                <w:rFonts w:ascii="Arial" w:hAnsi="Arial" w:cs="Arial"/>
              </w:rPr>
            </w:pPr>
            <w:r w:rsidRPr="00F57EC2">
              <w:rPr>
                <w:rFonts w:ascii="Arial" w:hAnsi="Arial" w:cs="Arial"/>
              </w:rPr>
              <w:t>2</w:t>
            </w:r>
          </w:p>
        </w:tc>
      </w:tr>
      <w:tr w:rsidR="00F57EC2" w:rsidRPr="008172D4" w:rsidTr="00C5102B">
        <w:trPr>
          <w:cnfStyle w:val="000000100000"/>
        </w:trPr>
        <w:tc>
          <w:tcPr>
            <w:cnfStyle w:val="001000000000"/>
            <w:tcW w:w="2518" w:type="dxa"/>
            <w:tcBorders>
              <w:top w:val="nil"/>
              <w:bottom w:val="nil"/>
            </w:tcBorders>
            <w:shd w:val="clear" w:color="auto" w:fill="F4A6BC"/>
            <w:vAlign w:val="bottom"/>
          </w:tcPr>
          <w:p w:rsidR="00F57EC2" w:rsidRPr="00F57EC2" w:rsidRDefault="00F57EC2" w:rsidP="00322F27">
            <w:pPr>
              <w:spacing w:before="20" w:line="260" w:lineRule="exact"/>
              <w:rPr>
                <w:rFonts w:ascii="Arial" w:hAnsi="Arial" w:cs="Arial"/>
              </w:rPr>
            </w:pPr>
            <w:r w:rsidRPr="00F57EC2">
              <w:rPr>
                <w:rFonts w:ascii="Arial" w:hAnsi="Arial" w:cs="Arial"/>
              </w:rPr>
              <w:t>Канашский муниц</w:t>
            </w:r>
            <w:r w:rsidRPr="00F57EC2">
              <w:rPr>
                <w:rFonts w:ascii="Arial" w:hAnsi="Arial" w:cs="Arial"/>
              </w:rPr>
              <w:t>и</w:t>
            </w:r>
            <w:r w:rsidRPr="00F57EC2">
              <w:rPr>
                <w:rFonts w:ascii="Arial" w:hAnsi="Arial" w:cs="Arial"/>
              </w:rPr>
              <w:t>пальный район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4A6BC"/>
            <w:vAlign w:val="bottom"/>
          </w:tcPr>
          <w:p w:rsidR="00F57EC2" w:rsidRPr="00F57EC2" w:rsidRDefault="00F57EC2" w:rsidP="00322F27">
            <w:pPr>
              <w:spacing w:before="20" w:line="260" w:lineRule="exact"/>
              <w:ind w:right="57"/>
              <w:jc w:val="right"/>
              <w:cnfStyle w:val="000000100000"/>
              <w:rPr>
                <w:rFonts w:ascii="Arial" w:hAnsi="Arial" w:cs="Arial"/>
              </w:rPr>
            </w:pPr>
            <w:r w:rsidRPr="00F57EC2">
              <w:rPr>
                <w:rFonts w:ascii="Arial" w:hAnsi="Arial" w:cs="Arial"/>
              </w:rPr>
              <w:t> 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F4A6BC"/>
            <w:vAlign w:val="bottom"/>
          </w:tcPr>
          <w:p w:rsidR="00F57EC2" w:rsidRPr="00F57EC2" w:rsidRDefault="00F57EC2" w:rsidP="00322F27">
            <w:pPr>
              <w:spacing w:before="20" w:line="260" w:lineRule="exact"/>
              <w:ind w:right="57"/>
              <w:jc w:val="right"/>
              <w:cnfStyle w:val="000000100000"/>
              <w:rPr>
                <w:rFonts w:ascii="Arial" w:hAnsi="Arial" w:cs="Arial"/>
              </w:rPr>
            </w:pPr>
            <w:r w:rsidRPr="00F57EC2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4A6BC"/>
            <w:vAlign w:val="bottom"/>
          </w:tcPr>
          <w:p w:rsidR="00F57EC2" w:rsidRPr="00F57EC2" w:rsidRDefault="00F57EC2" w:rsidP="00322F27">
            <w:pPr>
              <w:spacing w:before="20" w:line="260" w:lineRule="exact"/>
              <w:ind w:right="57"/>
              <w:jc w:val="right"/>
              <w:cnfStyle w:val="000000100000"/>
              <w:rPr>
                <w:rFonts w:ascii="Arial" w:hAnsi="Arial" w:cs="Arial"/>
              </w:rPr>
            </w:pPr>
            <w:r w:rsidRPr="00F57EC2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4A6BC"/>
            <w:vAlign w:val="bottom"/>
          </w:tcPr>
          <w:p w:rsidR="00F57EC2" w:rsidRPr="00F57EC2" w:rsidRDefault="00F57EC2" w:rsidP="00322F27">
            <w:pPr>
              <w:spacing w:before="20" w:line="260" w:lineRule="exact"/>
              <w:ind w:right="57"/>
              <w:jc w:val="right"/>
              <w:cnfStyle w:val="000000100000"/>
              <w:rPr>
                <w:rFonts w:ascii="Arial" w:hAnsi="Arial" w:cs="Arial"/>
              </w:rPr>
            </w:pPr>
            <w:r w:rsidRPr="00F57EC2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4A6BC"/>
            <w:vAlign w:val="bottom"/>
          </w:tcPr>
          <w:p w:rsidR="00F57EC2" w:rsidRPr="00F57EC2" w:rsidRDefault="00F57EC2" w:rsidP="00322F27">
            <w:pPr>
              <w:spacing w:before="20" w:line="260" w:lineRule="exact"/>
              <w:ind w:right="57"/>
              <w:jc w:val="right"/>
              <w:cnfStyle w:val="000000100000"/>
              <w:rPr>
                <w:rFonts w:ascii="Arial" w:hAnsi="Arial" w:cs="Arial"/>
              </w:rPr>
            </w:pPr>
            <w:r w:rsidRPr="00F57EC2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4A6BC"/>
            <w:vAlign w:val="bottom"/>
          </w:tcPr>
          <w:p w:rsidR="00F57EC2" w:rsidRPr="00F57EC2" w:rsidRDefault="00F57EC2" w:rsidP="00322F27">
            <w:pPr>
              <w:spacing w:before="20" w:line="260" w:lineRule="exact"/>
              <w:ind w:right="57"/>
              <w:jc w:val="right"/>
              <w:cnfStyle w:val="000000100000"/>
              <w:rPr>
                <w:rFonts w:ascii="Arial" w:hAnsi="Arial" w:cs="Arial"/>
              </w:rPr>
            </w:pPr>
            <w:r w:rsidRPr="00F57EC2">
              <w:rPr>
                <w:rFonts w:ascii="Arial" w:hAnsi="Arial" w:cs="Arial"/>
              </w:rPr>
              <w:t> </w:t>
            </w:r>
          </w:p>
        </w:tc>
        <w:tc>
          <w:tcPr>
            <w:tcW w:w="1099" w:type="dxa"/>
            <w:tcBorders>
              <w:top w:val="nil"/>
              <w:bottom w:val="nil"/>
            </w:tcBorders>
            <w:shd w:val="clear" w:color="auto" w:fill="F4A6BC"/>
            <w:vAlign w:val="bottom"/>
          </w:tcPr>
          <w:p w:rsidR="00F57EC2" w:rsidRPr="00F57EC2" w:rsidRDefault="00F57EC2" w:rsidP="00322F27">
            <w:pPr>
              <w:spacing w:before="20" w:line="260" w:lineRule="exact"/>
              <w:ind w:right="57"/>
              <w:jc w:val="right"/>
              <w:cnfStyle w:val="000000100000"/>
              <w:rPr>
                <w:rFonts w:ascii="Arial" w:hAnsi="Arial" w:cs="Arial"/>
              </w:rPr>
            </w:pPr>
            <w:r w:rsidRPr="00F57EC2">
              <w:rPr>
                <w:rFonts w:ascii="Arial" w:hAnsi="Arial" w:cs="Arial"/>
              </w:rPr>
              <w:t> </w:t>
            </w:r>
          </w:p>
        </w:tc>
      </w:tr>
      <w:tr w:rsidR="00F57EC2" w:rsidRPr="008172D4" w:rsidTr="00C5102B">
        <w:tc>
          <w:tcPr>
            <w:cnfStyle w:val="001000000000"/>
            <w:tcW w:w="2518" w:type="dxa"/>
            <w:tcBorders>
              <w:top w:val="nil"/>
              <w:bottom w:val="nil"/>
            </w:tcBorders>
            <w:shd w:val="clear" w:color="auto" w:fill="F4A6BC"/>
            <w:vAlign w:val="bottom"/>
          </w:tcPr>
          <w:p w:rsidR="00F57EC2" w:rsidRPr="00F57EC2" w:rsidRDefault="00F57EC2" w:rsidP="00322F27">
            <w:pPr>
              <w:spacing w:before="20" w:line="260" w:lineRule="exact"/>
              <w:ind w:firstLine="142"/>
              <w:rPr>
                <w:rFonts w:ascii="Arial" w:hAnsi="Arial" w:cs="Arial"/>
                <w:b w:val="0"/>
              </w:rPr>
            </w:pPr>
            <w:r w:rsidRPr="00F57EC2">
              <w:rPr>
                <w:rFonts w:ascii="Arial" w:hAnsi="Arial" w:cs="Arial"/>
                <w:b w:val="0"/>
              </w:rPr>
              <w:t>Сельское население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4A6BC"/>
            <w:vAlign w:val="bottom"/>
          </w:tcPr>
          <w:p w:rsidR="00F57EC2" w:rsidRPr="00F57EC2" w:rsidRDefault="00F57EC2" w:rsidP="00322F27">
            <w:pPr>
              <w:spacing w:before="20" w:line="260" w:lineRule="exact"/>
              <w:ind w:right="57"/>
              <w:jc w:val="right"/>
              <w:cnfStyle w:val="000000000000"/>
              <w:rPr>
                <w:rFonts w:ascii="Arial" w:hAnsi="Arial" w:cs="Arial"/>
              </w:rPr>
            </w:pPr>
            <w:r w:rsidRPr="00F57EC2">
              <w:rPr>
                <w:rFonts w:ascii="Arial" w:hAnsi="Arial" w:cs="Arial"/>
              </w:rPr>
              <w:t>15756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F4A6BC"/>
            <w:vAlign w:val="bottom"/>
          </w:tcPr>
          <w:p w:rsidR="00F57EC2" w:rsidRPr="00F57EC2" w:rsidRDefault="00F57EC2" w:rsidP="00322F27">
            <w:pPr>
              <w:spacing w:before="20" w:line="260" w:lineRule="exact"/>
              <w:ind w:right="57"/>
              <w:jc w:val="right"/>
              <w:cnfStyle w:val="000000000000"/>
              <w:rPr>
                <w:rFonts w:ascii="Arial" w:hAnsi="Arial" w:cs="Arial"/>
              </w:rPr>
            </w:pPr>
            <w:r w:rsidRPr="00F57EC2">
              <w:rPr>
                <w:rFonts w:ascii="Arial" w:hAnsi="Arial" w:cs="Arial"/>
              </w:rPr>
              <w:t>15756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4A6BC"/>
            <w:vAlign w:val="bottom"/>
          </w:tcPr>
          <w:p w:rsidR="00F57EC2" w:rsidRPr="00F57EC2" w:rsidRDefault="00F57EC2" w:rsidP="00322F27">
            <w:pPr>
              <w:spacing w:before="20" w:line="260" w:lineRule="exact"/>
              <w:ind w:right="57"/>
              <w:jc w:val="right"/>
              <w:cnfStyle w:val="000000000000"/>
              <w:rPr>
                <w:rFonts w:ascii="Arial" w:hAnsi="Arial" w:cs="Arial"/>
              </w:rPr>
            </w:pPr>
            <w:r w:rsidRPr="00F57EC2">
              <w:rPr>
                <w:rFonts w:ascii="Arial" w:hAnsi="Arial" w:cs="Arial"/>
              </w:rPr>
              <w:t>4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4A6BC"/>
            <w:vAlign w:val="bottom"/>
          </w:tcPr>
          <w:p w:rsidR="00F57EC2" w:rsidRPr="00F57EC2" w:rsidRDefault="00F57EC2" w:rsidP="00322F27">
            <w:pPr>
              <w:spacing w:before="20" w:line="260" w:lineRule="exact"/>
              <w:ind w:right="57"/>
              <w:jc w:val="right"/>
              <w:cnfStyle w:val="000000000000"/>
              <w:rPr>
                <w:rFonts w:ascii="Arial" w:hAnsi="Arial" w:cs="Arial"/>
              </w:rPr>
            </w:pPr>
            <w:r w:rsidRPr="00F57EC2">
              <w:rPr>
                <w:rFonts w:ascii="Arial" w:hAnsi="Arial" w:cs="Arial"/>
              </w:rPr>
              <w:t>143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4A6BC"/>
            <w:vAlign w:val="bottom"/>
          </w:tcPr>
          <w:p w:rsidR="00F57EC2" w:rsidRPr="00F57EC2" w:rsidRDefault="00F57EC2" w:rsidP="00322F27">
            <w:pPr>
              <w:spacing w:before="20" w:line="260" w:lineRule="exact"/>
              <w:ind w:right="57"/>
              <w:jc w:val="right"/>
              <w:cnfStyle w:val="000000000000"/>
              <w:rPr>
                <w:rFonts w:ascii="Arial" w:hAnsi="Arial" w:cs="Arial"/>
              </w:rPr>
            </w:pPr>
            <w:r w:rsidRPr="00F57EC2">
              <w:rPr>
                <w:rFonts w:ascii="Arial" w:hAnsi="Arial" w:cs="Arial"/>
              </w:rPr>
              <w:t>8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4A6BC"/>
            <w:vAlign w:val="bottom"/>
          </w:tcPr>
          <w:p w:rsidR="00F57EC2" w:rsidRPr="00F57EC2" w:rsidRDefault="00F57EC2" w:rsidP="00322F27">
            <w:pPr>
              <w:spacing w:before="20" w:line="260" w:lineRule="exact"/>
              <w:ind w:right="57"/>
              <w:jc w:val="right"/>
              <w:cnfStyle w:val="000000000000"/>
              <w:rPr>
                <w:rFonts w:ascii="Arial" w:hAnsi="Arial" w:cs="Arial"/>
              </w:rPr>
            </w:pPr>
            <w:r w:rsidRPr="00F57EC2">
              <w:rPr>
                <w:rFonts w:ascii="Arial" w:hAnsi="Arial" w:cs="Arial"/>
              </w:rPr>
              <w:t>133</w:t>
            </w:r>
          </w:p>
        </w:tc>
        <w:tc>
          <w:tcPr>
            <w:tcW w:w="1099" w:type="dxa"/>
            <w:tcBorders>
              <w:top w:val="nil"/>
              <w:bottom w:val="nil"/>
            </w:tcBorders>
            <w:shd w:val="clear" w:color="auto" w:fill="F4A6BC"/>
            <w:vAlign w:val="bottom"/>
          </w:tcPr>
          <w:p w:rsidR="00F57EC2" w:rsidRPr="00F57EC2" w:rsidRDefault="00F57EC2" w:rsidP="00322F27">
            <w:pPr>
              <w:spacing w:before="20" w:line="260" w:lineRule="exact"/>
              <w:ind w:right="57"/>
              <w:jc w:val="right"/>
              <w:cnfStyle w:val="000000000000"/>
              <w:rPr>
                <w:rFonts w:ascii="Arial" w:hAnsi="Arial" w:cs="Arial"/>
              </w:rPr>
            </w:pPr>
            <w:r w:rsidRPr="00F57EC2">
              <w:rPr>
                <w:rFonts w:ascii="Arial" w:hAnsi="Arial" w:cs="Arial"/>
              </w:rPr>
              <w:t>2</w:t>
            </w:r>
          </w:p>
        </w:tc>
      </w:tr>
      <w:tr w:rsidR="00F57EC2" w:rsidRPr="008172D4" w:rsidTr="00C5102B">
        <w:trPr>
          <w:cnfStyle w:val="000000100000"/>
        </w:trPr>
        <w:tc>
          <w:tcPr>
            <w:cnfStyle w:val="001000000000"/>
            <w:tcW w:w="2518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F57EC2" w:rsidRPr="00F57EC2" w:rsidRDefault="00F57EC2" w:rsidP="00322F27">
            <w:pPr>
              <w:spacing w:before="20" w:line="260" w:lineRule="exact"/>
              <w:rPr>
                <w:rFonts w:ascii="Arial" w:hAnsi="Arial" w:cs="Arial"/>
              </w:rPr>
            </w:pPr>
            <w:r w:rsidRPr="00F57EC2">
              <w:rPr>
                <w:rFonts w:ascii="Arial" w:hAnsi="Arial" w:cs="Arial"/>
              </w:rPr>
              <w:t xml:space="preserve">Козловский </w:t>
            </w:r>
            <w:r>
              <w:rPr>
                <w:rFonts w:ascii="Arial" w:hAnsi="Arial" w:cs="Arial"/>
              </w:rPr>
              <w:br/>
            </w:r>
            <w:r w:rsidRPr="00F57EC2">
              <w:rPr>
                <w:rFonts w:ascii="Arial" w:hAnsi="Arial" w:cs="Arial"/>
              </w:rPr>
              <w:t>муниципальный район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F57EC2" w:rsidRPr="00F57EC2" w:rsidRDefault="00F57EC2" w:rsidP="00322F27">
            <w:pPr>
              <w:spacing w:before="20" w:line="260" w:lineRule="exact"/>
              <w:ind w:right="57"/>
              <w:jc w:val="right"/>
              <w:cnfStyle w:val="000000100000"/>
              <w:rPr>
                <w:rFonts w:ascii="Arial" w:hAnsi="Arial" w:cs="Arial"/>
              </w:rPr>
            </w:pPr>
            <w:r w:rsidRPr="00F57EC2">
              <w:rPr>
                <w:rFonts w:ascii="Arial" w:hAnsi="Arial" w:cs="Arial"/>
              </w:rPr>
              <w:t>7869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F57EC2" w:rsidRPr="00F57EC2" w:rsidRDefault="00F57EC2" w:rsidP="00322F27">
            <w:pPr>
              <w:spacing w:before="20" w:line="260" w:lineRule="exact"/>
              <w:ind w:right="57"/>
              <w:jc w:val="right"/>
              <w:cnfStyle w:val="000000100000"/>
              <w:rPr>
                <w:rFonts w:ascii="Arial" w:hAnsi="Arial" w:cs="Arial"/>
              </w:rPr>
            </w:pPr>
            <w:r w:rsidRPr="00F57EC2">
              <w:rPr>
                <w:rFonts w:ascii="Arial" w:hAnsi="Arial" w:cs="Arial"/>
              </w:rPr>
              <w:t>7868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F57EC2" w:rsidRPr="00F57EC2" w:rsidRDefault="00F57EC2" w:rsidP="00322F27">
            <w:pPr>
              <w:spacing w:before="20" w:line="260" w:lineRule="exact"/>
              <w:ind w:right="57"/>
              <w:jc w:val="right"/>
              <w:cnfStyle w:val="000000100000"/>
              <w:rPr>
                <w:rFonts w:ascii="Arial" w:hAnsi="Arial" w:cs="Arial"/>
              </w:rPr>
            </w:pPr>
            <w:r w:rsidRPr="00F57EC2">
              <w:rPr>
                <w:rFonts w:ascii="Arial" w:hAnsi="Arial" w:cs="Arial"/>
              </w:rPr>
              <w:t>6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F57EC2" w:rsidRPr="00F57EC2" w:rsidRDefault="00F57EC2" w:rsidP="00322F27">
            <w:pPr>
              <w:spacing w:before="20" w:line="260" w:lineRule="exact"/>
              <w:ind w:right="57"/>
              <w:jc w:val="right"/>
              <w:cnfStyle w:val="000000100000"/>
              <w:rPr>
                <w:rFonts w:ascii="Arial" w:hAnsi="Arial" w:cs="Arial"/>
              </w:rPr>
            </w:pPr>
            <w:r w:rsidRPr="00F57EC2">
              <w:rPr>
                <w:rFonts w:ascii="Arial" w:hAnsi="Arial" w:cs="Arial"/>
              </w:rPr>
              <w:t>211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F57EC2" w:rsidRPr="00F57EC2" w:rsidRDefault="00F57EC2" w:rsidP="00322F27">
            <w:pPr>
              <w:spacing w:before="20" w:line="260" w:lineRule="exact"/>
              <w:ind w:right="57"/>
              <w:jc w:val="right"/>
              <w:cnfStyle w:val="000000100000"/>
              <w:rPr>
                <w:rFonts w:ascii="Arial" w:hAnsi="Arial" w:cs="Arial"/>
              </w:rPr>
            </w:pPr>
            <w:r w:rsidRPr="00F57EC2">
              <w:rPr>
                <w:rFonts w:ascii="Arial" w:hAnsi="Arial" w:cs="Arial"/>
              </w:rPr>
              <w:t>7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F57EC2" w:rsidRPr="00F57EC2" w:rsidRDefault="00F57EC2" w:rsidP="00322F27">
            <w:pPr>
              <w:spacing w:before="20" w:line="260" w:lineRule="exact"/>
              <w:ind w:right="57"/>
              <w:jc w:val="right"/>
              <w:cnfStyle w:val="000000100000"/>
              <w:rPr>
                <w:rFonts w:ascii="Arial" w:hAnsi="Arial" w:cs="Arial"/>
              </w:rPr>
            </w:pPr>
            <w:r w:rsidRPr="00F57EC2">
              <w:rPr>
                <w:rFonts w:ascii="Arial" w:hAnsi="Arial" w:cs="Arial"/>
              </w:rPr>
              <w:t>203</w:t>
            </w:r>
          </w:p>
        </w:tc>
        <w:tc>
          <w:tcPr>
            <w:tcW w:w="109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F57EC2" w:rsidRPr="00F57EC2" w:rsidRDefault="00F57EC2" w:rsidP="00322F27">
            <w:pPr>
              <w:spacing w:before="20" w:line="260" w:lineRule="exact"/>
              <w:ind w:right="57"/>
              <w:jc w:val="right"/>
              <w:cnfStyle w:val="000000100000"/>
              <w:rPr>
                <w:rFonts w:ascii="Arial" w:hAnsi="Arial" w:cs="Arial"/>
              </w:rPr>
            </w:pPr>
            <w:r w:rsidRPr="00F57EC2">
              <w:rPr>
                <w:rFonts w:ascii="Arial" w:hAnsi="Arial" w:cs="Arial"/>
              </w:rPr>
              <w:t>1</w:t>
            </w:r>
          </w:p>
        </w:tc>
      </w:tr>
      <w:tr w:rsidR="00F57EC2" w:rsidRPr="008172D4" w:rsidTr="00C5102B">
        <w:tc>
          <w:tcPr>
            <w:cnfStyle w:val="001000000000"/>
            <w:tcW w:w="2518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F57EC2" w:rsidRPr="00F57EC2" w:rsidRDefault="00F57EC2" w:rsidP="00322F27">
            <w:pPr>
              <w:spacing w:before="20" w:line="260" w:lineRule="exact"/>
              <w:ind w:firstLine="142"/>
              <w:rPr>
                <w:rFonts w:ascii="Arial" w:hAnsi="Arial" w:cs="Arial"/>
                <w:b w:val="0"/>
              </w:rPr>
            </w:pPr>
            <w:r w:rsidRPr="00F57EC2">
              <w:rPr>
                <w:rFonts w:ascii="Arial" w:hAnsi="Arial" w:cs="Arial"/>
                <w:b w:val="0"/>
              </w:rPr>
              <w:t>Городское население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F57EC2" w:rsidRPr="00F57EC2" w:rsidRDefault="00F57EC2" w:rsidP="00322F27">
            <w:pPr>
              <w:spacing w:before="20" w:line="260" w:lineRule="exact"/>
              <w:ind w:right="57"/>
              <w:jc w:val="right"/>
              <w:cnfStyle w:val="000000000000"/>
              <w:rPr>
                <w:rFonts w:ascii="Arial" w:hAnsi="Arial" w:cs="Arial"/>
              </w:rPr>
            </w:pPr>
            <w:r w:rsidRPr="00F57EC2">
              <w:rPr>
                <w:rFonts w:ascii="Arial" w:hAnsi="Arial" w:cs="Arial"/>
              </w:rPr>
              <w:t>3902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F57EC2" w:rsidRPr="00F57EC2" w:rsidRDefault="00F57EC2" w:rsidP="00322F27">
            <w:pPr>
              <w:spacing w:before="20" w:line="260" w:lineRule="exact"/>
              <w:ind w:right="57"/>
              <w:jc w:val="right"/>
              <w:cnfStyle w:val="000000000000"/>
              <w:rPr>
                <w:rFonts w:ascii="Arial" w:hAnsi="Arial" w:cs="Arial"/>
              </w:rPr>
            </w:pPr>
            <w:r w:rsidRPr="00F57EC2">
              <w:rPr>
                <w:rFonts w:ascii="Arial" w:hAnsi="Arial" w:cs="Arial"/>
              </w:rPr>
              <w:t>3902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F57EC2" w:rsidRPr="00F57EC2" w:rsidRDefault="00F57EC2" w:rsidP="00322F27">
            <w:pPr>
              <w:spacing w:before="20" w:line="260" w:lineRule="exact"/>
              <w:ind w:right="57"/>
              <w:jc w:val="right"/>
              <w:cnfStyle w:val="000000000000"/>
              <w:rPr>
                <w:rFonts w:ascii="Arial" w:hAnsi="Arial" w:cs="Arial"/>
              </w:rPr>
            </w:pPr>
            <w:r w:rsidRPr="00F57EC2">
              <w:rPr>
                <w:rFonts w:ascii="Arial" w:hAnsi="Arial" w:cs="Arial"/>
              </w:rPr>
              <w:t>7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F57EC2" w:rsidRPr="00F57EC2" w:rsidRDefault="00F57EC2" w:rsidP="00322F27">
            <w:pPr>
              <w:spacing w:before="20" w:line="260" w:lineRule="exact"/>
              <w:ind w:right="57"/>
              <w:jc w:val="right"/>
              <w:cnfStyle w:val="000000000000"/>
              <w:rPr>
                <w:rFonts w:ascii="Arial" w:hAnsi="Arial" w:cs="Arial"/>
              </w:rPr>
            </w:pPr>
            <w:r w:rsidRPr="00F57EC2">
              <w:rPr>
                <w:rFonts w:ascii="Arial" w:hAnsi="Arial" w:cs="Arial"/>
              </w:rPr>
              <w:t>243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F57EC2" w:rsidRPr="00F57EC2" w:rsidRDefault="00F57EC2" w:rsidP="00322F27">
            <w:pPr>
              <w:spacing w:before="20" w:line="260" w:lineRule="exact"/>
              <w:ind w:right="57"/>
              <w:jc w:val="right"/>
              <w:cnfStyle w:val="000000000000"/>
              <w:rPr>
                <w:rFonts w:ascii="Arial" w:hAnsi="Arial" w:cs="Arial"/>
              </w:rPr>
            </w:pPr>
            <w:r w:rsidRPr="00F57EC2">
              <w:rPr>
                <w:rFonts w:ascii="Arial" w:hAnsi="Arial" w:cs="Arial"/>
              </w:rPr>
              <w:t>11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F57EC2" w:rsidRPr="00F57EC2" w:rsidRDefault="00F57EC2" w:rsidP="00322F27">
            <w:pPr>
              <w:spacing w:before="20" w:line="260" w:lineRule="exact"/>
              <w:ind w:right="57"/>
              <w:jc w:val="right"/>
              <w:cnfStyle w:val="000000000000"/>
              <w:rPr>
                <w:rFonts w:ascii="Arial" w:hAnsi="Arial" w:cs="Arial"/>
              </w:rPr>
            </w:pPr>
            <w:r w:rsidRPr="00F57EC2">
              <w:rPr>
                <w:rFonts w:ascii="Arial" w:hAnsi="Arial" w:cs="Arial"/>
              </w:rPr>
              <w:t>231</w:t>
            </w:r>
          </w:p>
        </w:tc>
        <w:tc>
          <w:tcPr>
            <w:tcW w:w="109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F57EC2" w:rsidRPr="00F57EC2" w:rsidRDefault="00F57EC2" w:rsidP="00322F27">
            <w:pPr>
              <w:spacing w:before="20" w:line="260" w:lineRule="exact"/>
              <w:ind w:right="57"/>
              <w:jc w:val="right"/>
              <w:cnfStyle w:val="000000000000"/>
              <w:rPr>
                <w:rFonts w:ascii="Arial" w:hAnsi="Arial" w:cs="Arial"/>
              </w:rPr>
            </w:pPr>
            <w:r w:rsidRPr="00F57EC2">
              <w:rPr>
                <w:rFonts w:ascii="Arial" w:hAnsi="Arial" w:cs="Arial"/>
              </w:rPr>
              <w:t>1</w:t>
            </w:r>
          </w:p>
        </w:tc>
      </w:tr>
      <w:tr w:rsidR="00F57EC2" w:rsidRPr="008172D4" w:rsidTr="00C5102B">
        <w:trPr>
          <w:cnfStyle w:val="000000100000"/>
        </w:trPr>
        <w:tc>
          <w:tcPr>
            <w:cnfStyle w:val="001000000000"/>
            <w:tcW w:w="2518" w:type="dxa"/>
            <w:tcBorders>
              <w:top w:val="nil"/>
            </w:tcBorders>
            <w:shd w:val="clear" w:color="auto" w:fill="auto"/>
            <w:vAlign w:val="bottom"/>
          </w:tcPr>
          <w:p w:rsidR="00F57EC2" w:rsidRPr="00F57EC2" w:rsidRDefault="00F57EC2" w:rsidP="00322F27">
            <w:pPr>
              <w:spacing w:before="20" w:line="260" w:lineRule="exact"/>
              <w:ind w:firstLine="142"/>
              <w:rPr>
                <w:rFonts w:ascii="Arial" w:hAnsi="Arial" w:cs="Arial"/>
                <w:b w:val="0"/>
              </w:rPr>
            </w:pPr>
            <w:r w:rsidRPr="00F57EC2">
              <w:rPr>
                <w:rFonts w:ascii="Arial" w:hAnsi="Arial" w:cs="Arial"/>
                <w:b w:val="0"/>
              </w:rPr>
              <w:t>Сельское население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bottom"/>
          </w:tcPr>
          <w:p w:rsidR="00F57EC2" w:rsidRPr="00F57EC2" w:rsidRDefault="00F57EC2" w:rsidP="00322F27">
            <w:pPr>
              <w:spacing w:before="20" w:line="260" w:lineRule="exact"/>
              <w:ind w:right="57"/>
              <w:jc w:val="right"/>
              <w:cnfStyle w:val="000000100000"/>
              <w:rPr>
                <w:rFonts w:ascii="Arial" w:hAnsi="Arial" w:cs="Arial"/>
              </w:rPr>
            </w:pPr>
            <w:r w:rsidRPr="00F57EC2">
              <w:rPr>
                <w:rFonts w:ascii="Arial" w:hAnsi="Arial" w:cs="Arial"/>
              </w:rPr>
              <w:t>3967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  <w:vAlign w:val="bottom"/>
          </w:tcPr>
          <w:p w:rsidR="00F57EC2" w:rsidRPr="00F57EC2" w:rsidRDefault="00F57EC2" w:rsidP="00322F27">
            <w:pPr>
              <w:spacing w:before="20" w:line="260" w:lineRule="exact"/>
              <w:ind w:right="57"/>
              <w:jc w:val="right"/>
              <w:cnfStyle w:val="000000100000"/>
              <w:rPr>
                <w:rFonts w:ascii="Arial" w:hAnsi="Arial" w:cs="Arial"/>
              </w:rPr>
            </w:pPr>
            <w:r w:rsidRPr="00F57EC2">
              <w:rPr>
                <w:rFonts w:ascii="Arial" w:hAnsi="Arial" w:cs="Arial"/>
              </w:rPr>
              <w:t>3966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bottom"/>
          </w:tcPr>
          <w:p w:rsidR="00F57EC2" w:rsidRPr="00F57EC2" w:rsidRDefault="00F57EC2" w:rsidP="00322F27">
            <w:pPr>
              <w:spacing w:before="20" w:line="260" w:lineRule="exact"/>
              <w:ind w:right="57"/>
              <w:jc w:val="right"/>
              <w:cnfStyle w:val="000000100000"/>
              <w:rPr>
                <w:rFonts w:ascii="Arial" w:hAnsi="Arial" w:cs="Arial"/>
              </w:rPr>
            </w:pPr>
            <w:r w:rsidRPr="00F57EC2">
              <w:rPr>
                <w:rFonts w:ascii="Arial" w:hAnsi="Arial" w:cs="Arial"/>
              </w:rPr>
              <w:t>4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bottom"/>
          </w:tcPr>
          <w:p w:rsidR="00F57EC2" w:rsidRPr="00F57EC2" w:rsidRDefault="00F57EC2" w:rsidP="00322F27">
            <w:pPr>
              <w:spacing w:before="20" w:line="260" w:lineRule="exact"/>
              <w:ind w:right="57"/>
              <w:jc w:val="right"/>
              <w:cnfStyle w:val="000000100000"/>
              <w:rPr>
                <w:rFonts w:ascii="Arial" w:hAnsi="Arial" w:cs="Arial"/>
              </w:rPr>
            </w:pPr>
            <w:r w:rsidRPr="00F57EC2">
              <w:rPr>
                <w:rFonts w:ascii="Arial" w:hAnsi="Arial" w:cs="Arial"/>
              </w:rPr>
              <w:t>180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bottom"/>
          </w:tcPr>
          <w:p w:rsidR="00F57EC2" w:rsidRPr="00F57EC2" w:rsidRDefault="00F57EC2" w:rsidP="00322F27">
            <w:pPr>
              <w:spacing w:before="20" w:line="260" w:lineRule="exact"/>
              <w:ind w:right="57"/>
              <w:jc w:val="right"/>
              <w:cnfStyle w:val="000000100000"/>
              <w:rPr>
                <w:rFonts w:ascii="Arial" w:hAnsi="Arial" w:cs="Arial"/>
              </w:rPr>
            </w:pPr>
            <w:r w:rsidRPr="00F57EC2">
              <w:rPr>
                <w:rFonts w:ascii="Arial" w:hAnsi="Arial" w:cs="Arial"/>
              </w:rPr>
              <w:t>3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bottom"/>
          </w:tcPr>
          <w:p w:rsidR="00F57EC2" w:rsidRPr="00F57EC2" w:rsidRDefault="00F57EC2" w:rsidP="00322F27">
            <w:pPr>
              <w:spacing w:before="20" w:line="260" w:lineRule="exact"/>
              <w:ind w:right="57"/>
              <w:jc w:val="right"/>
              <w:cnfStyle w:val="000000100000"/>
              <w:rPr>
                <w:rFonts w:ascii="Arial" w:hAnsi="Arial" w:cs="Arial"/>
              </w:rPr>
            </w:pPr>
            <w:r w:rsidRPr="00F57EC2">
              <w:rPr>
                <w:rFonts w:ascii="Arial" w:hAnsi="Arial" w:cs="Arial"/>
              </w:rPr>
              <w:t>177</w:t>
            </w:r>
          </w:p>
        </w:tc>
        <w:tc>
          <w:tcPr>
            <w:tcW w:w="1099" w:type="dxa"/>
            <w:tcBorders>
              <w:top w:val="nil"/>
            </w:tcBorders>
            <w:shd w:val="clear" w:color="auto" w:fill="auto"/>
            <w:vAlign w:val="bottom"/>
          </w:tcPr>
          <w:p w:rsidR="00F57EC2" w:rsidRPr="00F57EC2" w:rsidRDefault="00F57EC2" w:rsidP="00322F27">
            <w:pPr>
              <w:spacing w:before="20" w:line="260" w:lineRule="exact"/>
              <w:ind w:right="57"/>
              <w:jc w:val="right"/>
              <w:cnfStyle w:val="000000100000"/>
              <w:rPr>
                <w:rFonts w:ascii="Arial" w:hAnsi="Arial" w:cs="Arial"/>
              </w:rPr>
            </w:pPr>
            <w:r w:rsidRPr="00F57EC2">
              <w:rPr>
                <w:rFonts w:ascii="Arial" w:hAnsi="Arial" w:cs="Arial"/>
              </w:rPr>
              <w:t>0</w:t>
            </w:r>
          </w:p>
        </w:tc>
      </w:tr>
    </w:tbl>
    <w:p w:rsidR="0094461B" w:rsidRDefault="0094461B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5D354B" w:rsidRPr="005D354B" w:rsidRDefault="005D354B" w:rsidP="00322F27">
      <w:pPr>
        <w:spacing w:line="260" w:lineRule="exact"/>
        <w:jc w:val="right"/>
        <w:rPr>
          <w:sz w:val="24"/>
          <w:szCs w:val="24"/>
        </w:rPr>
      </w:pPr>
      <w:r w:rsidRPr="005D354B">
        <w:rPr>
          <w:sz w:val="24"/>
          <w:szCs w:val="24"/>
        </w:rPr>
        <w:lastRenderedPageBreak/>
        <w:t>Приложение 4</w:t>
      </w:r>
    </w:p>
    <w:p w:rsidR="005D354B" w:rsidRPr="005D354B" w:rsidRDefault="005D354B" w:rsidP="00322F27">
      <w:pPr>
        <w:spacing w:line="260" w:lineRule="exact"/>
        <w:jc w:val="right"/>
        <w:rPr>
          <w:b/>
          <w:sz w:val="24"/>
          <w:szCs w:val="24"/>
        </w:rPr>
      </w:pPr>
    </w:p>
    <w:p w:rsidR="005D354B" w:rsidRPr="005D354B" w:rsidRDefault="005D354B" w:rsidP="00322F27">
      <w:pPr>
        <w:spacing w:line="260" w:lineRule="exact"/>
        <w:rPr>
          <w:b/>
          <w:sz w:val="26"/>
          <w:szCs w:val="26"/>
        </w:rPr>
      </w:pPr>
      <w:r w:rsidRPr="005D354B">
        <w:rPr>
          <w:b/>
          <w:sz w:val="26"/>
          <w:szCs w:val="26"/>
        </w:rPr>
        <w:t>В ВОЗРАСТЕ 15</w:t>
      </w:r>
      <w:r w:rsidR="00DA6D7A">
        <w:rPr>
          <w:b/>
          <w:sz w:val="26"/>
          <w:szCs w:val="26"/>
        </w:rPr>
        <w:t>–</w:t>
      </w:r>
      <w:r w:rsidRPr="005D354B">
        <w:rPr>
          <w:b/>
          <w:sz w:val="26"/>
          <w:szCs w:val="26"/>
        </w:rPr>
        <w:t>72 ЛЕТ ПО УРОВНЮ ОБРАЗОВАНИЯ</w:t>
      </w:r>
    </w:p>
    <w:p w:rsidR="00223B5D" w:rsidRPr="005D354B" w:rsidRDefault="005D354B" w:rsidP="00322F27">
      <w:pPr>
        <w:spacing w:line="260" w:lineRule="exact"/>
        <w:rPr>
          <w:b/>
          <w:sz w:val="26"/>
          <w:szCs w:val="26"/>
        </w:rPr>
      </w:pPr>
      <w:r w:rsidRPr="005D354B">
        <w:rPr>
          <w:b/>
          <w:sz w:val="26"/>
          <w:szCs w:val="26"/>
        </w:rPr>
        <w:t>МУНИЦИПАЛЬНЫМ РАЙОНАМ ЧУВАШСКОЙ РЕСПУБЛИКИ</w:t>
      </w:r>
    </w:p>
    <w:p w:rsidR="005D354B" w:rsidRPr="005D354B" w:rsidRDefault="005D354B" w:rsidP="00322F27">
      <w:pPr>
        <w:spacing w:line="260" w:lineRule="exact"/>
        <w:jc w:val="right"/>
        <w:rPr>
          <w:b/>
          <w:sz w:val="24"/>
          <w:szCs w:val="24"/>
        </w:rPr>
      </w:pPr>
    </w:p>
    <w:tbl>
      <w:tblPr>
        <w:tblStyle w:val="1-2"/>
        <w:tblW w:w="0" w:type="auto"/>
        <w:tblLook w:val="04A0"/>
      </w:tblPr>
      <w:tblGrid>
        <w:gridCol w:w="1407"/>
        <w:gridCol w:w="1406"/>
        <w:gridCol w:w="1406"/>
        <w:gridCol w:w="1405"/>
        <w:gridCol w:w="1407"/>
        <w:gridCol w:w="1407"/>
        <w:gridCol w:w="1416"/>
      </w:tblGrid>
      <w:tr w:rsidR="005D354B" w:rsidRPr="008172D4" w:rsidTr="00FF28C1">
        <w:trPr>
          <w:cnfStyle w:val="100000000000"/>
        </w:trPr>
        <w:tc>
          <w:tcPr>
            <w:cnfStyle w:val="001000000000"/>
            <w:tcW w:w="9854" w:type="dxa"/>
            <w:gridSpan w:val="7"/>
            <w:shd w:val="clear" w:color="auto" w:fill="CA184B"/>
          </w:tcPr>
          <w:p w:rsidR="005D354B" w:rsidRPr="00FF28C1" w:rsidRDefault="008172D4" w:rsidP="008172D4">
            <w:pPr>
              <w:spacing w:line="260" w:lineRule="exact"/>
              <w:rPr>
                <w:rFonts w:ascii="Arial" w:hAnsi="Arial" w:cs="Arial"/>
                <w:b w:val="0"/>
                <w:color w:val="FFFFFF" w:themeColor="background1"/>
              </w:rPr>
            </w:pPr>
            <w:proofErr w:type="gramStart"/>
            <w:r w:rsidRPr="00FF28C1">
              <w:rPr>
                <w:rFonts w:ascii="Arial" w:hAnsi="Arial" w:cs="Arial"/>
                <w:b w:val="0"/>
                <w:color w:val="FFFFFF" w:themeColor="background1"/>
              </w:rPr>
              <w:t>указавших</w:t>
            </w:r>
            <w:proofErr w:type="gramEnd"/>
            <w:r w:rsidRPr="00FF28C1">
              <w:rPr>
                <w:rFonts w:ascii="Arial" w:hAnsi="Arial" w:cs="Arial"/>
                <w:b w:val="0"/>
                <w:color w:val="FFFFFF" w:themeColor="background1"/>
              </w:rPr>
              <w:t xml:space="preserve"> уровень образования</w:t>
            </w:r>
          </w:p>
        </w:tc>
      </w:tr>
      <w:tr w:rsidR="008172D4" w:rsidRPr="008172D4" w:rsidTr="00BA2BD7">
        <w:trPr>
          <w:cnfStyle w:val="000000100000"/>
        </w:trPr>
        <w:tc>
          <w:tcPr>
            <w:cnfStyle w:val="001000000000"/>
            <w:tcW w:w="4219" w:type="dxa"/>
            <w:gridSpan w:val="3"/>
            <w:shd w:val="clear" w:color="auto" w:fill="CA184B"/>
          </w:tcPr>
          <w:p w:rsidR="008172D4" w:rsidRPr="00FF28C1" w:rsidRDefault="008172D4" w:rsidP="008172D4">
            <w:pPr>
              <w:spacing w:line="260" w:lineRule="exact"/>
              <w:rPr>
                <w:rFonts w:ascii="Arial" w:hAnsi="Arial" w:cs="Arial"/>
                <w:b w:val="0"/>
                <w:color w:val="FFFFFF" w:themeColor="background1"/>
              </w:rPr>
            </w:pPr>
            <w:r w:rsidRPr="00FF28C1">
              <w:rPr>
                <w:rFonts w:ascii="Arial" w:hAnsi="Arial" w:cs="Arial"/>
                <w:b w:val="0"/>
                <w:color w:val="FFFFFF" w:themeColor="background1"/>
              </w:rPr>
              <w:t>образование</w:t>
            </w:r>
          </w:p>
        </w:tc>
        <w:tc>
          <w:tcPr>
            <w:tcW w:w="4219" w:type="dxa"/>
            <w:gridSpan w:val="3"/>
            <w:shd w:val="clear" w:color="auto" w:fill="CA184B"/>
          </w:tcPr>
          <w:p w:rsidR="008172D4" w:rsidRPr="00FF28C1" w:rsidRDefault="00FF28C1" w:rsidP="008172D4">
            <w:pPr>
              <w:spacing w:line="260" w:lineRule="exact"/>
              <w:jc w:val="center"/>
              <w:cnfStyle w:val="000000100000"/>
              <w:rPr>
                <w:rFonts w:ascii="Arial" w:hAnsi="Arial" w:cs="Arial"/>
                <w:color w:val="FFFFFF" w:themeColor="background1"/>
              </w:rPr>
            </w:pPr>
            <w:proofErr w:type="gramStart"/>
            <w:r w:rsidRPr="00FF28C1">
              <w:rPr>
                <w:rFonts w:ascii="Arial" w:hAnsi="Arial" w:cs="Arial"/>
                <w:color w:val="FFFFFF" w:themeColor="background1"/>
              </w:rPr>
              <w:t>и</w:t>
            </w:r>
            <w:r w:rsidR="008172D4" w:rsidRPr="00FF28C1">
              <w:rPr>
                <w:rFonts w:ascii="Arial" w:hAnsi="Arial" w:cs="Arial"/>
                <w:color w:val="FFFFFF" w:themeColor="background1"/>
              </w:rPr>
              <w:t>мею</w:t>
            </w:r>
            <w:r w:rsidRPr="00FF28C1">
              <w:rPr>
                <w:rFonts w:ascii="Arial" w:hAnsi="Arial" w:cs="Arial"/>
                <w:color w:val="FFFFFF" w:themeColor="background1"/>
              </w:rPr>
              <w:t>щие</w:t>
            </w:r>
            <w:proofErr w:type="gramEnd"/>
            <w:r w:rsidRPr="00FF28C1">
              <w:rPr>
                <w:rFonts w:ascii="Arial" w:hAnsi="Arial" w:cs="Arial"/>
                <w:color w:val="FFFFFF" w:themeColor="background1"/>
              </w:rPr>
              <w:t xml:space="preserve"> общее образование</w:t>
            </w:r>
          </w:p>
        </w:tc>
        <w:tc>
          <w:tcPr>
            <w:tcW w:w="1416" w:type="dxa"/>
            <w:vMerge w:val="restart"/>
            <w:shd w:val="clear" w:color="auto" w:fill="CA184B"/>
          </w:tcPr>
          <w:p w:rsidR="008172D4" w:rsidRPr="00FF28C1" w:rsidRDefault="00FF28C1" w:rsidP="00FF28C1">
            <w:pPr>
              <w:spacing w:line="260" w:lineRule="exact"/>
              <w:jc w:val="center"/>
              <w:cnfStyle w:val="000000100000"/>
              <w:rPr>
                <w:rFonts w:ascii="Arial" w:hAnsi="Arial" w:cs="Arial"/>
                <w:color w:val="FFFFFF" w:themeColor="background1"/>
              </w:rPr>
            </w:pPr>
            <w:r w:rsidRPr="00FF28C1">
              <w:rPr>
                <w:rFonts w:ascii="Arial" w:hAnsi="Arial" w:cs="Arial"/>
                <w:color w:val="FFFFFF" w:themeColor="background1"/>
              </w:rPr>
              <w:t>не имеющие начального общего о</w:t>
            </w:r>
            <w:r w:rsidRPr="00FF28C1">
              <w:rPr>
                <w:rFonts w:ascii="Arial" w:hAnsi="Arial" w:cs="Arial"/>
                <w:color w:val="FFFFFF" w:themeColor="background1"/>
              </w:rPr>
              <w:t>б</w:t>
            </w:r>
            <w:r w:rsidRPr="00FF28C1">
              <w:rPr>
                <w:rFonts w:ascii="Arial" w:hAnsi="Arial" w:cs="Arial"/>
                <w:color w:val="FFFFFF" w:themeColor="background1"/>
              </w:rPr>
              <w:t>разования</w:t>
            </w:r>
          </w:p>
        </w:tc>
      </w:tr>
      <w:tr w:rsidR="008172D4" w:rsidRPr="008172D4" w:rsidTr="00EE2A78">
        <w:trPr>
          <w:trHeight w:val="827"/>
        </w:trPr>
        <w:tc>
          <w:tcPr>
            <w:cnfStyle w:val="001000000000"/>
            <w:tcW w:w="1407" w:type="dxa"/>
            <w:tcBorders>
              <w:bottom w:val="single" w:sz="8" w:space="0" w:color="CF7B79" w:themeColor="accent2" w:themeTint="BF"/>
            </w:tcBorders>
            <w:shd w:val="clear" w:color="auto" w:fill="CA184B"/>
          </w:tcPr>
          <w:p w:rsidR="008172D4" w:rsidRPr="00FF28C1" w:rsidRDefault="008172D4" w:rsidP="00322F27">
            <w:pPr>
              <w:spacing w:line="240" w:lineRule="exact"/>
              <w:jc w:val="center"/>
              <w:rPr>
                <w:rFonts w:ascii="Arial" w:hAnsi="Arial" w:cs="Arial"/>
                <w:b w:val="0"/>
                <w:color w:val="FFFFFF" w:themeColor="background1"/>
              </w:rPr>
            </w:pPr>
            <w:r w:rsidRPr="00FF28C1">
              <w:rPr>
                <w:rFonts w:ascii="Arial" w:hAnsi="Arial" w:cs="Arial"/>
                <w:b w:val="0"/>
                <w:color w:val="FFFFFF" w:themeColor="background1"/>
              </w:rPr>
              <w:t>неполное высшее</w:t>
            </w:r>
          </w:p>
        </w:tc>
        <w:tc>
          <w:tcPr>
            <w:tcW w:w="1406" w:type="dxa"/>
            <w:tcBorders>
              <w:bottom w:val="single" w:sz="8" w:space="0" w:color="CF7B79" w:themeColor="accent2" w:themeTint="BF"/>
            </w:tcBorders>
            <w:shd w:val="clear" w:color="auto" w:fill="CA184B"/>
          </w:tcPr>
          <w:p w:rsidR="008172D4" w:rsidRPr="00FF28C1" w:rsidRDefault="008172D4" w:rsidP="00322F27">
            <w:pPr>
              <w:spacing w:line="240" w:lineRule="exact"/>
              <w:jc w:val="center"/>
              <w:cnfStyle w:val="000000000000"/>
              <w:rPr>
                <w:rFonts w:ascii="Arial" w:hAnsi="Arial" w:cs="Arial"/>
                <w:color w:val="FFFFFF" w:themeColor="background1"/>
              </w:rPr>
            </w:pPr>
            <w:r w:rsidRPr="00FF28C1">
              <w:rPr>
                <w:rFonts w:ascii="Arial" w:hAnsi="Arial" w:cs="Arial"/>
                <w:color w:val="FFFFFF" w:themeColor="background1"/>
              </w:rPr>
              <w:t>среднее</w:t>
            </w:r>
          </w:p>
        </w:tc>
        <w:tc>
          <w:tcPr>
            <w:tcW w:w="1406" w:type="dxa"/>
            <w:tcBorders>
              <w:bottom w:val="single" w:sz="8" w:space="0" w:color="CF7B79" w:themeColor="accent2" w:themeTint="BF"/>
            </w:tcBorders>
            <w:shd w:val="clear" w:color="auto" w:fill="CA184B"/>
          </w:tcPr>
          <w:p w:rsidR="008172D4" w:rsidRPr="00FF28C1" w:rsidRDefault="008172D4" w:rsidP="00322F27">
            <w:pPr>
              <w:spacing w:line="240" w:lineRule="exact"/>
              <w:jc w:val="center"/>
              <w:cnfStyle w:val="000000000000"/>
              <w:rPr>
                <w:rFonts w:ascii="Arial" w:hAnsi="Arial" w:cs="Arial"/>
                <w:color w:val="FFFFFF" w:themeColor="background1"/>
              </w:rPr>
            </w:pPr>
            <w:r w:rsidRPr="00FF28C1">
              <w:rPr>
                <w:rFonts w:ascii="Arial" w:hAnsi="Arial" w:cs="Arial"/>
                <w:color w:val="FFFFFF" w:themeColor="background1"/>
              </w:rPr>
              <w:t>начальное</w:t>
            </w:r>
          </w:p>
        </w:tc>
        <w:tc>
          <w:tcPr>
            <w:tcW w:w="1405" w:type="dxa"/>
            <w:tcBorders>
              <w:bottom w:val="single" w:sz="8" w:space="0" w:color="CF7B79" w:themeColor="accent2" w:themeTint="BF"/>
            </w:tcBorders>
            <w:shd w:val="clear" w:color="auto" w:fill="CA184B"/>
          </w:tcPr>
          <w:p w:rsidR="008172D4" w:rsidRPr="00FF28C1" w:rsidRDefault="00FF28C1" w:rsidP="00322F27">
            <w:pPr>
              <w:spacing w:line="240" w:lineRule="exact"/>
              <w:jc w:val="center"/>
              <w:cnfStyle w:val="000000000000"/>
              <w:rPr>
                <w:rFonts w:ascii="Arial" w:hAnsi="Arial" w:cs="Arial"/>
                <w:color w:val="FFFFFF" w:themeColor="background1"/>
              </w:rPr>
            </w:pPr>
            <w:r w:rsidRPr="00FF28C1">
              <w:rPr>
                <w:rFonts w:ascii="Arial" w:hAnsi="Arial" w:cs="Arial"/>
                <w:color w:val="FFFFFF" w:themeColor="background1"/>
              </w:rPr>
              <w:t>среднее</w:t>
            </w:r>
          </w:p>
          <w:p w:rsidR="00FF28C1" w:rsidRPr="00FF28C1" w:rsidRDefault="00FF28C1" w:rsidP="00322F27">
            <w:pPr>
              <w:spacing w:line="240" w:lineRule="exact"/>
              <w:jc w:val="center"/>
              <w:cnfStyle w:val="000000000000"/>
              <w:rPr>
                <w:rFonts w:ascii="Arial" w:hAnsi="Arial" w:cs="Arial"/>
                <w:color w:val="FFFFFF" w:themeColor="background1"/>
              </w:rPr>
            </w:pPr>
            <w:r w:rsidRPr="00FF28C1">
              <w:rPr>
                <w:rFonts w:ascii="Arial" w:hAnsi="Arial" w:cs="Arial"/>
                <w:color w:val="FFFFFF" w:themeColor="background1"/>
              </w:rPr>
              <w:t>(полное)</w:t>
            </w:r>
          </w:p>
        </w:tc>
        <w:tc>
          <w:tcPr>
            <w:tcW w:w="1407" w:type="dxa"/>
            <w:tcBorders>
              <w:bottom w:val="single" w:sz="8" w:space="0" w:color="CF7B79" w:themeColor="accent2" w:themeTint="BF"/>
            </w:tcBorders>
            <w:shd w:val="clear" w:color="auto" w:fill="CA184B"/>
          </w:tcPr>
          <w:p w:rsidR="008172D4" w:rsidRPr="00FF28C1" w:rsidRDefault="00FF28C1" w:rsidP="00322F27">
            <w:pPr>
              <w:spacing w:line="240" w:lineRule="exact"/>
              <w:jc w:val="center"/>
              <w:cnfStyle w:val="000000000000"/>
              <w:rPr>
                <w:rFonts w:ascii="Arial" w:hAnsi="Arial" w:cs="Arial"/>
                <w:color w:val="FFFFFF" w:themeColor="background1"/>
              </w:rPr>
            </w:pPr>
            <w:r w:rsidRPr="00FF28C1">
              <w:rPr>
                <w:rFonts w:ascii="Arial" w:hAnsi="Arial" w:cs="Arial"/>
                <w:color w:val="FFFFFF" w:themeColor="background1"/>
              </w:rPr>
              <w:t>основное</w:t>
            </w:r>
          </w:p>
        </w:tc>
        <w:tc>
          <w:tcPr>
            <w:tcW w:w="1407" w:type="dxa"/>
            <w:tcBorders>
              <w:bottom w:val="single" w:sz="8" w:space="0" w:color="CF7B79" w:themeColor="accent2" w:themeTint="BF"/>
            </w:tcBorders>
            <w:shd w:val="clear" w:color="auto" w:fill="CA184B"/>
          </w:tcPr>
          <w:p w:rsidR="008172D4" w:rsidRPr="00FF28C1" w:rsidRDefault="00FF28C1" w:rsidP="00322F27">
            <w:pPr>
              <w:spacing w:line="240" w:lineRule="exact"/>
              <w:jc w:val="center"/>
              <w:cnfStyle w:val="000000000000"/>
              <w:rPr>
                <w:rFonts w:ascii="Arial" w:hAnsi="Arial" w:cs="Arial"/>
                <w:color w:val="FFFFFF" w:themeColor="background1"/>
              </w:rPr>
            </w:pPr>
            <w:r w:rsidRPr="00FF28C1">
              <w:rPr>
                <w:rFonts w:ascii="Arial" w:hAnsi="Arial" w:cs="Arial"/>
                <w:color w:val="FFFFFF" w:themeColor="background1"/>
              </w:rPr>
              <w:t>начальное</w:t>
            </w:r>
          </w:p>
        </w:tc>
        <w:tc>
          <w:tcPr>
            <w:tcW w:w="1416" w:type="dxa"/>
            <w:vMerge/>
            <w:tcBorders>
              <w:bottom w:val="single" w:sz="8" w:space="0" w:color="CF7B79" w:themeColor="accent2" w:themeTint="BF"/>
            </w:tcBorders>
            <w:shd w:val="clear" w:color="auto" w:fill="CA184B"/>
          </w:tcPr>
          <w:p w:rsidR="008172D4" w:rsidRPr="00FF28C1" w:rsidRDefault="008172D4" w:rsidP="00223B5D">
            <w:pPr>
              <w:spacing w:line="260" w:lineRule="exact"/>
              <w:jc w:val="right"/>
              <w:cnfStyle w:val="000000000000"/>
              <w:rPr>
                <w:rFonts w:ascii="Arial" w:hAnsi="Arial" w:cs="Arial"/>
                <w:color w:val="FFFFFF" w:themeColor="background1"/>
              </w:rPr>
            </w:pPr>
          </w:p>
        </w:tc>
      </w:tr>
      <w:tr w:rsidR="00F57EC2" w:rsidRPr="008172D4" w:rsidTr="00C5102B">
        <w:trPr>
          <w:cnfStyle w:val="000000100000"/>
        </w:trPr>
        <w:tc>
          <w:tcPr>
            <w:cnfStyle w:val="001000000000"/>
            <w:tcW w:w="1407" w:type="dxa"/>
            <w:tcBorders>
              <w:bottom w:val="nil"/>
            </w:tcBorders>
            <w:shd w:val="clear" w:color="auto" w:fill="auto"/>
            <w:vAlign w:val="bottom"/>
          </w:tcPr>
          <w:p w:rsidR="00F57EC2" w:rsidRPr="00F57EC2" w:rsidRDefault="00F57EC2" w:rsidP="00322F27">
            <w:pPr>
              <w:spacing w:before="20" w:line="260" w:lineRule="exact"/>
              <w:ind w:right="57"/>
              <w:jc w:val="right"/>
              <w:rPr>
                <w:rFonts w:ascii="Arial" w:hAnsi="Arial" w:cs="Arial"/>
                <w:b w:val="0"/>
              </w:rPr>
            </w:pPr>
            <w:r w:rsidRPr="00F57EC2">
              <w:rPr>
                <w:rFonts w:ascii="Arial" w:hAnsi="Arial" w:cs="Arial"/>
                <w:b w:val="0"/>
              </w:rPr>
              <w:t>35</w:t>
            </w:r>
          </w:p>
        </w:tc>
        <w:tc>
          <w:tcPr>
            <w:tcW w:w="1406" w:type="dxa"/>
            <w:tcBorders>
              <w:bottom w:val="nil"/>
            </w:tcBorders>
            <w:shd w:val="clear" w:color="auto" w:fill="auto"/>
            <w:vAlign w:val="bottom"/>
          </w:tcPr>
          <w:p w:rsidR="00F57EC2" w:rsidRPr="00F57EC2" w:rsidRDefault="00F57EC2" w:rsidP="00322F27">
            <w:pPr>
              <w:spacing w:before="20" w:line="260" w:lineRule="exact"/>
              <w:ind w:right="57"/>
              <w:jc w:val="right"/>
              <w:cnfStyle w:val="000000100000"/>
              <w:rPr>
                <w:rFonts w:ascii="Arial" w:hAnsi="Arial" w:cs="Arial"/>
              </w:rPr>
            </w:pPr>
            <w:r w:rsidRPr="00F57EC2">
              <w:rPr>
                <w:rFonts w:ascii="Arial" w:hAnsi="Arial" w:cs="Arial"/>
              </w:rPr>
              <w:t>345</w:t>
            </w:r>
          </w:p>
        </w:tc>
        <w:tc>
          <w:tcPr>
            <w:tcW w:w="1406" w:type="dxa"/>
            <w:tcBorders>
              <w:bottom w:val="nil"/>
            </w:tcBorders>
            <w:shd w:val="clear" w:color="auto" w:fill="auto"/>
            <w:vAlign w:val="bottom"/>
          </w:tcPr>
          <w:p w:rsidR="00F57EC2" w:rsidRPr="00F57EC2" w:rsidRDefault="00F57EC2" w:rsidP="00322F27">
            <w:pPr>
              <w:spacing w:before="20" w:line="260" w:lineRule="exact"/>
              <w:ind w:right="57"/>
              <w:jc w:val="right"/>
              <w:cnfStyle w:val="000000100000"/>
              <w:rPr>
                <w:rFonts w:ascii="Arial" w:hAnsi="Arial" w:cs="Arial"/>
              </w:rPr>
            </w:pPr>
            <w:r w:rsidRPr="00F57EC2">
              <w:rPr>
                <w:rFonts w:ascii="Arial" w:hAnsi="Arial" w:cs="Arial"/>
              </w:rPr>
              <w:t>93</w:t>
            </w:r>
          </w:p>
        </w:tc>
        <w:tc>
          <w:tcPr>
            <w:tcW w:w="1405" w:type="dxa"/>
            <w:tcBorders>
              <w:bottom w:val="nil"/>
            </w:tcBorders>
            <w:shd w:val="clear" w:color="auto" w:fill="auto"/>
            <w:vAlign w:val="bottom"/>
          </w:tcPr>
          <w:p w:rsidR="00F57EC2" w:rsidRPr="00F57EC2" w:rsidRDefault="00F57EC2" w:rsidP="00322F27">
            <w:pPr>
              <w:spacing w:before="20" w:line="260" w:lineRule="exact"/>
              <w:ind w:right="57"/>
              <w:jc w:val="right"/>
              <w:cnfStyle w:val="000000100000"/>
              <w:rPr>
                <w:rFonts w:ascii="Arial" w:hAnsi="Arial" w:cs="Arial"/>
              </w:rPr>
            </w:pPr>
            <w:r w:rsidRPr="00F57EC2">
              <w:rPr>
                <w:rFonts w:ascii="Arial" w:hAnsi="Arial" w:cs="Arial"/>
              </w:rPr>
              <w:t>201</w:t>
            </w:r>
          </w:p>
        </w:tc>
        <w:tc>
          <w:tcPr>
            <w:tcW w:w="1407" w:type="dxa"/>
            <w:tcBorders>
              <w:bottom w:val="nil"/>
            </w:tcBorders>
            <w:shd w:val="clear" w:color="auto" w:fill="auto"/>
            <w:vAlign w:val="bottom"/>
          </w:tcPr>
          <w:p w:rsidR="00F57EC2" w:rsidRPr="00F57EC2" w:rsidRDefault="00F57EC2" w:rsidP="00322F27">
            <w:pPr>
              <w:spacing w:before="20" w:line="260" w:lineRule="exact"/>
              <w:ind w:right="57"/>
              <w:jc w:val="right"/>
              <w:cnfStyle w:val="000000100000"/>
              <w:rPr>
                <w:rFonts w:ascii="Arial" w:hAnsi="Arial" w:cs="Arial"/>
              </w:rPr>
            </w:pPr>
            <w:r w:rsidRPr="00F57EC2">
              <w:rPr>
                <w:rFonts w:ascii="Arial" w:hAnsi="Arial" w:cs="Arial"/>
              </w:rPr>
              <w:t>46</w:t>
            </w:r>
          </w:p>
        </w:tc>
        <w:tc>
          <w:tcPr>
            <w:tcW w:w="1407" w:type="dxa"/>
            <w:tcBorders>
              <w:bottom w:val="nil"/>
            </w:tcBorders>
            <w:shd w:val="clear" w:color="auto" w:fill="auto"/>
            <w:vAlign w:val="bottom"/>
          </w:tcPr>
          <w:p w:rsidR="00F57EC2" w:rsidRPr="00F57EC2" w:rsidRDefault="00F57EC2" w:rsidP="00322F27">
            <w:pPr>
              <w:spacing w:before="20" w:line="260" w:lineRule="exact"/>
              <w:ind w:right="57"/>
              <w:jc w:val="right"/>
              <w:cnfStyle w:val="000000100000"/>
              <w:rPr>
                <w:rFonts w:ascii="Arial" w:hAnsi="Arial" w:cs="Arial"/>
              </w:rPr>
            </w:pPr>
            <w:r w:rsidRPr="00F57EC2">
              <w:rPr>
                <w:rFonts w:ascii="Arial" w:hAnsi="Arial" w:cs="Arial"/>
              </w:rPr>
              <w:t>4</w:t>
            </w:r>
          </w:p>
        </w:tc>
        <w:tc>
          <w:tcPr>
            <w:tcW w:w="1416" w:type="dxa"/>
            <w:tcBorders>
              <w:bottom w:val="nil"/>
            </w:tcBorders>
            <w:shd w:val="clear" w:color="auto" w:fill="auto"/>
            <w:vAlign w:val="bottom"/>
          </w:tcPr>
          <w:p w:rsidR="00F57EC2" w:rsidRPr="00F57EC2" w:rsidRDefault="00F57EC2" w:rsidP="00322F27">
            <w:pPr>
              <w:spacing w:before="20" w:line="260" w:lineRule="exact"/>
              <w:ind w:right="57"/>
              <w:jc w:val="right"/>
              <w:cnfStyle w:val="000000100000"/>
              <w:rPr>
                <w:rFonts w:ascii="Arial" w:hAnsi="Arial" w:cs="Arial"/>
              </w:rPr>
            </w:pPr>
            <w:r w:rsidRPr="00F57EC2">
              <w:rPr>
                <w:rFonts w:ascii="Arial" w:hAnsi="Arial" w:cs="Arial"/>
              </w:rPr>
              <w:t>0</w:t>
            </w:r>
          </w:p>
        </w:tc>
      </w:tr>
      <w:tr w:rsidR="00F57EC2" w:rsidRPr="008172D4" w:rsidTr="00C5102B">
        <w:tc>
          <w:tcPr>
            <w:cnfStyle w:val="001000000000"/>
            <w:tcW w:w="140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F57EC2" w:rsidRPr="00F57EC2" w:rsidRDefault="00F57EC2" w:rsidP="00322F27">
            <w:pPr>
              <w:spacing w:before="20" w:line="260" w:lineRule="exact"/>
              <w:ind w:right="57"/>
              <w:jc w:val="right"/>
              <w:rPr>
                <w:rFonts w:ascii="Arial" w:hAnsi="Arial" w:cs="Arial"/>
                <w:b w:val="0"/>
              </w:rPr>
            </w:pPr>
            <w:r w:rsidRPr="00F57EC2">
              <w:rPr>
                <w:rFonts w:ascii="Arial" w:hAnsi="Arial" w:cs="Arial"/>
                <w:b w:val="0"/>
              </w:rPr>
              <w:t>44</w:t>
            </w:r>
          </w:p>
        </w:tc>
        <w:tc>
          <w:tcPr>
            <w:tcW w:w="140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F57EC2" w:rsidRPr="00F57EC2" w:rsidRDefault="00F57EC2" w:rsidP="00322F27">
            <w:pPr>
              <w:spacing w:before="20" w:line="260" w:lineRule="exact"/>
              <w:ind w:right="57"/>
              <w:jc w:val="right"/>
              <w:cnfStyle w:val="000000000000"/>
              <w:rPr>
                <w:rFonts w:ascii="Arial" w:hAnsi="Arial" w:cs="Arial"/>
              </w:rPr>
            </w:pPr>
            <w:r w:rsidRPr="00F57EC2">
              <w:rPr>
                <w:rFonts w:ascii="Arial" w:hAnsi="Arial" w:cs="Arial"/>
              </w:rPr>
              <w:t>376</w:t>
            </w:r>
          </w:p>
        </w:tc>
        <w:tc>
          <w:tcPr>
            <w:tcW w:w="140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F57EC2" w:rsidRPr="00F57EC2" w:rsidRDefault="00F57EC2" w:rsidP="00322F27">
            <w:pPr>
              <w:spacing w:before="20" w:line="260" w:lineRule="exact"/>
              <w:ind w:right="57"/>
              <w:jc w:val="right"/>
              <w:cnfStyle w:val="000000000000"/>
              <w:rPr>
                <w:rFonts w:ascii="Arial" w:hAnsi="Arial" w:cs="Arial"/>
              </w:rPr>
            </w:pPr>
            <w:r w:rsidRPr="00F57EC2">
              <w:rPr>
                <w:rFonts w:ascii="Arial" w:hAnsi="Arial" w:cs="Arial"/>
              </w:rPr>
              <w:t>60</w:t>
            </w:r>
          </w:p>
        </w:tc>
        <w:tc>
          <w:tcPr>
            <w:tcW w:w="140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F57EC2" w:rsidRPr="00F57EC2" w:rsidRDefault="00F57EC2" w:rsidP="00322F27">
            <w:pPr>
              <w:spacing w:before="20" w:line="260" w:lineRule="exact"/>
              <w:ind w:right="57"/>
              <w:jc w:val="right"/>
              <w:cnfStyle w:val="000000000000"/>
              <w:rPr>
                <w:rFonts w:ascii="Arial" w:hAnsi="Arial" w:cs="Arial"/>
              </w:rPr>
            </w:pPr>
            <w:r w:rsidRPr="00F57EC2">
              <w:rPr>
                <w:rFonts w:ascii="Arial" w:hAnsi="Arial" w:cs="Arial"/>
              </w:rPr>
              <w:t>158</w:t>
            </w:r>
          </w:p>
        </w:tc>
        <w:tc>
          <w:tcPr>
            <w:tcW w:w="140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F57EC2" w:rsidRPr="00F57EC2" w:rsidRDefault="00F57EC2" w:rsidP="00322F27">
            <w:pPr>
              <w:spacing w:before="20" w:line="260" w:lineRule="exact"/>
              <w:ind w:right="57"/>
              <w:jc w:val="right"/>
              <w:cnfStyle w:val="000000000000"/>
              <w:rPr>
                <w:rFonts w:ascii="Arial" w:hAnsi="Arial" w:cs="Arial"/>
              </w:rPr>
            </w:pPr>
            <w:r w:rsidRPr="00F57EC2">
              <w:rPr>
                <w:rFonts w:ascii="Arial" w:hAnsi="Arial" w:cs="Arial"/>
              </w:rPr>
              <w:t>26</w:t>
            </w:r>
          </w:p>
        </w:tc>
        <w:tc>
          <w:tcPr>
            <w:tcW w:w="140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F57EC2" w:rsidRPr="00F57EC2" w:rsidRDefault="00F57EC2" w:rsidP="00322F27">
            <w:pPr>
              <w:spacing w:before="20" w:line="260" w:lineRule="exact"/>
              <w:ind w:right="57"/>
              <w:jc w:val="right"/>
              <w:cnfStyle w:val="000000000000"/>
              <w:rPr>
                <w:rFonts w:ascii="Arial" w:hAnsi="Arial" w:cs="Arial"/>
              </w:rPr>
            </w:pPr>
            <w:r w:rsidRPr="00F57EC2">
              <w:rPr>
                <w:rFonts w:ascii="Arial" w:hAnsi="Arial" w:cs="Arial"/>
              </w:rPr>
              <w:t>3</w:t>
            </w:r>
          </w:p>
        </w:tc>
        <w:tc>
          <w:tcPr>
            <w:tcW w:w="141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F57EC2" w:rsidRPr="00F57EC2" w:rsidRDefault="00F57EC2" w:rsidP="00322F27">
            <w:pPr>
              <w:spacing w:before="20" w:line="260" w:lineRule="exact"/>
              <w:ind w:right="57"/>
              <w:jc w:val="right"/>
              <w:cnfStyle w:val="000000000000"/>
              <w:rPr>
                <w:rFonts w:ascii="Arial" w:hAnsi="Arial" w:cs="Arial"/>
              </w:rPr>
            </w:pPr>
            <w:r w:rsidRPr="00F57EC2">
              <w:rPr>
                <w:rFonts w:ascii="Arial" w:hAnsi="Arial" w:cs="Arial"/>
              </w:rPr>
              <w:t>0</w:t>
            </w:r>
          </w:p>
        </w:tc>
      </w:tr>
      <w:tr w:rsidR="00F57EC2" w:rsidRPr="008172D4" w:rsidTr="00C5102B">
        <w:trPr>
          <w:cnfStyle w:val="000000100000"/>
        </w:trPr>
        <w:tc>
          <w:tcPr>
            <w:cnfStyle w:val="001000000000"/>
            <w:tcW w:w="140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F57EC2" w:rsidRPr="00F57EC2" w:rsidRDefault="00F57EC2" w:rsidP="00322F27">
            <w:pPr>
              <w:spacing w:before="20" w:line="260" w:lineRule="exact"/>
              <w:ind w:right="57"/>
              <w:jc w:val="right"/>
              <w:rPr>
                <w:rFonts w:ascii="Arial" w:hAnsi="Arial" w:cs="Arial"/>
                <w:b w:val="0"/>
              </w:rPr>
            </w:pPr>
            <w:r w:rsidRPr="00F57EC2">
              <w:rPr>
                <w:rFonts w:ascii="Arial" w:hAnsi="Arial" w:cs="Arial"/>
                <w:b w:val="0"/>
              </w:rPr>
              <w:t>21</w:t>
            </w:r>
          </w:p>
        </w:tc>
        <w:tc>
          <w:tcPr>
            <w:tcW w:w="140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F57EC2" w:rsidRPr="00F57EC2" w:rsidRDefault="00F57EC2" w:rsidP="00322F27">
            <w:pPr>
              <w:spacing w:before="20" w:line="260" w:lineRule="exact"/>
              <w:ind w:right="57"/>
              <w:jc w:val="right"/>
              <w:cnfStyle w:val="000000100000"/>
              <w:rPr>
                <w:rFonts w:ascii="Arial" w:hAnsi="Arial" w:cs="Arial"/>
              </w:rPr>
            </w:pPr>
            <w:r w:rsidRPr="00F57EC2">
              <w:rPr>
                <w:rFonts w:ascii="Arial" w:hAnsi="Arial" w:cs="Arial"/>
              </w:rPr>
              <w:t>294</w:t>
            </w:r>
          </w:p>
        </w:tc>
        <w:tc>
          <w:tcPr>
            <w:tcW w:w="140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F57EC2" w:rsidRPr="00F57EC2" w:rsidRDefault="00F57EC2" w:rsidP="00322F27">
            <w:pPr>
              <w:spacing w:before="20" w:line="260" w:lineRule="exact"/>
              <w:ind w:right="57"/>
              <w:jc w:val="right"/>
              <w:cnfStyle w:val="000000100000"/>
              <w:rPr>
                <w:rFonts w:ascii="Arial" w:hAnsi="Arial" w:cs="Arial"/>
              </w:rPr>
            </w:pPr>
            <w:r w:rsidRPr="00F57EC2">
              <w:rPr>
                <w:rFonts w:ascii="Arial" w:hAnsi="Arial" w:cs="Arial"/>
              </w:rPr>
              <w:t>148</w:t>
            </w:r>
          </w:p>
        </w:tc>
        <w:tc>
          <w:tcPr>
            <w:tcW w:w="140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F57EC2" w:rsidRPr="00F57EC2" w:rsidRDefault="00F57EC2" w:rsidP="00322F27">
            <w:pPr>
              <w:spacing w:before="20" w:line="260" w:lineRule="exact"/>
              <w:ind w:right="57"/>
              <w:jc w:val="right"/>
              <w:cnfStyle w:val="000000100000"/>
              <w:rPr>
                <w:rFonts w:ascii="Arial" w:hAnsi="Arial" w:cs="Arial"/>
              </w:rPr>
            </w:pPr>
            <w:r w:rsidRPr="00F57EC2">
              <w:rPr>
                <w:rFonts w:ascii="Arial" w:hAnsi="Arial" w:cs="Arial"/>
              </w:rPr>
              <w:t>271</w:t>
            </w:r>
          </w:p>
        </w:tc>
        <w:tc>
          <w:tcPr>
            <w:tcW w:w="140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F57EC2" w:rsidRPr="00F57EC2" w:rsidRDefault="00F57EC2" w:rsidP="00322F27">
            <w:pPr>
              <w:spacing w:before="20" w:line="260" w:lineRule="exact"/>
              <w:ind w:right="57"/>
              <w:jc w:val="right"/>
              <w:cnfStyle w:val="000000100000"/>
              <w:rPr>
                <w:rFonts w:ascii="Arial" w:hAnsi="Arial" w:cs="Arial"/>
              </w:rPr>
            </w:pPr>
            <w:r w:rsidRPr="00F57EC2">
              <w:rPr>
                <w:rFonts w:ascii="Arial" w:hAnsi="Arial" w:cs="Arial"/>
              </w:rPr>
              <w:t>79</w:t>
            </w:r>
          </w:p>
        </w:tc>
        <w:tc>
          <w:tcPr>
            <w:tcW w:w="140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F57EC2" w:rsidRPr="00F57EC2" w:rsidRDefault="00F57EC2" w:rsidP="00322F27">
            <w:pPr>
              <w:spacing w:before="20" w:line="260" w:lineRule="exact"/>
              <w:ind w:right="57"/>
              <w:jc w:val="right"/>
              <w:cnfStyle w:val="000000100000"/>
              <w:rPr>
                <w:rFonts w:ascii="Arial" w:hAnsi="Arial" w:cs="Arial"/>
              </w:rPr>
            </w:pPr>
            <w:r w:rsidRPr="00F57EC2">
              <w:rPr>
                <w:rFonts w:ascii="Arial" w:hAnsi="Arial" w:cs="Arial"/>
              </w:rPr>
              <w:t>6</w:t>
            </w:r>
          </w:p>
        </w:tc>
        <w:tc>
          <w:tcPr>
            <w:tcW w:w="141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F57EC2" w:rsidRPr="00F57EC2" w:rsidRDefault="00F57EC2" w:rsidP="00322F27">
            <w:pPr>
              <w:spacing w:before="20" w:line="260" w:lineRule="exact"/>
              <w:ind w:right="57"/>
              <w:jc w:val="right"/>
              <w:cnfStyle w:val="000000100000"/>
              <w:rPr>
                <w:rFonts w:ascii="Arial" w:hAnsi="Arial" w:cs="Arial"/>
              </w:rPr>
            </w:pPr>
            <w:r w:rsidRPr="00F57EC2">
              <w:rPr>
                <w:rFonts w:ascii="Arial" w:hAnsi="Arial" w:cs="Arial"/>
              </w:rPr>
              <w:t>1</w:t>
            </w:r>
          </w:p>
        </w:tc>
      </w:tr>
      <w:tr w:rsidR="00F57EC2" w:rsidRPr="008172D4" w:rsidTr="00C5102B">
        <w:tc>
          <w:tcPr>
            <w:cnfStyle w:val="001000000000"/>
            <w:tcW w:w="1407" w:type="dxa"/>
            <w:tcBorders>
              <w:top w:val="nil"/>
              <w:bottom w:val="nil"/>
            </w:tcBorders>
            <w:shd w:val="clear" w:color="auto" w:fill="F4A6BC"/>
            <w:vAlign w:val="bottom"/>
          </w:tcPr>
          <w:p w:rsidR="00F57EC2" w:rsidRPr="00F57EC2" w:rsidRDefault="00F57EC2" w:rsidP="00322F27">
            <w:pPr>
              <w:spacing w:before="20" w:line="260" w:lineRule="exact"/>
              <w:ind w:right="57"/>
              <w:jc w:val="right"/>
              <w:rPr>
                <w:rFonts w:ascii="Arial" w:hAnsi="Arial" w:cs="Arial"/>
                <w:b w:val="0"/>
              </w:rPr>
            </w:pPr>
            <w:r w:rsidRPr="00F57EC2">
              <w:rPr>
                <w:rFonts w:ascii="Arial" w:hAnsi="Arial" w:cs="Arial"/>
                <w:b w:val="0"/>
              </w:rPr>
              <w:br/>
              <w:t>50</w:t>
            </w:r>
          </w:p>
        </w:tc>
        <w:tc>
          <w:tcPr>
            <w:tcW w:w="1406" w:type="dxa"/>
            <w:tcBorders>
              <w:top w:val="nil"/>
              <w:bottom w:val="nil"/>
            </w:tcBorders>
            <w:shd w:val="clear" w:color="auto" w:fill="F4A6BC"/>
            <w:vAlign w:val="bottom"/>
          </w:tcPr>
          <w:p w:rsidR="00F57EC2" w:rsidRPr="00F57EC2" w:rsidRDefault="00F57EC2" w:rsidP="00322F27">
            <w:pPr>
              <w:spacing w:before="20" w:line="260" w:lineRule="exact"/>
              <w:ind w:right="57"/>
              <w:jc w:val="right"/>
              <w:cnfStyle w:val="000000000000"/>
              <w:rPr>
                <w:rFonts w:ascii="Arial" w:hAnsi="Arial" w:cs="Arial"/>
              </w:rPr>
            </w:pPr>
            <w:r w:rsidRPr="00F57EC2">
              <w:rPr>
                <w:rFonts w:ascii="Arial" w:hAnsi="Arial" w:cs="Arial"/>
              </w:rPr>
              <w:t>363</w:t>
            </w:r>
          </w:p>
        </w:tc>
        <w:tc>
          <w:tcPr>
            <w:tcW w:w="1406" w:type="dxa"/>
            <w:tcBorders>
              <w:top w:val="nil"/>
              <w:bottom w:val="nil"/>
            </w:tcBorders>
            <w:shd w:val="clear" w:color="auto" w:fill="F4A6BC"/>
            <w:vAlign w:val="bottom"/>
          </w:tcPr>
          <w:p w:rsidR="00F57EC2" w:rsidRPr="00F57EC2" w:rsidRDefault="00F57EC2" w:rsidP="00322F27">
            <w:pPr>
              <w:spacing w:before="20" w:line="260" w:lineRule="exact"/>
              <w:ind w:right="57"/>
              <w:jc w:val="right"/>
              <w:cnfStyle w:val="000000000000"/>
              <w:rPr>
                <w:rFonts w:ascii="Arial" w:hAnsi="Arial" w:cs="Arial"/>
              </w:rPr>
            </w:pPr>
            <w:r w:rsidRPr="00F57EC2">
              <w:rPr>
                <w:rFonts w:ascii="Arial" w:hAnsi="Arial" w:cs="Arial"/>
              </w:rPr>
              <w:t>36</w:t>
            </w:r>
          </w:p>
        </w:tc>
        <w:tc>
          <w:tcPr>
            <w:tcW w:w="1405" w:type="dxa"/>
            <w:tcBorders>
              <w:top w:val="nil"/>
              <w:bottom w:val="nil"/>
            </w:tcBorders>
            <w:shd w:val="clear" w:color="auto" w:fill="F4A6BC"/>
            <w:vAlign w:val="bottom"/>
          </w:tcPr>
          <w:p w:rsidR="00F57EC2" w:rsidRPr="00F57EC2" w:rsidRDefault="00F57EC2" w:rsidP="00322F27">
            <w:pPr>
              <w:spacing w:before="20" w:line="260" w:lineRule="exact"/>
              <w:ind w:right="57"/>
              <w:jc w:val="right"/>
              <w:cnfStyle w:val="000000000000"/>
              <w:rPr>
                <w:rFonts w:ascii="Arial" w:hAnsi="Arial" w:cs="Arial"/>
              </w:rPr>
            </w:pPr>
            <w:r w:rsidRPr="00F57EC2">
              <w:rPr>
                <w:rFonts w:ascii="Arial" w:hAnsi="Arial" w:cs="Arial"/>
              </w:rPr>
              <w:t>157</w:t>
            </w:r>
          </w:p>
        </w:tc>
        <w:tc>
          <w:tcPr>
            <w:tcW w:w="1407" w:type="dxa"/>
            <w:tcBorders>
              <w:top w:val="nil"/>
              <w:bottom w:val="nil"/>
            </w:tcBorders>
            <w:shd w:val="clear" w:color="auto" w:fill="F4A6BC"/>
            <w:vAlign w:val="bottom"/>
          </w:tcPr>
          <w:p w:rsidR="00F57EC2" w:rsidRPr="00F57EC2" w:rsidRDefault="00F57EC2" w:rsidP="00322F27">
            <w:pPr>
              <w:spacing w:before="20" w:line="260" w:lineRule="exact"/>
              <w:ind w:right="57"/>
              <w:jc w:val="right"/>
              <w:cnfStyle w:val="000000000000"/>
              <w:rPr>
                <w:rFonts w:ascii="Arial" w:hAnsi="Arial" w:cs="Arial"/>
              </w:rPr>
            </w:pPr>
            <w:r w:rsidRPr="00F57EC2">
              <w:rPr>
                <w:rFonts w:ascii="Arial" w:hAnsi="Arial" w:cs="Arial"/>
              </w:rPr>
              <w:t>24</w:t>
            </w:r>
          </w:p>
        </w:tc>
        <w:tc>
          <w:tcPr>
            <w:tcW w:w="1407" w:type="dxa"/>
            <w:tcBorders>
              <w:top w:val="nil"/>
              <w:bottom w:val="nil"/>
            </w:tcBorders>
            <w:shd w:val="clear" w:color="auto" w:fill="F4A6BC"/>
            <w:vAlign w:val="bottom"/>
          </w:tcPr>
          <w:p w:rsidR="00F57EC2" w:rsidRPr="00F57EC2" w:rsidRDefault="00F57EC2" w:rsidP="00322F27">
            <w:pPr>
              <w:spacing w:before="20" w:line="260" w:lineRule="exact"/>
              <w:ind w:right="57"/>
              <w:jc w:val="right"/>
              <w:cnfStyle w:val="000000000000"/>
              <w:rPr>
                <w:rFonts w:ascii="Arial" w:hAnsi="Arial" w:cs="Arial"/>
              </w:rPr>
            </w:pPr>
            <w:r w:rsidRPr="00F57EC2">
              <w:rPr>
                <w:rFonts w:ascii="Arial" w:hAnsi="Arial" w:cs="Arial"/>
              </w:rPr>
              <w:t>2</w:t>
            </w:r>
          </w:p>
        </w:tc>
        <w:tc>
          <w:tcPr>
            <w:tcW w:w="1416" w:type="dxa"/>
            <w:tcBorders>
              <w:top w:val="nil"/>
              <w:bottom w:val="nil"/>
            </w:tcBorders>
            <w:shd w:val="clear" w:color="auto" w:fill="F4A6BC"/>
            <w:vAlign w:val="bottom"/>
          </w:tcPr>
          <w:p w:rsidR="00F57EC2" w:rsidRPr="00F57EC2" w:rsidRDefault="00F57EC2" w:rsidP="00322F27">
            <w:pPr>
              <w:spacing w:before="20" w:line="260" w:lineRule="exact"/>
              <w:ind w:right="57"/>
              <w:jc w:val="right"/>
              <w:cnfStyle w:val="000000000000"/>
              <w:rPr>
                <w:rFonts w:ascii="Arial" w:hAnsi="Arial" w:cs="Arial"/>
              </w:rPr>
            </w:pPr>
            <w:r w:rsidRPr="00F57EC2">
              <w:rPr>
                <w:rFonts w:ascii="Arial" w:hAnsi="Arial" w:cs="Arial"/>
              </w:rPr>
              <w:t>0</w:t>
            </w:r>
          </w:p>
        </w:tc>
      </w:tr>
      <w:tr w:rsidR="00F57EC2" w:rsidRPr="008172D4" w:rsidTr="00C5102B">
        <w:trPr>
          <w:cnfStyle w:val="000000100000"/>
        </w:trPr>
        <w:tc>
          <w:tcPr>
            <w:cnfStyle w:val="001000000000"/>
            <w:tcW w:w="1407" w:type="dxa"/>
            <w:tcBorders>
              <w:top w:val="nil"/>
              <w:bottom w:val="nil"/>
            </w:tcBorders>
            <w:shd w:val="clear" w:color="auto" w:fill="F4A6BC"/>
            <w:vAlign w:val="bottom"/>
          </w:tcPr>
          <w:p w:rsidR="00F57EC2" w:rsidRPr="00F57EC2" w:rsidRDefault="00F57EC2" w:rsidP="00322F27">
            <w:pPr>
              <w:spacing w:before="20" w:line="260" w:lineRule="exact"/>
              <w:ind w:right="57"/>
              <w:jc w:val="right"/>
              <w:rPr>
                <w:rFonts w:ascii="Arial" w:hAnsi="Arial" w:cs="Arial"/>
                <w:b w:val="0"/>
              </w:rPr>
            </w:pPr>
            <w:r w:rsidRPr="00F57EC2">
              <w:rPr>
                <w:rFonts w:ascii="Arial" w:hAnsi="Arial" w:cs="Arial"/>
                <w:b w:val="0"/>
              </w:rPr>
              <w:t>50</w:t>
            </w:r>
          </w:p>
        </w:tc>
        <w:tc>
          <w:tcPr>
            <w:tcW w:w="1406" w:type="dxa"/>
            <w:tcBorders>
              <w:top w:val="nil"/>
              <w:bottom w:val="nil"/>
            </w:tcBorders>
            <w:shd w:val="clear" w:color="auto" w:fill="F4A6BC"/>
            <w:vAlign w:val="bottom"/>
          </w:tcPr>
          <w:p w:rsidR="00F57EC2" w:rsidRPr="00F57EC2" w:rsidRDefault="00F57EC2" w:rsidP="00322F27">
            <w:pPr>
              <w:spacing w:before="20" w:line="260" w:lineRule="exact"/>
              <w:ind w:right="57"/>
              <w:jc w:val="right"/>
              <w:cnfStyle w:val="000000100000"/>
              <w:rPr>
                <w:rFonts w:ascii="Arial" w:hAnsi="Arial" w:cs="Arial"/>
              </w:rPr>
            </w:pPr>
            <w:r w:rsidRPr="00F57EC2">
              <w:rPr>
                <w:rFonts w:ascii="Arial" w:hAnsi="Arial" w:cs="Arial"/>
              </w:rPr>
              <w:t>362</w:t>
            </w:r>
          </w:p>
        </w:tc>
        <w:tc>
          <w:tcPr>
            <w:tcW w:w="1406" w:type="dxa"/>
            <w:tcBorders>
              <w:top w:val="nil"/>
              <w:bottom w:val="nil"/>
            </w:tcBorders>
            <w:shd w:val="clear" w:color="auto" w:fill="F4A6BC"/>
            <w:vAlign w:val="bottom"/>
          </w:tcPr>
          <w:p w:rsidR="00F57EC2" w:rsidRPr="00F57EC2" w:rsidRDefault="00F57EC2" w:rsidP="00322F27">
            <w:pPr>
              <w:spacing w:before="20" w:line="260" w:lineRule="exact"/>
              <w:ind w:right="57"/>
              <w:jc w:val="right"/>
              <w:cnfStyle w:val="000000100000"/>
              <w:rPr>
                <w:rFonts w:ascii="Arial" w:hAnsi="Arial" w:cs="Arial"/>
              </w:rPr>
            </w:pPr>
            <w:r w:rsidRPr="00F57EC2">
              <w:rPr>
                <w:rFonts w:ascii="Arial" w:hAnsi="Arial" w:cs="Arial"/>
              </w:rPr>
              <w:t>36</w:t>
            </w:r>
          </w:p>
        </w:tc>
        <w:tc>
          <w:tcPr>
            <w:tcW w:w="1405" w:type="dxa"/>
            <w:tcBorders>
              <w:top w:val="nil"/>
              <w:bottom w:val="nil"/>
            </w:tcBorders>
            <w:shd w:val="clear" w:color="auto" w:fill="F4A6BC"/>
            <w:vAlign w:val="bottom"/>
          </w:tcPr>
          <w:p w:rsidR="00F57EC2" w:rsidRPr="00F57EC2" w:rsidRDefault="00F57EC2" w:rsidP="00322F27">
            <w:pPr>
              <w:spacing w:before="20" w:line="260" w:lineRule="exact"/>
              <w:ind w:right="57"/>
              <w:jc w:val="right"/>
              <w:cnfStyle w:val="000000100000"/>
              <w:rPr>
                <w:rFonts w:ascii="Arial" w:hAnsi="Arial" w:cs="Arial"/>
              </w:rPr>
            </w:pPr>
            <w:r w:rsidRPr="00F57EC2">
              <w:rPr>
                <w:rFonts w:ascii="Arial" w:hAnsi="Arial" w:cs="Arial"/>
              </w:rPr>
              <w:t>155</w:t>
            </w:r>
          </w:p>
        </w:tc>
        <w:tc>
          <w:tcPr>
            <w:tcW w:w="1407" w:type="dxa"/>
            <w:tcBorders>
              <w:top w:val="nil"/>
              <w:bottom w:val="nil"/>
            </w:tcBorders>
            <w:shd w:val="clear" w:color="auto" w:fill="F4A6BC"/>
            <w:vAlign w:val="bottom"/>
          </w:tcPr>
          <w:p w:rsidR="00F57EC2" w:rsidRPr="00F57EC2" w:rsidRDefault="00F57EC2" w:rsidP="00322F27">
            <w:pPr>
              <w:spacing w:before="20" w:line="260" w:lineRule="exact"/>
              <w:ind w:right="57"/>
              <w:jc w:val="right"/>
              <w:cnfStyle w:val="000000100000"/>
              <w:rPr>
                <w:rFonts w:ascii="Arial" w:hAnsi="Arial" w:cs="Arial"/>
              </w:rPr>
            </w:pPr>
            <w:r w:rsidRPr="00F57EC2">
              <w:rPr>
                <w:rFonts w:ascii="Arial" w:hAnsi="Arial" w:cs="Arial"/>
              </w:rPr>
              <w:t>24</w:t>
            </w:r>
          </w:p>
        </w:tc>
        <w:tc>
          <w:tcPr>
            <w:tcW w:w="1407" w:type="dxa"/>
            <w:tcBorders>
              <w:top w:val="nil"/>
              <w:bottom w:val="nil"/>
            </w:tcBorders>
            <w:shd w:val="clear" w:color="auto" w:fill="F4A6BC"/>
            <w:vAlign w:val="bottom"/>
          </w:tcPr>
          <w:p w:rsidR="00F57EC2" w:rsidRPr="00F57EC2" w:rsidRDefault="00F57EC2" w:rsidP="00322F27">
            <w:pPr>
              <w:spacing w:before="20" w:line="260" w:lineRule="exact"/>
              <w:ind w:right="57"/>
              <w:jc w:val="right"/>
              <w:cnfStyle w:val="000000100000"/>
              <w:rPr>
                <w:rFonts w:ascii="Arial" w:hAnsi="Arial" w:cs="Arial"/>
              </w:rPr>
            </w:pPr>
            <w:r w:rsidRPr="00F57EC2">
              <w:rPr>
                <w:rFonts w:ascii="Arial" w:hAnsi="Arial" w:cs="Arial"/>
              </w:rPr>
              <w:t>2</w:t>
            </w:r>
          </w:p>
        </w:tc>
        <w:tc>
          <w:tcPr>
            <w:tcW w:w="1416" w:type="dxa"/>
            <w:tcBorders>
              <w:top w:val="nil"/>
              <w:bottom w:val="nil"/>
            </w:tcBorders>
            <w:shd w:val="clear" w:color="auto" w:fill="F4A6BC"/>
            <w:vAlign w:val="bottom"/>
          </w:tcPr>
          <w:p w:rsidR="00F57EC2" w:rsidRPr="00F57EC2" w:rsidRDefault="00F57EC2" w:rsidP="00322F27">
            <w:pPr>
              <w:spacing w:before="20" w:line="260" w:lineRule="exact"/>
              <w:ind w:right="57"/>
              <w:jc w:val="right"/>
              <w:cnfStyle w:val="000000100000"/>
              <w:rPr>
                <w:rFonts w:ascii="Arial" w:hAnsi="Arial" w:cs="Arial"/>
              </w:rPr>
            </w:pPr>
            <w:r w:rsidRPr="00F57EC2">
              <w:rPr>
                <w:rFonts w:ascii="Arial" w:hAnsi="Arial" w:cs="Arial"/>
              </w:rPr>
              <w:t>0</w:t>
            </w:r>
          </w:p>
        </w:tc>
      </w:tr>
      <w:tr w:rsidR="00F57EC2" w:rsidRPr="008172D4" w:rsidTr="00C5102B">
        <w:tc>
          <w:tcPr>
            <w:cnfStyle w:val="001000000000"/>
            <w:tcW w:w="1407" w:type="dxa"/>
            <w:tcBorders>
              <w:top w:val="nil"/>
              <w:bottom w:val="nil"/>
            </w:tcBorders>
            <w:shd w:val="clear" w:color="auto" w:fill="F4A6BC"/>
            <w:vAlign w:val="bottom"/>
          </w:tcPr>
          <w:p w:rsidR="00F57EC2" w:rsidRPr="00F57EC2" w:rsidRDefault="00F57EC2" w:rsidP="00322F27">
            <w:pPr>
              <w:spacing w:before="20" w:line="260" w:lineRule="exact"/>
              <w:ind w:right="57"/>
              <w:jc w:val="right"/>
              <w:rPr>
                <w:rFonts w:ascii="Arial" w:hAnsi="Arial" w:cs="Arial"/>
                <w:b w:val="0"/>
              </w:rPr>
            </w:pPr>
            <w:r w:rsidRPr="00F57EC2">
              <w:rPr>
                <w:rFonts w:ascii="Arial" w:hAnsi="Arial" w:cs="Arial"/>
                <w:b w:val="0"/>
              </w:rPr>
              <w:t>39</w:t>
            </w:r>
          </w:p>
        </w:tc>
        <w:tc>
          <w:tcPr>
            <w:tcW w:w="1406" w:type="dxa"/>
            <w:tcBorders>
              <w:top w:val="nil"/>
              <w:bottom w:val="nil"/>
            </w:tcBorders>
            <w:shd w:val="clear" w:color="auto" w:fill="F4A6BC"/>
            <w:vAlign w:val="bottom"/>
          </w:tcPr>
          <w:p w:rsidR="00F57EC2" w:rsidRPr="00F57EC2" w:rsidRDefault="00F57EC2" w:rsidP="00322F27">
            <w:pPr>
              <w:spacing w:before="20" w:line="260" w:lineRule="exact"/>
              <w:ind w:right="57"/>
              <w:jc w:val="right"/>
              <w:cnfStyle w:val="000000000000"/>
              <w:rPr>
                <w:rFonts w:ascii="Arial" w:hAnsi="Arial" w:cs="Arial"/>
              </w:rPr>
            </w:pPr>
            <w:r w:rsidRPr="00F57EC2">
              <w:rPr>
                <w:rFonts w:ascii="Arial" w:hAnsi="Arial" w:cs="Arial"/>
              </w:rPr>
              <w:t>398</w:t>
            </w:r>
          </w:p>
        </w:tc>
        <w:tc>
          <w:tcPr>
            <w:tcW w:w="1406" w:type="dxa"/>
            <w:tcBorders>
              <w:top w:val="nil"/>
              <w:bottom w:val="nil"/>
            </w:tcBorders>
            <w:shd w:val="clear" w:color="auto" w:fill="F4A6BC"/>
            <w:vAlign w:val="bottom"/>
          </w:tcPr>
          <w:p w:rsidR="00F57EC2" w:rsidRPr="00F57EC2" w:rsidRDefault="00F57EC2" w:rsidP="00322F27">
            <w:pPr>
              <w:spacing w:before="20" w:line="260" w:lineRule="exact"/>
              <w:ind w:right="57"/>
              <w:jc w:val="right"/>
              <w:cnfStyle w:val="000000000000"/>
              <w:rPr>
                <w:rFonts w:ascii="Arial" w:hAnsi="Arial" w:cs="Arial"/>
              </w:rPr>
            </w:pPr>
            <w:r w:rsidRPr="00F57EC2">
              <w:rPr>
                <w:rFonts w:ascii="Arial" w:hAnsi="Arial" w:cs="Arial"/>
              </w:rPr>
              <w:t>50</w:t>
            </w:r>
          </w:p>
        </w:tc>
        <w:tc>
          <w:tcPr>
            <w:tcW w:w="1405" w:type="dxa"/>
            <w:tcBorders>
              <w:top w:val="nil"/>
              <w:bottom w:val="nil"/>
            </w:tcBorders>
            <w:shd w:val="clear" w:color="auto" w:fill="F4A6BC"/>
            <w:vAlign w:val="bottom"/>
          </w:tcPr>
          <w:p w:rsidR="00F57EC2" w:rsidRPr="00F57EC2" w:rsidRDefault="00F57EC2" w:rsidP="00322F27">
            <w:pPr>
              <w:spacing w:before="20" w:line="260" w:lineRule="exact"/>
              <w:ind w:right="57"/>
              <w:jc w:val="right"/>
              <w:cnfStyle w:val="000000000000"/>
              <w:rPr>
                <w:rFonts w:ascii="Arial" w:hAnsi="Arial" w:cs="Arial"/>
              </w:rPr>
            </w:pPr>
            <w:r w:rsidRPr="00F57EC2">
              <w:rPr>
                <w:rFonts w:ascii="Arial" w:hAnsi="Arial" w:cs="Arial"/>
              </w:rPr>
              <w:t>245</w:t>
            </w:r>
          </w:p>
        </w:tc>
        <w:tc>
          <w:tcPr>
            <w:tcW w:w="1407" w:type="dxa"/>
            <w:tcBorders>
              <w:top w:val="nil"/>
              <w:bottom w:val="nil"/>
            </w:tcBorders>
            <w:shd w:val="clear" w:color="auto" w:fill="F4A6BC"/>
            <w:vAlign w:val="bottom"/>
          </w:tcPr>
          <w:p w:rsidR="00F57EC2" w:rsidRPr="00F57EC2" w:rsidRDefault="00F57EC2" w:rsidP="00322F27">
            <w:pPr>
              <w:spacing w:before="20" w:line="260" w:lineRule="exact"/>
              <w:ind w:right="57"/>
              <w:jc w:val="right"/>
              <w:cnfStyle w:val="000000000000"/>
              <w:rPr>
                <w:rFonts w:ascii="Arial" w:hAnsi="Arial" w:cs="Arial"/>
              </w:rPr>
            </w:pPr>
            <w:r w:rsidRPr="00F57EC2">
              <w:rPr>
                <w:rFonts w:ascii="Arial" w:hAnsi="Arial" w:cs="Arial"/>
              </w:rPr>
              <w:t>50</w:t>
            </w:r>
          </w:p>
        </w:tc>
        <w:tc>
          <w:tcPr>
            <w:tcW w:w="1407" w:type="dxa"/>
            <w:tcBorders>
              <w:top w:val="nil"/>
              <w:bottom w:val="nil"/>
            </w:tcBorders>
            <w:shd w:val="clear" w:color="auto" w:fill="F4A6BC"/>
            <w:vAlign w:val="bottom"/>
          </w:tcPr>
          <w:p w:rsidR="00F57EC2" w:rsidRPr="00F57EC2" w:rsidRDefault="00F57EC2" w:rsidP="00322F27">
            <w:pPr>
              <w:spacing w:before="20" w:line="260" w:lineRule="exact"/>
              <w:ind w:right="57"/>
              <w:jc w:val="right"/>
              <w:cnfStyle w:val="000000000000"/>
              <w:rPr>
                <w:rFonts w:ascii="Arial" w:hAnsi="Arial" w:cs="Arial"/>
              </w:rPr>
            </w:pPr>
            <w:r w:rsidRPr="00F57EC2">
              <w:rPr>
                <w:rFonts w:ascii="Arial" w:hAnsi="Arial" w:cs="Arial"/>
              </w:rPr>
              <w:t>3</w:t>
            </w:r>
          </w:p>
        </w:tc>
        <w:tc>
          <w:tcPr>
            <w:tcW w:w="1416" w:type="dxa"/>
            <w:tcBorders>
              <w:top w:val="nil"/>
              <w:bottom w:val="nil"/>
            </w:tcBorders>
            <w:shd w:val="clear" w:color="auto" w:fill="F4A6BC"/>
            <w:vAlign w:val="bottom"/>
          </w:tcPr>
          <w:p w:rsidR="00F57EC2" w:rsidRPr="00F57EC2" w:rsidRDefault="00F57EC2" w:rsidP="00322F27">
            <w:pPr>
              <w:spacing w:before="20" w:line="260" w:lineRule="exact"/>
              <w:ind w:right="57"/>
              <w:jc w:val="right"/>
              <w:cnfStyle w:val="000000000000"/>
              <w:rPr>
                <w:rFonts w:ascii="Arial" w:hAnsi="Arial" w:cs="Arial"/>
              </w:rPr>
            </w:pPr>
            <w:r w:rsidRPr="00F57EC2">
              <w:rPr>
                <w:rFonts w:ascii="Arial" w:hAnsi="Arial" w:cs="Arial"/>
              </w:rPr>
              <w:t>0</w:t>
            </w:r>
          </w:p>
        </w:tc>
      </w:tr>
      <w:tr w:rsidR="00BA2BD7" w:rsidRPr="008172D4" w:rsidTr="00C5102B">
        <w:trPr>
          <w:cnfStyle w:val="000000100000"/>
        </w:trPr>
        <w:tc>
          <w:tcPr>
            <w:cnfStyle w:val="001000000000"/>
            <w:tcW w:w="140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A2BD7" w:rsidRPr="00F57EC2" w:rsidRDefault="00F57EC2" w:rsidP="00322F27">
            <w:pPr>
              <w:spacing w:before="20" w:line="260" w:lineRule="exact"/>
              <w:ind w:right="57"/>
              <w:jc w:val="right"/>
              <w:rPr>
                <w:rFonts w:ascii="Arial" w:hAnsi="Arial" w:cs="Arial"/>
                <w:b w:val="0"/>
              </w:rPr>
            </w:pPr>
            <w:r w:rsidRPr="00F57EC2">
              <w:rPr>
                <w:rFonts w:ascii="Arial" w:hAnsi="Arial" w:cs="Arial"/>
                <w:b w:val="0"/>
              </w:rPr>
              <w:br/>
            </w:r>
          </w:p>
        </w:tc>
        <w:tc>
          <w:tcPr>
            <w:tcW w:w="140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A2BD7" w:rsidRPr="00F57EC2" w:rsidRDefault="00BA2BD7" w:rsidP="00322F27">
            <w:pPr>
              <w:spacing w:before="20" w:line="260" w:lineRule="exact"/>
              <w:ind w:right="57"/>
              <w:jc w:val="right"/>
              <w:cnfStyle w:val="000000100000"/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A2BD7" w:rsidRPr="00F57EC2" w:rsidRDefault="00BA2BD7" w:rsidP="00322F27">
            <w:pPr>
              <w:spacing w:before="20" w:line="260" w:lineRule="exact"/>
              <w:ind w:right="57"/>
              <w:jc w:val="right"/>
              <w:cnfStyle w:val="000000100000"/>
              <w:rPr>
                <w:rFonts w:ascii="Arial" w:hAnsi="Arial" w:cs="Arial"/>
              </w:rPr>
            </w:pPr>
          </w:p>
        </w:tc>
        <w:tc>
          <w:tcPr>
            <w:tcW w:w="140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A2BD7" w:rsidRPr="00F57EC2" w:rsidRDefault="00BA2BD7" w:rsidP="00322F27">
            <w:pPr>
              <w:spacing w:before="20" w:line="260" w:lineRule="exact"/>
              <w:ind w:right="57"/>
              <w:jc w:val="right"/>
              <w:cnfStyle w:val="000000100000"/>
              <w:rPr>
                <w:rFonts w:ascii="Arial" w:hAnsi="Arial" w:cs="Arial"/>
              </w:rPr>
            </w:pPr>
          </w:p>
        </w:tc>
        <w:tc>
          <w:tcPr>
            <w:tcW w:w="140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A2BD7" w:rsidRPr="00F57EC2" w:rsidRDefault="00BA2BD7" w:rsidP="00322F27">
            <w:pPr>
              <w:spacing w:before="20" w:line="260" w:lineRule="exact"/>
              <w:ind w:right="57"/>
              <w:jc w:val="right"/>
              <w:cnfStyle w:val="000000100000"/>
              <w:rPr>
                <w:rFonts w:ascii="Arial" w:hAnsi="Arial" w:cs="Arial"/>
              </w:rPr>
            </w:pPr>
          </w:p>
        </w:tc>
        <w:tc>
          <w:tcPr>
            <w:tcW w:w="140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A2BD7" w:rsidRPr="00F57EC2" w:rsidRDefault="00BA2BD7" w:rsidP="00322F27">
            <w:pPr>
              <w:spacing w:before="20" w:line="260" w:lineRule="exact"/>
              <w:ind w:right="57"/>
              <w:jc w:val="right"/>
              <w:cnfStyle w:val="000000100000"/>
              <w:rPr>
                <w:rFonts w:ascii="Arial" w:hAnsi="Arial" w:cs="Arial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A2BD7" w:rsidRPr="00F57EC2" w:rsidRDefault="00BA2BD7" w:rsidP="00322F27">
            <w:pPr>
              <w:spacing w:before="20" w:line="260" w:lineRule="exact"/>
              <w:ind w:right="57"/>
              <w:jc w:val="right"/>
              <w:cnfStyle w:val="000000100000"/>
              <w:rPr>
                <w:rFonts w:ascii="Arial" w:hAnsi="Arial" w:cs="Arial"/>
              </w:rPr>
            </w:pPr>
          </w:p>
        </w:tc>
      </w:tr>
      <w:tr w:rsidR="00F57EC2" w:rsidRPr="008172D4" w:rsidTr="00C5102B">
        <w:tc>
          <w:tcPr>
            <w:cnfStyle w:val="001000000000"/>
            <w:tcW w:w="140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F57EC2" w:rsidRPr="00F57EC2" w:rsidRDefault="00F57EC2" w:rsidP="00322F27">
            <w:pPr>
              <w:spacing w:before="20" w:line="260" w:lineRule="exact"/>
              <w:ind w:right="57"/>
              <w:jc w:val="right"/>
              <w:rPr>
                <w:rFonts w:ascii="Arial" w:hAnsi="Arial" w:cs="Arial"/>
                <w:b w:val="0"/>
              </w:rPr>
            </w:pPr>
            <w:r w:rsidRPr="00F57EC2">
              <w:rPr>
                <w:rFonts w:ascii="Arial" w:hAnsi="Arial" w:cs="Arial"/>
                <w:b w:val="0"/>
              </w:rPr>
              <w:t>18</w:t>
            </w:r>
          </w:p>
        </w:tc>
        <w:tc>
          <w:tcPr>
            <w:tcW w:w="140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F57EC2" w:rsidRPr="00F57EC2" w:rsidRDefault="00F57EC2" w:rsidP="00322F27">
            <w:pPr>
              <w:spacing w:before="20" w:line="260" w:lineRule="exact"/>
              <w:ind w:right="57"/>
              <w:jc w:val="right"/>
              <w:cnfStyle w:val="000000000000"/>
              <w:rPr>
                <w:rFonts w:ascii="Arial" w:hAnsi="Arial" w:cs="Arial"/>
              </w:rPr>
            </w:pPr>
            <w:r w:rsidRPr="00F57EC2">
              <w:rPr>
                <w:rFonts w:ascii="Arial" w:hAnsi="Arial" w:cs="Arial"/>
              </w:rPr>
              <w:t>453</w:t>
            </w:r>
          </w:p>
        </w:tc>
        <w:tc>
          <w:tcPr>
            <w:tcW w:w="140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F57EC2" w:rsidRPr="00F57EC2" w:rsidRDefault="00F57EC2" w:rsidP="00322F27">
            <w:pPr>
              <w:spacing w:before="20" w:line="260" w:lineRule="exact"/>
              <w:ind w:right="57"/>
              <w:jc w:val="right"/>
              <w:cnfStyle w:val="000000000000"/>
              <w:rPr>
                <w:rFonts w:ascii="Arial" w:hAnsi="Arial" w:cs="Arial"/>
              </w:rPr>
            </w:pPr>
            <w:r w:rsidRPr="00F57EC2">
              <w:rPr>
                <w:rFonts w:ascii="Arial" w:hAnsi="Arial" w:cs="Arial"/>
              </w:rPr>
              <w:t>51</w:t>
            </w:r>
          </w:p>
        </w:tc>
        <w:tc>
          <w:tcPr>
            <w:tcW w:w="140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F57EC2" w:rsidRPr="00F57EC2" w:rsidRDefault="00F57EC2" w:rsidP="00322F27">
            <w:pPr>
              <w:spacing w:before="20" w:line="260" w:lineRule="exact"/>
              <w:ind w:right="57"/>
              <w:jc w:val="right"/>
              <w:cnfStyle w:val="000000000000"/>
              <w:rPr>
                <w:rFonts w:ascii="Arial" w:hAnsi="Arial" w:cs="Arial"/>
              </w:rPr>
            </w:pPr>
            <w:r w:rsidRPr="00F57EC2">
              <w:rPr>
                <w:rFonts w:ascii="Arial" w:hAnsi="Arial" w:cs="Arial"/>
              </w:rPr>
              <w:t>214</w:t>
            </w:r>
          </w:p>
        </w:tc>
        <w:tc>
          <w:tcPr>
            <w:tcW w:w="140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F57EC2" w:rsidRPr="00F57EC2" w:rsidRDefault="00F57EC2" w:rsidP="00322F27">
            <w:pPr>
              <w:spacing w:before="20" w:line="260" w:lineRule="exact"/>
              <w:ind w:right="57"/>
              <w:jc w:val="right"/>
              <w:cnfStyle w:val="000000000000"/>
              <w:rPr>
                <w:rFonts w:ascii="Arial" w:hAnsi="Arial" w:cs="Arial"/>
              </w:rPr>
            </w:pPr>
            <w:r w:rsidRPr="00F57EC2">
              <w:rPr>
                <w:rFonts w:ascii="Arial" w:hAnsi="Arial" w:cs="Arial"/>
              </w:rPr>
              <w:t>38</w:t>
            </w:r>
          </w:p>
        </w:tc>
        <w:tc>
          <w:tcPr>
            <w:tcW w:w="140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F57EC2" w:rsidRPr="00F57EC2" w:rsidRDefault="00F57EC2" w:rsidP="00322F27">
            <w:pPr>
              <w:spacing w:before="20" w:line="260" w:lineRule="exact"/>
              <w:ind w:right="57"/>
              <w:jc w:val="right"/>
              <w:cnfStyle w:val="000000000000"/>
              <w:rPr>
                <w:rFonts w:ascii="Arial" w:hAnsi="Arial" w:cs="Arial"/>
              </w:rPr>
            </w:pPr>
            <w:r w:rsidRPr="00F57EC2">
              <w:rPr>
                <w:rFonts w:ascii="Arial" w:hAnsi="Arial" w:cs="Arial"/>
              </w:rPr>
              <w:t>4</w:t>
            </w:r>
          </w:p>
        </w:tc>
        <w:tc>
          <w:tcPr>
            <w:tcW w:w="141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F57EC2" w:rsidRPr="00F57EC2" w:rsidRDefault="00F57EC2" w:rsidP="00322F27">
            <w:pPr>
              <w:spacing w:before="20" w:line="260" w:lineRule="exact"/>
              <w:ind w:right="57"/>
              <w:jc w:val="right"/>
              <w:cnfStyle w:val="000000000000"/>
              <w:rPr>
                <w:rFonts w:ascii="Arial" w:hAnsi="Arial" w:cs="Arial"/>
              </w:rPr>
            </w:pPr>
            <w:r w:rsidRPr="00F57EC2">
              <w:rPr>
                <w:rFonts w:ascii="Arial" w:hAnsi="Arial" w:cs="Arial"/>
              </w:rPr>
              <w:t>0</w:t>
            </w:r>
          </w:p>
        </w:tc>
      </w:tr>
      <w:tr w:rsidR="00BA2BD7" w:rsidRPr="008172D4" w:rsidTr="00C5102B">
        <w:trPr>
          <w:cnfStyle w:val="000000100000"/>
        </w:trPr>
        <w:tc>
          <w:tcPr>
            <w:cnfStyle w:val="001000000000"/>
            <w:tcW w:w="1407" w:type="dxa"/>
            <w:tcBorders>
              <w:top w:val="nil"/>
              <w:bottom w:val="nil"/>
            </w:tcBorders>
            <w:shd w:val="clear" w:color="auto" w:fill="F4A6BC"/>
            <w:vAlign w:val="bottom"/>
          </w:tcPr>
          <w:p w:rsidR="00BA2BD7" w:rsidRPr="00F57EC2" w:rsidRDefault="00F57EC2" w:rsidP="00322F27">
            <w:pPr>
              <w:spacing w:before="20" w:line="260" w:lineRule="exact"/>
              <w:ind w:right="57"/>
              <w:jc w:val="right"/>
              <w:rPr>
                <w:rFonts w:ascii="Arial" w:hAnsi="Arial" w:cs="Arial"/>
                <w:b w:val="0"/>
              </w:rPr>
            </w:pPr>
            <w:r w:rsidRPr="00F57EC2">
              <w:rPr>
                <w:rFonts w:ascii="Arial" w:hAnsi="Arial" w:cs="Arial"/>
                <w:b w:val="0"/>
              </w:rPr>
              <w:br/>
            </w:r>
          </w:p>
        </w:tc>
        <w:tc>
          <w:tcPr>
            <w:tcW w:w="1406" w:type="dxa"/>
            <w:tcBorders>
              <w:top w:val="nil"/>
              <w:bottom w:val="nil"/>
            </w:tcBorders>
            <w:shd w:val="clear" w:color="auto" w:fill="F4A6BC"/>
            <w:vAlign w:val="bottom"/>
          </w:tcPr>
          <w:p w:rsidR="00BA2BD7" w:rsidRPr="00F57EC2" w:rsidRDefault="00BA2BD7" w:rsidP="00322F27">
            <w:pPr>
              <w:spacing w:before="20" w:line="260" w:lineRule="exact"/>
              <w:ind w:right="57"/>
              <w:jc w:val="right"/>
              <w:cnfStyle w:val="000000100000"/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bottom w:val="nil"/>
            </w:tcBorders>
            <w:shd w:val="clear" w:color="auto" w:fill="F4A6BC"/>
            <w:vAlign w:val="bottom"/>
          </w:tcPr>
          <w:p w:rsidR="00BA2BD7" w:rsidRPr="00F57EC2" w:rsidRDefault="00BA2BD7" w:rsidP="00322F27">
            <w:pPr>
              <w:spacing w:before="20" w:line="260" w:lineRule="exact"/>
              <w:ind w:right="57"/>
              <w:jc w:val="right"/>
              <w:cnfStyle w:val="000000100000"/>
              <w:rPr>
                <w:rFonts w:ascii="Arial" w:hAnsi="Arial" w:cs="Arial"/>
              </w:rPr>
            </w:pPr>
          </w:p>
        </w:tc>
        <w:tc>
          <w:tcPr>
            <w:tcW w:w="1405" w:type="dxa"/>
            <w:tcBorders>
              <w:top w:val="nil"/>
              <w:bottom w:val="nil"/>
            </w:tcBorders>
            <w:shd w:val="clear" w:color="auto" w:fill="F4A6BC"/>
            <w:vAlign w:val="bottom"/>
          </w:tcPr>
          <w:p w:rsidR="00BA2BD7" w:rsidRPr="00F57EC2" w:rsidRDefault="00BA2BD7" w:rsidP="00322F27">
            <w:pPr>
              <w:spacing w:before="20" w:line="260" w:lineRule="exact"/>
              <w:ind w:right="57"/>
              <w:jc w:val="right"/>
              <w:cnfStyle w:val="000000100000"/>
              <w:rPr>
                <w:rFonts w:ascii="Arial" w:hAnsi="Arial" w:cs="Arial"/>
              </w:rPr>
            </w:pPr>
          </w:p>
        </w:tc>
        <w:tc>
          <w:tcPr>
            <w:tcW w:w="1407" w:type="dxa"/>
            <w:tcBorders>
              <w:top w:val="nil"/>
              <w:bottom w:val="nil"/>
            </w:tcBorders>
            <w:shd w:val="clear" w:color="auto" w:fill="F4A6BC"/>
            <w:vAlign w:val="bottom"/>
          </w:tcPr>
          <w:p w:rsidR="00BA2BD7" w:rsidRPr="00F57EC2" w:rsidRDefault="00BA2BD7" w:rsidP="00322F27">
            <w:pPr>
              <w:spacing w:before="20" w:line="260" w:lineRule="exact"/>
              <w:ind w:right="57"/>
              <w:jc w:val="right"/>
              <w:cnfStyle w:val="000000100000"/>
              <w:rPr>
                <w:rFonts w:ascii="Arial" w:hAnsi="Arial" w:cs="Arial"/>
              </w:rPr>
            </w:pPr>
          </w:p>
        </w:tc>
        <w:tc>
          <w:tcPr>
            <w:tcW w:w="1407" w:type="dxa"/>
            <w:tcBorders>
              <w:top w:val="nil"/>
              <w:bottom w:val="nil"/>
            </w:tcBorders>
            <w:shd w:val="clear" w:color="auto" w:fill="F4A6BC"/>
            <w:vAlign w:val="bottom"/>
          </w:tcPr>
          <w:p w:rsidR="00BA2BD7" w:rsidRPr="00F57EC2" w:rsidRDefault="00BA2BD7" w:rsidP="00322F27">
            <w:pPr>
              <w:spacing w:before="20" w:line="260" w:lineRule="exact"/>
              <w:ind w:right="57"/>
              <w:jc w:val="right"/>
              <w:cnfStyle w:val="000000100000"/>
              <w:rPr>
                <w:rFonts w:ascii="Arial" w:hAnsi="Arial" w:cs="Arial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  <w:shd w:val="clear" w:color="auto" w:fill="F4A6BC"/>
            <w:vAlign w:val="bottom"/>
          </w:tcPr>
          <w:p w:rsidR="00BA2BD7" w:rsidRPr="00F57EC2" w:rsidRDefault="00BA2BD7" w:rsidP="00322F27">
            <w:pPr>
              <w:spacing w:before="20" w:line="260" w:lineRule="exact"/>
              <w:ind w:right="57"/>
              <w:jc w:val="right"/>
              <w:cnfStyle w:val="000000100000"/>
              <w:rPr>
                <w:rFonts w:ascii="Arial" w:hAnsi="Arial" w:cs="Arial"/>
              </w:rPr>
            </w:pPr>
          </w:p>
        </w:tc>
      </w:tr>
      <w:tr w:rsidR="00F57EC2" w:rsidRPr="008172D4" w:rsidTr="00C5102B">
        <w:tc>
          <w:tcPr>
            <w:cnfStyle w:val="001000000000"/>
            <w:tcW w:w="1407" w:type="dxa"/>
            <w:tcBorders>
              <w:top w:val="nil"/>
              <w:bottom w:val="nil"/>
            </w:tcBorders>
            <w:shd w:val="clear" w:color="auto" w:fill="F4A6BC"/>
            <w:vAlign w:val="bottom"/>
          </w:tcPr>
          <w:p w:rsidR="00F57EC2" w:rsidRPr="00F57EC2" w:rsidRDefault="00F57EC2" w:rsidP="00322F27">
            <w:pPr>
              <w:spacing w:before="20" w:line="260" w:lineRule="exact"/>
              <w:ind w:right="57"/>
              <w:jc w:val="right"/>
              <w:rPr>
                <w:rFonts w:ascii="Arial" w:hAnsi="Arial" w:cs="Arial"/>
                <w:b w:val="0"/>
              </w:rPr>
            </w:pPr>
            <w:r w:rsidRPr="00F57EC2">
              <w:rPr>
                <w:rFonts w:ascii="Arial" w:hAnsi="Arial" w:cs="Arial"/>
                <w:b w:val="0"/>
              </w:rPr>
              <w:t>36</w:t>
            </w:r>
          </w:p>
        </w:tc>
        <w:tc>
          <w:tcPr>
            <w:tcW w:w="1406" w:type="dxa"/>
            <w:tcBorders>
              <w:top w:val="nil"/>
              <w:bottom w:val="nil"/>
            </w:tcBorders>
            <w:shd w:val="clear" w:color="auto" w:fill="F4A6BC"/>
            <w:vAlign w:val="bottom"/>
          </w:tcPr>
          <w:p w:rsidR="00F57EC2" w:rsidRPr="00F57EC2" w:rsidRDefault="00F57EC2" w:rsidP="00322F27">
            <w:pPr>
              <w:spacing w:before="20" w:line="260" w:lineRule="exact"/>
              <w:ind w:right="57"/>
              <w:jc w:val="right"/>
              <w:cnfStyle w:val="000000000000"/>
              <w:rPr>
                <w:rFonts w:ascii="Arial" w:hAnsi="Arial" w:cs="Arial"/>
              </w:rPr>
            </w:pPr>
            <w:r w:rsidRPr="00F57EC2">
              <w:rPr>
                <w:rFonts w:ascii="Arial" w:hAnsi="Arial" w:cs="Arial"/>
              </w:rPr>
              <w:t>439</w:t>
            </w:r>
          </w:p>
        </w:tc>
        <w:tc>
          <w:tcPr>
            <w:tcW w:w="1406" w:type="dxa"/>
            <w:tcBorders>
              <w:top w:val="nil"/>
              <w:bottom w:val="nil"/>
            </w:tcBorders>
            <w:shd w:val="clear" w:color="auto" w:fill="F4A6BC"/>
            <w:vAlign w:val="bottom"/>
          </w:tcPr>
          <w:p w:rsidR="00F57EC2" w:rsidRPr="00F57EC2" w:rsidRDefault="00F57EC2" w:rsidP="00322F27">
            <w:pPr>
              <w:spacing w:before="20" w:line="260" w:lineRule="exact"/>
              <w:ind w:right="57"/>
              <w:jc w:val="right"/>
              <w:cnfStyle w:val="000000000000"/>
              <w:rPr>
                <w:rFonts w:ascii="Arial" w:hAnsi="Arial" w:cs="Arial"/>
              </w:rPr>
            </w:pPr>
            <w:r w:rsidRPr="00F57EC2">
              <w:rPr>
                <w:rFonts w:ascii="Arial" w:hAnsi="Arial" w:cs="Arial"/>
              </w:rPr>
              <w:t>87</w:t>
            </w:r>
          </w:p>
        </w:tc>
        <w:tc>
          <w:tcPr>
            <w:tcW w:w="1405" w:type="dxa"/>
            <w:tcBorders>
              <w:top w:val="nil"/>
              <w:bottom w:val="nil"/>
            </w:tcBorders>
            <w:shd w:val="clear" w:color="auto" w:fill="F4A6BC"/>
            <w:vAlign w:val="bottom"/>
          </w:tcPr>
          <w:p w:rsidR="00F57EC2" w:rsidRPr="00F57EC2" w:rsidRDefault="00F57EC2" w:rsidP="00322F27">
            <w:pPr>
              <w:spacing w:before="20" w:line="260" w:lineRule="exact"/>
              <w:ind w:right="57"/>
              <w:jc w:val="right"/>
              <w:cnfStyle w:val="000000000000"/>
              <w:rPr>
                <w:rFonts w:ascii="Arial" w:hAnsi="Arial" w:cs="Arial"/>
              </w:rPr>
            </w:pPr>
            <w:r w:rsidRPr="00F57EC2">
              <w:rPr>
                <w:rFonts w:ascii="Arial" w:hAnsi="Arial" w:cs="Arial"/>
              </w:rPr>
              <w:t>158</w:t>
            </w:r>
          </w:p>
        </w:tc>
        <w:tc>
          <w:tcPr>
            <w:tcW w:w="1407" w:type="dxa"/>
            <w:tcBorders>
              <w:top w:val="nil"/>
              <w:bottom w:val="nil"/>
            </w:tcBorders>
            <w:shd w:val="clear" w:color="auto" w:fill="F4A6BC"/>
            <w:vAlign w:val="bottom"/>
          </w:tcPr>
          <w:p w:rsidR="00F57EC2" w:rsidRPr="00F57EC2" w:rsidRDefault="00F57EC2" w:rsidP="00322F27">
            <w:pPr>
              <w:spacing w:before="20" w:line="260" w:lineRule="exact"/>
              <w:ind w:right="57"/>
              <w:jc w:val="right"/>
              <w:cnfStyle w:val="000000000000"/>
              <w:rPr>
                <w:rFonts w:ascii="Arial" w:hAnsi="Arial" w:cs="Arial"/>
              </w:rPr>
            </w:pPr>
            <w:r w:rsidRPr="00F57EC2">
              <w:rPr>
                <w:rFonts w:ascii="Arial" w:hAnsi="Arial" w:cs="Arial"/>
              </w:rPr>
              <w:t>32</w:t>
            </w:r>
          </w:p>
        </w:tc>
        <w:tc>
          <w:tcPr>
            <w:tcW w:w="1407" w:type="dxa"/>
            <w:tcBorders>
              <w:top w:val="nil"/>
              <w:bottom w:val="nil"/>
            </w:tcBorders>
            <w:shd w:val="clear" w:color="auto" w:fill="F4A6BC"/>
            <w:vAlign w:val="bottom"/>
          </w:tcPr>
          <w:p w:rsidR="00F57EC2" w:rsidRPr="00F57EC2" w:rsidRDefault="00F57EC2" w:rsidP="00322F27">
            <w:pPr>
              <w:spacing w:before="20" w:line="260" w:lineRule="exact"/>
              <w:ind w:right="57"/>
              <w:jc w:val="right"/>
              <w:cnfStyle w:val="000000000000"/>
              <w:rPr>
                <w:rFonts w:ascii="Arial" w:hAnsi="Arial" w:cs="Arial"/>
              </w:rPr>
            </w:pPr>
            <w:r w:rsidRPr="00F57EC2">
              <w:rPr>
                <w:rFonts w:ascii="Arial" w:hAnsi="Arial" w:cs="Arial"/>
              </w:rPr>
              <w:t>3</w:t>
            </w:r>
          </w:p>
        </w:tc>
        <w:tc>
          <w:tcPr>
            <w:tcW w:w="1416" w:type="dxa"/>
            <w:tcBorders>
              <w:top w:val="nil"/>
              <w:bottom w:val="nil"/>
            </w:tcBorders>
            <w:shd w:val="clear" w:color="auto" w:fill="F4A6BC"/>
            <w:vAlign w:val="bottom"/>
          </w:tcPr>
          <w:p w:rsidR="00F57EC2" w:rsidRPr="00F57EC2" w:rsidRDefault="00F57EC2" w:rsidP="00322F27">
            <w:pPr>
              <w:spacing w:before="20" w:line="260" w:lineRule="exact"/>
              <w:ind w:right="57"/>
              <w:jc w:val="right"/>
              <w:cnfStyle w:val="000000000000"/>
              <w:rPr>
                <w:rFonts w:ascii="Arial" w:hAnsi="Arial" w:cs="Arial"/>
              </w:rPr>
            </w:pPr>
            <w:r w:rsidRPr="00F57EC2">
              <w:rPr>
                <w:rFonts w:ascii="Arial" w:hAnsi="Arial" w:cs="Arial"/>
              </w:rPr>
              <w:t>0</w:t>
            </w:r>
          </w:p>
        </w:tc>
      </w:tr>
      <w:tr w:rsidR="00F57EC2" w:rsidRPr="008172D4" w:rsidTr="00C5102B">
        <w:trPr>
          <w:cnfStyle w:val="000000100000"/>
        </w:trPr>
        <w:tc>
          <w:tcPr>
            <w:cnfStyle w:val="001000000000"/>
            <w:tcW w:w="140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F57EC2" w:rsidRPr="00F57EC2" w:rsidRDefault="00F57EC2" w:rsidP="00322F27">
            <w:pPr>
              <w:spacing w:before="20" w:line="260" w:lineRule="exact"/>
              <w:ind w:right="57"/>
              <w:jc w:val="right"/>
              <w:rPr>
                <w:rFonts w:ascii="Arial" w:hAnsi="Arial" w:cs="Arial"/>
                <w:b w:val="0"/>
              </w:rPr>
            </w:pPr>
            <w:r w:rsidRPr="00F57EC2">
              <w:rPr>
                <w:rFonts w:ascii="Arial" w:hAnsi="Arial" w:cs="Arial"/>
                <w:b w:val="0"/>
              </w:rPr>
              <w:br/>
              <w:t>37</w:t>
            </w:r>
          </w:p>
        </w:tc>
        <w:tc>
          <w:tcPr>
            <w:tcW w:w="140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F57EC2" w:rsidRPr="00F57EC2" w:rsidRDefault="00F57EC2" w:rsidP="00322F27">
            <w:pPr>
              <w:spacing w:before="20" w:line="260" w:lineRule="exact"/>
              <w:ind w:right="57"/>
              <w:jc w:val="right"/>
              <w:cnfStyle w:val="000000100000"/>
              <w:rPr>
                <w:rFonts w:ascii="Arial" w:hAnsi="Arial" w:cs="Arial"/>
              </w:rPr>
            </w:pPr>
            <w:r w:rsidRPr="00F57EC2">
              <w:rPr>
                <w:rFonts w:ascii="Arial" w:hAnsi="Arial" w:cs="Arial"/>
              </w:rPr>
              <w:t>383</w:t>
            </w:r>
          </w:p>
        </w:tc>
        <w:tc>
          <w:tcPr>
            <w:tcW w:w="140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F57EC2" w:rsidRPr="00F57EC2" w:rsidRDefault="00F57EC2" w:rsidP="00322F27">
            <w:pPr>
              <w:spacing w:before="20" w:line="260" w:lineRule="exact"/>
              <w:ind w:right="57"/>
              <w:jc w:val="right"/>
              <w:cnfStyle w:val="000000100000"/>
              <w:rPr>
                <w:rFonts w:ascii="Arial" w:hAnsi="Arial" w:cs="Arial"/>
              </w:rPr>
            </w:pPr>
            <w:r w:rsidRPr="00F57EC2">
              <w:rPr>
                <w:rFonts w:ascii="Arial" w:hAnsi="Arial" w:cs="Arial"/>
              </w:rPr>
              <w:t>118</w:t>
            </w:r>
          </w:p>
        </w:tc>
        <w:tc>
          <w:tcPr>
            <w:tcW w:w="140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F57EC2" w:rsidRPr="00F57EC2" w:rsidRDefault="00F57EC2" w:rsidP="00322F27">
            <w:pPr>
              <w:spacing w:before="20" w:line="260" w:lineRule="exact"/>
              <w:ind w:right="57"/>
              <w:jc w:val="right"/>
              <w:cnfStyle w:val="000000100000"/>
              <w:rPr>
                <w:rFonts w:ascii="Arial" w:hAnsi="Arial" w:cs="Arial"/>
              </w:rPr>
            </w:pPr>
            <w:r w:rsidRPr="00F57EC2">
              <w:rPr>
                <w:rFonts w:ascii="Arial" w:hAnsi="Arial" w:cs="Arial"/>
              </w:rPr>
              <w:t>144</w:t>
            </w:r>
          </w:p>
        </w:tc>
        <w:tc>
          <w:tcPr>
            <w:tcW w:w="140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F57EC2" w:rsidRPr="00F57EC2" w:rsidRDefault="00F57EC2" w:rsidP="00322F27">
            <w:pPr>
              <w:spacing w:before="20" w:line="260" w:lineRule="exact"/>
              <w:ind w:right="57"/>
              <w:jc w:val="right"/>
              <w:cnfStyle w:val="000000100000"/>
              <w:rPr>
                <w:rFonts w:ascii="Arial" w:hAnsi="Arial" w:cs="Arial"/>
              </w:rPr>
            </w:pPr>
            <w:r w:rsidRPr="00F57EC2">
              <w:rPr>
                <w:rFonts w:ascii="Arial" w:hAnsi="Arial" w:cs="Arial"/>
              </w:rPr>
              <w:t>26</w:t>
            </w:r>
          </w:p>
        </w:tc>
        <w:tc>
          <w:tcPr>
            <w:tcW w:w="140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F57EC2" w:rsidRPr="00F57EC2" w:rsidRDefault="00F57EC2" w:rsidP="00322F27">
            <w:pPr>
              <w:spacing w:before="20" w:line="260" w:lineRule="exact"/>
              <w:ind w:right="57"/>
              <w:jc w:val="right"/>
              <w:cnfStyle w:val="000000100000"/>
              <w:rPr>
                <w:rFonts w:ascii="Arial" w:hAnsi="Arial" w:cs="Arial"/>
              </w:rPr>
            </w:pPr>
            <w:r w:rsidRPr="00F57EC2">
              <w:rPr>
                <w:rFonts w:ascii="Arial" w:hAnsi="Arial" w:cs="Arial"/>
              </w:rPr>
              <w:t>3</w:t>
            </w:r>
          </w:p>
        </w:tc>
        <w:tc>
          <w:tcPr>
            <w:tcW w:w="141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F57EC2" w:rsidRPr="00F57EC2" w:rsidRDefault="009E2224" w:rsidP="00322F27">
            <w:pPr>
              <w:spacing w:before="20" w:line="260" w:lineRule="exact"/>
              <w:ind w:right="57"/>
              <w:jc w:val="right"/>
              <w:cnfStyle w:val="0000001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F57EC2" w:rsidRPr="008172D4" w:rsidTr="00C5102B">
        <w:tc>
          <w:tcPr>
            <w:cnfStyle w:val="001000000000"/>
            <w:tcW w:w="140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F57EC2" w:rsidRPr="00F57EC2" w:rsidRDefault="00F57EC2" w:rsidP="00322F27">
            <w:pPr>
              <w:spacing w:before="20" w:line="260" w:lineRule="exact"/>
              <w:ind w:right="57"/>
              <w:jc w:val="right"/>
              <w:rPr>
                <w:rFonts w:ascii="Arial" w:hAnsi="Arial" w:cs="Arial"/>
                <w:b w:val="0"/>
              </w:rPr>
            </w:pPr>
            <w:r w:rsidRPr="00F57EC2">
              <w:rPr>
                <w:rFonts w:ascii="Arial" w:hAnsi="Arial" w:cs="Arial"/>
                <w:b w:val="0"/>
              </w:rPr>
              <w:t>37</w:t>
            </w:r>
          </w:p>
        </w:tc>
        <w:tc>
          <w:tcPr>
            <w:tcW w:w="140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F57EC2" w:rsidRPr="00F57EC2" w:rsidRDefault="00F57EC2" w:rsidP="00322F27">
            <w:pPr>
              <w:spacing w:before="20" w:line="260" w:lineRule="exact"/>
              <w:ind w:right="57"/>
              <w:jc w:val="right"/>
              <w:cnfStyle w:val="000000000000"/>
              <w:rPr>
                <w:rFonts w:ascii="Arial" w:hAnsi="Arial" w:cs="Arial"/>
              </w:rPr>
            </w:pPr>
            <w:r w:rsidRPr="00F57EC2">
              <w:rPr>
                <w:rFonts w:ascii="Arial" w:hAnsi="Arial" w:cs="Arial"/>
              </w:rPr>
              <w:t>383</w:t>
            </w:r>
          </w:p>
        </w:tc>
        <w:tc>
          <w:tcPr>
            <w:tcW w:w="140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F57EC2" w:rsidRPr="00F57EC2" w:rsidRDefault="00F57EC2" w:rsidP="00322F27">
            <w:pPr>
              <w:spacing w:before="20" w:line="260" w:lineRule="exact"/>
              <w:ind w:right="57"/>
              <w:jc w:val="right"/>
              <w:cnfStyle w:val="000000000000"/>
              <w:rPr>
                <w:rFonts w:ascii="Arial" w:hAnsi="Arial" w:cs="Arial"/>
              </w:rPr>
            </w:pPr>
            <w:r w:rsidRPr="00F57EC2">
              <w:rPr>
                <w:rFonts w:ascii="Arial" w:hAnsi="Arial" w:cs="Arial"/>
              </w:rPr>
              <w:t>118</w:t>
            </w:r>
          </w:p>
        </w:tc>
        <w:tc>
          <w:tcPr>
            <w:tcW w:w="140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F57EC2" w:rsidRPr="00F57EC2" w:rsidRDefault="00F57EC2" w:rsidP="00322F27">
            <w:pPr>
              <w:spacing w:before="20" w:line="260" w:lineRule="exact"/>
              <w:ind w:right="57"/>
              <w:jc w:val="right"/>
              <w:cnfStyle w:val="000000000000"/>
              <w:rPr>
                <w:rFonts w:ascii="Arial" w:hAnsi="Arial" w:cs="Arial"/>
              </w:rPr>
            </w:pPr>
            <w:r w:rsidRPr="00F57EC2">
              <w:rPr>
                <w:rFonts w:ascii="Arial" w:hAnsi="Arial" w:cs="Arial"/>
              </w:rPr>
              <w:t>144</w:t>
            </w:r>
          </w:p>
        </w:tc>
        <w:tc>
          <w:tcPr>
            <w:tcW w:w="140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F57EC2" w:rsidRPr="00F57EC2" w:rsidRDefault="00F57EC2" w:rsidP="00322F27">
            <w:pPr>
              <w:spacing w:before="20" w:line="260" w:lineRule="exact"/>
              <w:ind w:right="57"/>
              <w:jc w:val="right"/>
              <w:cnfStyle w:val="000000000000"/>
              <w:rPr>
                <w:rFonts w:ascii="Arial" w:hAnsi="Arial" w:cs="Arial"/>
              </w:rPr>
            </w:pPr>
            <w:r w:rsidRPr="00F57EC2">
              <w:rPr>
                <w:rFonts w:ascii="Arial" w:hAnsi="Arial" w:cs="Arial"/>
              </w:rPr>
              <w:t>26</w:t>
            </w:r>
          </w:p>
        </w:tc>
        <w:tc>
          <w:tcPr>
            <w:tcW w:w="140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F57EC2" w:rsidRPr="00F57EC2" w:rsidRDefault="00F57EC2" w:rsidP="00322F27">
            <w:pPr>
              <w:spacing w:before="20" w:line="260" w:lineRule="exact"/>
              <w:ind w:right="57"/>
              <w:jc w:val="right"/>
              <w:cnfStyle w:val="000000000000"/>
              <w:rPr>
                <w:rFonts w:ascii="Arial" w:hAnsi="Arial" w:cs="Arial"/>
              </w:rPr>
            </w:pPr>
            <w:r w:rsidRPr="00F57EC2">
              <w:rPr>
                <w:rFonts w:ascii="Arial" w:hAnsi="Arial" w:cs="Arial"/>
              </w:rPr>
              <w:t>3</w:t>
            </w:r>
          </w:p>
        </w:tc>
        <w:tc>
          <w:tcPr>
            <w:tcW w:w="141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F57EC2" w:rsidRPr="00F57EC2" w:rsidRDefault="009E2224" w:rsidP="00322F27">
            <w:pPr>
              <w:spacing w:before="20" w:line="260" w:lineRule="exact"/>
              <w:ind w:right="57"/>
              <w:jc w:val="right"/>
              <w:cnfStyle w:val="0000000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F57EC2" w:rsidRPr="008172D4" w:rsidTr="00C5102B">
        <w:trPr>
          <w:cnfStyle w:val="000000100000"/>
        </w:trPr>
        <w:tc>
          <w:tcPr>
            <w:cnfStyle w:val="001000000000"/>
            <w:tcW w:w="140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F57EC2" w:rsidRPr="00F57EC2" w:rsidRDefault="00F57EC2" w:rsidP="00322F27">
            <w:pPr>
              <w:spacing w:before="20" w:line="260" w:lineRule="exact"/>
              <w:ind w:right="57"/>
              <w:jc w:val="right"/>
              <w:rPr>
                <w:rFonts w:ascii="Arial" w:hAnsi="Arial" w:cs="Arial"/>
                <w:b w:val="0"/>
              </w:rPr>
            </w:pPr>
            <w:r w:rsidRPr="00F57EC2">
              <w:rPr>
                <w:rFonts w:ascii="Arial" w:hAnsi="Arial" w:cs="Arial"/>
                <w:b w:val="0"/>
              </w:rPr>
              <w:t>16</w:t>
            </w:r>
          </w:p>
        </w:tc>
        <w:tc>
          <w:tcPr>
            <w:tcW w:w="140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F57EC2" w:rsidRPr="00F57EC2" w:rsidRDefault="00F57EC2" w:rsidP="00322F27">
            <w:pPr>
              <w:spacing w:before="20" w:line="260" w:lineRule="exact"/>
              <w:ind w:right="57"/>
              <w:jc w:val="right"/>
              <w:cnfStyle w:val="000000100000"/>
              <w:rPr>
                <w:rFonts w:ascii="Arial" w:hAnsi="Arial" w:cs="Arial"/>
              </w:rPr>
            </w:pPr>
            <w:r w:rsidRPr="00F57EC2">
              <w:rPr>
                <w:rFonts w:ascii="Arial" w:hAnsi="Arial" w:cs="Arial"/>
              </w:rPr>
              <w:t>402</w:t>
            </w:r>
          </w:p>
        </w:tc>
        <w:tc>
          <w:tcPr>
            <w:tcW w:w="140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F57EC2" w:rsidRPr="00F57EC2" w:rsidRDefault="00F57EC2" w:rsidP="00322F27">
            <w:pPr>
              <w:spacing w:before="20" w:line="260" w:lineRule="exact"/>
              <w:ind w:right="57"/>
              <w:jc w:val="right"/>
              <w:cnfStyle w:val="000000100000"/>
              <w:rPr>
                <w:rFonts w:ascii="Arial" w:hAnsi="Arial" w:cs="Arial"/>
              </w:rPr>
            </w:pPr>
            <w:r w:rsidRPr="00F57EC2">
              <w:rPr>
                <w:rFonts w:ascii="Arial" w:hAnsi="Arial" w:cs="Arial"/>
              </w:rPr>
              <w:t>205</w:t>
            </w:r>
          </w:p>
        </w:tc>
        <w:tc>
          <w:tcPr>
            <w:tcW w:w="140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F57EC2" w:rsidRPr="00F57EC2" w:rsidRDefault="00F57EC2" w:rsidP="00322F27">
            <w:pPr>
              <w:spacing w:before="20" w:line="260" w:lineRule="exact"/>
              <w:ind w:right="57"/>
              <w:jc w:val="right"/>
              <w:cnfStyle w:val="000000100000"/>
              <w:rPr>
                <w:rFonts w:ascii="Arial" w:hAnsi="Arial" w:cs="Arial"/>
              </w:rPr>
            </w:pPr>
            <w:r w:rsidRPr="00F57EC2">
              <w:rPr>
                <w:rFonts w:ascii="Arial" w:hAnsi="Arial" w:cs="Arial"/>
              </w:rPr>
              <w:t>148</w:t>
            </w:r>
          </w:p>
        </w:tc>
        <w:tc>
          <w:tcPr>
            <w:tcW w:w="140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F57EC2" w:rsidRPr="00F57EC2" w:rsidRDefault="00F57EC2" w:rsidP="00322F27">
            <w:pPr>
              <w:spacing w:before="20" w:line="260" w:lineRule="exact"/>
              <w:ind w:right="57"/>
              <w:jc w:val="right"/>
              <w:cnfStyle w:val="000000100000"/>
              <w:rPr>
                <w:rFonts w:ascii="Arial" w:hAnsi="Arial" w:cs="Arial"/>
              </w:rPr>
            </w:pPr>
            <w:r w:rsidRPr="00F57EC2">
              <w:rPr>
                <w:rFonts w:ascii="Arial" w:hAnsi="Arial" w:cs="Arial"/>
              </w:rPr>
              <w:t>66</w:t>
            </w:r>
          </w:p>
        </w:tc>
        <w:tc>
          <w:tcPr>
            <w:tcW w:w="140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F57EC2" w:rsidRPr="00F57EC2" w:rsidRDefault="00F57EC2" w:rsidP="00322F27">
            <w:pPr>
              <w:spacing w:before="20" w:line="260" w:lineRule="exact"/>
              <w:ind w:right="57"/>
              <w:jc w:val="right"/>
              <w:cnfStyle w:val="000000100000"/>
              <w:rPr>
                <w:rFonts w:ascii="Arial" w:hAnsi="Arial" w:cs="Arial"/>
              </w:rPr>
            </w:pPr>
            <w:r w:rsidRPr="00F57EC2">
              <w:rPr>
                <w:rFonts w:ascii="Arial" w:hAnsi="Arial" w:cs="Arial"/>
              </w:rPr>
              <w:t>8</w:t>
            </w:r>
          </w:p>
        </w:tc>
        <w:tc>
          <w:tcPr>
            <w:tcW w:w="141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F57EC2" w:rsidRPr="00F57EC2" w:rsidRDefault="009E2224" w:rsidP="00322F27">
            <w:pPr>
              <w:spacing w:before="20" w:line="260" w:lineRule="exact"/>
              <w:ind w:right="57"/>
              <w:jc w:val="right"/>
              <w:cnfStyle w:val="0000001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BA2BD7" w:rsidRPr="008172D4" w:rsidTr="00C5102B">
        <w:tc>
          <w:tcPr>
            <w:cnfStyle w:val="001000000000"/>
            <w:tcW w:w="1407" w:type="dxa"/>
            <w:tcBorders>
              <w:top w:val="nil"/>
              <w:bottom w:val="nil"/>
            </w:tcBorders>
            <w:shd w:val="clear" w:color="auto" w:fill="F4A6BC"/>
            <w:vAlign w:val="bottom"/>
          </w:tcPr>
          <w:p w:rsidR="00BA2BD7" w:rsidRPr="004E16C3" w:rsidRDefault="004E16C3" w:rsidP="00322F27">
            <w:pPr>
              <w:spacing w:before="20" w:line="260" w:lineRule="exact"/>
              <w:ind w:right="57"/>
              <w:jc w:val="right"/>
              <w:rPr>
                <w:rFonts w:ascii="Arial" w:hAnsi="Arial" w:cs="Arial"/>
                <w:b w:val="0"/>
              </w:rPr>
            </w:pPr>
            <w:r w:rsidRPr="004E16C3">
              <w:rPr>
                <w:rFonts w:ascii="Arial" w:hAnsi="Arial" w:cs="Arial"/>
                <w:b w:val="0"/>
              </w:rPr>
              <w:br/>
            </w:r>
          </w:p>
        </w:tc>
        <w:tc>
          <w:tcPr>
            <w:tcW w:w="1406" w:type="dxa"/>
            <w:tcBorders>
              <w:top w:val="nil"/>
              <w:bottom w:val="nil"/>
            </w:tcBorders>
            <w:shd w:val="clear" w:color="auto" w:fill="F4A6BC"/>
            <w:vAlign w:val="bottom"/>
          </w:tcPr>
          <w:p w:rsidR="00BA2BD7" w:rsidRPr="004E16C3" w:rsidRDefault="00BA2BD7" w:rsidP="00322F27">
            <w:pPr>
              <w:spacing w:before="20" w:line="260" w:lineRule="exact"/>
              <w:ind w:right="57"/>
              <w:jc w:val="right"/>
              <w:cnfStyle w:val="000000000000"/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bottom w:val="nil"/>
            </w:tcBorders>
            <w:shd w:val="clear" w:color="auto" w:fill="F4A6BC"/>
            <w:vAlign w:val="bottom"/>
          </w:tcPr>
          <w:p w:rsidR="00BA2BD7" w:rsidRPr="004E16C3" w:rsidRDefault="00BA2BD7" w:rsidP="00322F27">
            <w:pPr>
              <w:spacing w:before="20" w:line="260" w:lineRule="exact"/>
              <w:ind w:right="57"/>
              <w:jc w:val="right"/>
              <w:cnfStyle w:val="000000000000"/>
              <w:rPr>
                <w:rFonts w:ascii="Arial" w:hAnsi="Arial" w:cs="Arial"/>
              </w:rPr>
            </w:pPr>
          </w:p>
        </w:tc>
        <w:tc>
          <w:tcPr>
            <w:tcW w:w="1405" w:type="dxa"/>
            <w:tcBorders>
              <w:top w:val="nil"/>
              <w:bottom w:val="nil"/>
            </w:tcBorders>
            <w:shd w:val="clear" w:color="auto" w:fill="F4A6BC"/>
            <w:vAlign w:val="bottom"/>
          </w:tcPr>
          <w:p w:rsidR="00BA2BD7" w:rsidRPr="004E16C3" w:rsidRDefault="00BA2BD7" w:rsidP="00322F27">
            <w:pPr>
              <w:spacing w:before="20" w:line="260" w:lineRule="exact"/>
              <w:ind w:right="57"/>
              <w:jc w:val="right"/>
              <w:cnfStyle w:val="000000000000"/>
              <w:rPr>
                <w:rFonts w:ascii="Arial" w:hAnsi="Arial" w:cs="Arial"/>
              </w:rPr>
            </w:pPr>
          </w:p>
        </w:tc>
        <w:tc>
          <w:tcPr>
            <w:tcW w:w="1407" w:type="dxa"/>
            <w:tcBorders>
              <w:top w:val="nil"/>
              <w:bottom w:val="nil"/>
            </w:tcBorders>
            <w:shd w:val="clear" w:color="auto" w:fill="F4A6BC"/>
            <w:vAlign w:val="bottom"/>
          </w:tcPr>
          <w:p w:rsidR="00BA2BD7" w:rsidRPr="004E16C3" w:rsidRDefault="00BA2BD7" w:rsidP="00322F27">
            <w:pPr>
              <w:spacing w:before="20" w:line="260" w:lineRule="exact"/>
              <w:ind w:right="57"/>
              <w:jc w:val="right"/>
              <w:cnfStyle w:val="000000000000"/>
              <w:rPr>
                <w:rFonts w:ascii="Arial" w:hAnsi="Arial" w:cs="Arial"/>
              </w:rPr>
            </w:pPr>
          </w:p>
        </w:tc>
        <w:tc>
          <w:tcPr>
            <w:tcW w:w="1407" w:type="dxa"/>
            <w:tcBorders>
              <w:top w:val="nil"/>
              <w:bottom w:val="nil"/>
            </w:tcBorders>
            <w:shd w:val="clear" w:color="auto" w:fill="F4A6BC"/>
            <w:vAlign w:val="bottom"/>
          </w:tcPr>
          <w:p w:rsidR="00BA2BD7" w:rsidRPr="004E16C3" w:rsidRDefault="00BA2BD7" w:rsidP="00322F27">
            <w:pPr>
              <w:spacing w:before="20" w:line="260" w:lineRule="exact"/>
              <w:ind w:right="57"/>
              <w:jc w:val="right"/>
              <w:cnfStyle w:val="000000000000"/>
              <w:rPr>
                <w:rFonts w:ascii="Arial" w:hAnsi="Arial" w:cs="Arial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  <w:shd w:val="clear" w:color="auto" w:fill="F4A6BC"/>
            <w:vAlign w:val="bottom"/>
          </w:tcPr>
          <w:p w:rsidR="00BA2BD7" w:rsidRPr="004E16C3" w:rsidRDefault="00BA2BD7" w:rsidP="00322F27">
            <w:pPr>
              <w:spacing w:before="20" w:line="260" w:lineRule="exact"/>
              <w:ind w:right="57"/>
              <w:jc w:val="right"/>
              <w:cnfStyle w:val="000000000000"/>
              <w:rPr>
                <w:rFonts w:ascii="Arial" w:hAnsi="Arial" w:cs="Arial"/>
              </w:rPr>
            </w:pPr>
          </w:p>
        </w:tc>
      </w:tr>
      <w:tr w:rsidR="004E16C3" w:rsidRPr="008172D4" w:rsidTr="00C5102B">
        <w:trPr>
          <w:cnfStyle w:val="000000100000"/>
        </w:trPr>
        <w:tc>
          <w:tcPr>
            <w:cnfStyle w:val="001000000000"/>
            <w:tcW w:w="1407" w:type="dxa"/>
            <w:tcBorders>
              <w:top w:val="nil"/>
              <w:bottom w:val="nil"/>
            </w:tcBorders>
            <w:shd w:val="clear" w:color="auto" w:fill="F4A6BC"/>
            <w:vAlign w:val="bottom"/>
          </w:tcPr>
          <w:p w:rsidR="004E16C3" w:rsidRPr="004E16C3" w:rsidRDefault="004E16C3" w:rsidP="00322F27">
            <w:pPr>
              <w:spacing w:before="20" w:line="260" w:lineRule="exact"/>
              <w:ind w:right="57"/>
              <w:jc w:val="right"/>
              <w:rPr>
                <w:rFonts w:ascii="Arial" w:hAnsi="Arial" w:cs="Arial"/>
                <w:b w:val="0"/>
                <w:color w:val="000000"/>
              </w:rPr>
            </w:pPr>
            <w:r w:rsidRPr="004E16C3">
              <w:rPr>
                <w:rFonts w:ascii="Arial" w:hAnsi="Arial" w:cs="Arial"/>
                <w:b w:val="0"/>
                <w:color w:val="000000"/>
              </w:rPr>
              <w:t>31</w:t>
            </w:r>
          </w:p>
        </w:tc>
        <w:tc>
          <w:tcPr>
            <w:tcW w:w="1406" w:type="dxa"/>
            <w:tcBorders>
              <w:top w:val="nil"/>
              <w:bottom w:val="nil"/>
            </w:tcBorders>
            <w:shd w:val="clear" w:color="auto" w:fill="F4A6BC"/>
            <w:vAlign w:val="bottom"/>
          </w:tcPr>
          <w:p w:rsidR="004E16C3" w:rsidRPr="004E16C3" w:rsidRDefault="004E16C3" w:rsidP="00322F27">
            <w:pPr>
              <w:spacing w:before="20" w:line="260" w:lineRule="exact"/>
              <w:ind w:right="57"/>
              <w:jc w:val="right"/>
              <w:cnfStyle w:val="000000100000"/>
              <w:rPr>
                <w:rFonts w:ascii="Arial" w:hAnsi="Arial" w:cs="Arial"/>
                <w:color w:val="000000"/>
              </w:rPr>
            </w:pPr>
            <w:r w:rsidRPr="004E16C3">
              <w:rPr>
                <w:rFonts w:ascii="Arial" w:hAnsi="Arial" w:cs="Arial"/>
                <w:color w:val="000000"/>
              </w:rPr>
              <w:t>394</w:t>
            </w:r>
          </w:p>
        </w:tc>
        <w:tc>
          <w:tcPr>
            <w:tcW w:w="1406" w:type="dxa"/>
            <w:tcBorders>
              <w:top w:val="nil"/>
              <w:bottom w:val="nil"/>
            </w:tcBorders>
            <w:shd w:val="clear" w:color="auto" w:fill="F4A6BC"/>
            <w:vAlign w:val="bottom"/>
          </w:tcPr>
          <w:p w:rsidR="004E16C3" w:rsidRPr="004E16C3" w:rsidRDefault="004E16C3" w:rsidP="00322F27">
            <w:pPr>
              <w:spacing w:before="20" w:line="260" w:lineRule="exact"/>
              <w:ind w:right="57"/>
              <w:jc w:val="right"/>
              <w:cnfStyle w:val="000000100000"/>
              <w:rPr>
                <w:rFonts w:ascii="Arial" w:hAnsi="Arial" w:cs="Arial"/>
                <w:color w:val="000000"/>
              </w:rPr>
            </w:pPr>
            <w:r w:rsidRPr="004E16C3">
              <w:rPr>
                <w:rFonts w:ascii="Arial" w:hAnsi="Arial" w:cs="Arial"/>
                <w:color w:val="000000"/>
              </w:rPr>
              <w:t>122</w:t>
            </w:r>
          </w:p>
        </w:tc>
        <w:tc>
          <w:tcPr>
            <w:tcW w:w="1405" w:type="dxa"/>
            <w:tcBorders>
              <w:top w:val="nil"/>
              <w:bottom w:val="nil"/>
            </w:tcBorders>
            <w:shd w:val="clear" w:color="auto" w:fill="F4A6BC"/>
            <w:vAlign w:val="bottom"/>
          </w:tcPr>
          <w:p w:rsidR="004E16C3" w:rsidRPr="004E16C3" w:rsidRDefault="004E16C3" w:rsidP="00322F27">
            <w:pPr>
              <w:spacing w:before="20" w:line="260" w:lineRule="exact"/>
              <w:ind w:right="57"/>
              <w:jc w:val="right"/>
              <w:cnfStyle w:val="000000100000"/>
              <w:rPr>
                <w:rFonts w:ascii="Arial" w:hAnsi="Arial" w:cs="Arial"/>
                <w:color w:val="000000"/>
              </w:rPr>
            </w:pPr>
            <w:r w:rsidRPr="004E16C3">
              <w:rPr>
                <w:rFonts w:ascii="Arial" w:hAnsi="Arial" w:cs="Arial"/>
                <w:color w:val="000000"/>
              </w:rPr>
              <w:t>178</w:t>
            </w:r>
          </w:p>
        </w:tc>
        <w:tc>
          <w:tcPr>
            <w:tcW w:w="1407" w:type="dxa"/>
            <w:tcBorders>
              <w:top w:val="nil"/>
              <w:bottom w:val="nil"/>
            </w:tcBorders>
            <w:shd w:val="clear" w:color="auto" w:fill="F4A6BC"/>
            <w:vAlign w:val="bottom"/>
          </w:tcPr>
          <w:p w:rsidR="004E16C3" w:rsidRPr="004E16C3" w:rsidRDefault="004E16C3" w:rsidP="00322F27">
            <w:pPr>
              <w:spacing w:before="20" w:line="260" w:lineRule="exact"/>
              <w:ind w:right="57"/>
              <w:jc w:val="right"/>
              <w:cnfStyle w:val="000000100000"/>
              <w:rPr>
                <w:rFonts w:ascii="Arial" w:hAnsi="Arial" w:cs="Arial"/>
                <w:color w:val="000000"/>
              </w:rPr>
            </w:pPr>
            <w:r w:rsidRPr="004E16C3">
              <w:rPr>
                <w:rFonts w:ascii="Arial" w:hAnsi="Arial" w:cs="Arial"/>
                <w:color w:val="000000"/>
              </w:rPr>
              <w:t>36</w:t>
            </w:r>
          </w:p>
        </w:tc>
        <w:tc>
          <w:tcPr>
            <w:tcW w:w="1407" w:type="dxa"/>
            <w:tcBorders>
              <w:top w:val="nil"/>
              <w:bottom w:val="nil"/>
            </w:tcBorders>
            <w:shd w:val="clear" w:color="auto" w:fill="F4A6BC"/>
            <w:vAlign w:val="bottom"/>
          </w:tcPr>
          <w:p w:rsidR="004E16C3" w:rsidRPr="004E16C3" w:rsidRDefault="004E16C3" w:rsidP="00322F27">
            <w:pPr>
              <w:spacing w:before="20" w:line="260" w:lineRule="exact"/>
              <w:ind w:right="57"/>
              <w:jc w:val="right"/>
              <w:cnfStyle w:val="000000100000"/>
              <w:rPr>
                <w:rFonts w:ascii="Arial" w:hAnsi="Arial" w:cs="Arial"/>
                <w:color w:val="000000"/>
              </w:rPr>
            </w:pPr>
            <w:r w:rsidRPr="004E16C3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416" w:type="dxa"/>
            <w:tcBorders>
              <w:top w:val="nil"/>
              <w:bottom w:val="nil"/>
            </w:tcBorders>
            <w:shd w:val="clear" w:color="auto" w:fill="F4A6BC"/>
            <w:vAlign w:val="bottom"/>
          </w:tcPr>
          <w:p w:rsidR="004E16C3" w:rsidRPr="004E16C3" w:rsidRDefault="004E16C3" w:rsidP="00322F27">
            <w:pPr>
              <w:spacing w:before="20" w:line="260" w:lineRule="exact"/>
              <w:ind w:right="57"/>
              <w:jc w:val="right"/>
              <w:cnfStyle w:val="000000100000"/>
              <w:rPr>
                <w:rFonts w:ascii="Arial" w:hAnsi="Arial" w:cs="Arial"/>
                <w:color w:val="000000"/>
              </w:rPr>
            </w:pPr>
            <w:r w:rsidRPr="004E16C3">
              <w:rPr>
                <w:rFonts w:ascii="Arial" w:hAnsi="Arial" w:cs="Arial"/>
                <w:color w:val="000000"/>
              </w:rPr>
              <w:t>0</w:t>
            </w:r>
          </w:p>
        </w:tc>
      </w:tr>
      <w:tr w:rsidR="00BA2BD7" w:rsidRPr="008172D4" w:rsidTr="00C5102B">
        <w:tc>
          <w:tcPr>
            <w:cnfStyle w:val="001000000000"/>
            <w:tcW w:w="140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A2BD7" w:rsidRPr="004E16C3" w:rsidRDefault="004E16C3" w:rsidP="00322F27">
            <w:pPr>
              <w:spacing w:before="20" w:line="260" w:lineRule="exact"/>
              <w:ind w:right="57"/>
              <w:jc w:val="right"/>
              <w:rPr>
                <w:rFonts w:ascii="Arial" w:hAnsi="Arial" w:cs="Arial"/>
                <w:b w:val="0"/>
              </w:rPr>
            </w:pPr>
            <w:r w:rsidRPr="004E16C3">
              <w:rPr>
                <w:rFonts w:ascii="Arial" w:hAnsi="Arial" w:cs="Arial"/>
                <w:b w:val="0"/>
              </w:rPr>
              <w:br/>
            </w:r>
          </w:p>
        </w:tc>
        <w:tc>
          <w:tcPr>
            <w:tcW w:w="140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A2BD7" w:rsidRPr="004E16C3" w:rsidRDefault="00BA2BD7" w:rsidP="00322F27">
            <w:pPr>
              <w:spacing w:before="20" w:line="260" w:lineRule="exact"/>
              <w:ind w:right="57"/>
              <w:jc w:val="right"/>
              <w:cnfStyle w:val="000000000000"/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A2BD7" w:rsidRPr="004E16C3" w:rsidRDefault="00BA2BD7" w:rsidP="00322F27">
            <w:pPr>
              <w:spacing w:before="20" w:line="260" w:lineRule="exact"/>
              <w:ind w:right="57"/>
              <w:jc w:val="right"/>
              <w:cnfStyle w:val="000000000000"/>
              <w:rPr>
                <w:rFonts w:ascii="Arial" w:hAnsi="Arial" w:cs="Arial"/>
              </w:rPr>
            </w:pPr>
          </w:p>
        </w:tc>
        <w:tc>
          <w:tcPr>
            <w:tcW w:w="140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A2BD7" w:rsidRPr="004E16C3" w:rsidRDefault="00BA2BD7" w:rsidP="00322F27">
            <w:pPr>
              <w:spacing w:before="20" w:line="260" w:lineRule="exact"/>
              <w:ind w:right="57"/>
              <w:jc w:val="right"/>
              <w:cnfStyle w:val="000000000000"/>
              <w:rPr>
                <w:rFonts w:ascii="Arial" w:hAnsi="Arial" w:cs="Arial"/>
              </w:rPr>
            </w:pPr>
          </w:p>
        </w:tc>
        <w:tc>
          <w:tcPr>
            <w:tcW w:w="140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A2BD7" w:rsidRPr="004E16C3" w:rsidRDefault="00BA2BD7" w:rsidP="00322F27">
            <w:pPr>
              <w:spacing w:before="20" w:line="260" w:lineRule="exact"/>
              <w:ind w:right="57"/>
              <w:jc w:val="right"/>
              <w:cnfStyle w:val="000000000000"/>
              <w:rPr>
                <w:rFonts w:ascii="Arial" w:hAnsi="Arial" w:cs="Arial"/>
              </w:rPr>
            </w:pPr>
          </w:p>
        </w:tc>
        <w:tc>
          <w:tcPr>
            <w:tcW w:w="140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A2BD7" w:rsidRPr="004E16C3" w:rsidRDefault="00BA2BD7" w:rsidP="00322F27">
            <w:pPr>
              <w:spacing w:before="20" w:line="260" w:lineRule="exact"/>
              <w:ind w:right="57"/>
              <w:jc w:val="right"/>
              <w:cnfStyle w:val="000000000000"/>
              <w:rPr>
                <w:rFonts w:ascii="Arial" w:hAnsi="Arial" w:cs="Arial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A2BD7" w:rsidRPr="004E16C3" w:rsidRDefault="00BA2BD7" w:rsidP="00322F27">
            <w:pPr>
              <w:spacing w:before="20" w:line="260" w:lineRule="exact"/>
              <w:ind w:right="57"/>
              <w:jc w:val="right"/>
              <w:cnfStyle w:val="000000000000"/>
              <w:rPr>
                <w:rFonts w:ascii="Arial" w:hAnsi="Arial" w:cs="Arial"/>
              </w:rPr>
            </w:pPr>
          </w:p>
        </w:tc>
      </w:tr>
      <w:tr w:rsidR="004E16C3" w:rsidRPr="008172D4" w:rsidTr="00C5102B">
        <w:trPr>
          <w:cnfStyle w:val="000000100000"/>
        </w:trPr>
        <w:tc>
          <w:tcPr>
            <w:cnfStyle w:val="001000000000"/>
            <w:tcW w:w="140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4E16C3" w:rsidRPr="004E16C3" w:rsidRDefault="004E16C3" w:rsidP="00322F27">
            <w:pPr>
              <w:spacing w:before="20" w:line="260" w:lineRule="exact"/>
              <w:ind w:right="57"/>
              <w:jc w:val="right"/>
              <w:rPr>
                <w:rFonts w:ascii="Arial" w:hAnsi="Arial" w:cs="Arial"/>
                <w:b w:val="0"/>
                <w:color w:val="000000"/>
              </w:rPr>
            </w:pPr>
            <w:r w:rsidRPr="004E16C3">
              <w:rPr>
                <w:rFonts w:ascii="Arial" w:hAnsi="Arial" w:cs="Arial"/>
                <w:b w:val="0"/>
                <w:color w:val="000000"/>
              </w:rPr>
              <w:t>11</w:t>
            </w:r>
          </w:p>
        </w:tc>
        <w:tc>
          <w:tcPr>
            <w:tcW w:w="140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4E16C3" w:rsidRPr="004E16C3" w:rsidRDefault="004E16C3" w:rsidP="00322F27">
            <w:pPr>
              <w:spacing w:before="20" w:line="260" w:lineRule="exact"/>
              <w:ind w:right="57"/>
              <w:jc w:val="right"/>
              <w:cnfStyle w:val="000000100000"/>
              <w:rPr>
                <w:rFonts w:ascii="Arial" w:hAnsi="Arial" w:cs="Arial"/>
                <w:color w:val="000000"/>
              </w:rPr>
            </w:pPr>
            <w:r w:rsidRPr="004E16C3">
              <w:rPr>
                <w:rFonts w:ascii="Arial" w:hAnsi="Arial" w:cs="Arial"/>
                <w:color w:val="000000"/>
              </w:rPr>
              <w:t>342</w:t>
            </w:r>
          </w:p>
        </w:tc>
        <w:tc>
          <w:tcPr>
            <w:tcW w:w="140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4E16C3" w:rsidRPr="004E16C3" w:rsidRDefault="004E16C3" w:rsidP="00322F27">
            <w:pPr>
              <w:spacing w:before="20" w:line="260" w:lineRule="exact"/>
              <w:ind w:right="57"/>
              <w:jc w:val="right"/>
              <w:cnfStyle w:val="000000100000"/>
              <w:rPr>
                <w:rFonts w:ascii="Arial" w:hAnsi="Arial" w:cs="Arial"/>
                <w:color w:val="000000"/>
              </w:rPr>
            </w:pPr>
            <w:r w:rsidRPr="004E16C3">
              <w:rPr>
                <w:rFonts w:ascii="Arial" w:hAnsi="Arial" w:cs="Arial"/>
                <w:color w:val="000000"/>
              </w:rPr>
              <w:t>91</w:t>
            </w:r>
          </w:p>
        </w:tc>
        <w:tc>
          <w:tcPr>
            <w:tcW w:w="140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4E16C3" w:rsidRPr="004E16C3" w:rsidRDefault="004E16C3" w:rsidP="00322F27">
            <w:pPr>
              <w:spacing w:before="20" w:line="260" w:lineRule="exact"/>
              <w:ind w:right="57"/>
              <w:jc w:val="right"/>
              <w:cnfStyle w:val="000000100000"/>
              <w:rPr>
                <w:rFonts w:ascii="Arial" w:hAnsi="Arial" w:cs="Arial"/>
                <w:color w:val="000000"/>
              </w:rPr>
            </w:pPr>
            <w:r w:rsidRPr="004E16C3">
              <w:rPr>
                <w:rFonts w:ascii="Arial" w:hAnsi="Arial" w:cs="Arial"/>
                <w:color w:val="000000"/>
              </w:rPr>
              <w:t>316</w:t>
            </w:r>
          </w:p>
        </w:tc>
        <w:tc>
          <w:tcPr>
            <w:tcW w:w="140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4E16C3" w:rsidRPr="004E16C3" w:rsidRDefault="004E16C3" w:rsidP="00322F27">
            <w:pPr>
              <w:spacing w:before="20" w:line="260" w:lineRule="exact"/>
              <w:ind w:right="57"/>
              <w:jc w:val="right"/>
              <w:cnfStyle w:val="000000100000"/>
              <w:rPr>
                <w:rFonts w:ascii="Arial" w:hAnsi="Arial" w:cs="Arial"/>
                <w:color w:val="000000"/>
              </w:rPr>
            </w:pPr>
            <w:r w:rsidRPr="004E16C3">
              <w:rPr>
                <w:rFonts w:ascii="Arial" w:hAnsi="Arial" w:cs="Arial"/>
                <w:color w:val="000000"/>
              </w:rPr>
              <w:t>118</w:t>
            </w:r>
          </w:p>
        </w:tc>
        <w:tc>
          <w:tcPr>
            <w:tcW w:w="140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4E16C3" w:rsidRPr="004E16C3" w:rsidRDefault="004E16C3" w:rsidP="00322F27">
            <w:pPr>
              <w:spacing w:before="20" w:line="260" w:lineRule="exact"/>
              <w:ind w:right="57"/>
              <w:jc w:val="right"/>
              <w:cnfStyle w:val="000000100000"/>
              <w:rPr>
                <w:rFonts w:ascii="Arial" w:hAnsi="Arial" w:cs="Arial"/>
                <w:color w:val="000000"/>
              </w:rPr>
            </w:pPr>
            <w:r w:rsidRPr="004E16C3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41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4E16C3" w:rsidRPr="004E16C3" w:rsidRDefault="004E16C3" w:rsidP="00322F27">
            <w:pPr>
              <w:spacing w:before="20" w:line="260" w:lineRule="exact"/>
              <w:ind w:right="57"/>
              <w:jc w:val="right"/>
              <w:cnfStyle w:val="000000100000"/>
              <w:rPr>
                <w:rFonts w:ascii="Arial" w:hAnsi="Arial" w:cs="Arial"/>
                <w:color w:val="000000"/>
              </w:rPr>
            </w:pPr>
            <w:r w:rsidRPr="004E16C3">
              <w:rPr>
                <w:rFonts w:ascii="Arial" w:hAnsi="Arial" w:cs="Arial"/>
                <w:color w:val="000000"/>
              </w:rPr>
              <w:t>2</w:t>
            </w:r>
          </w:p>
        </w:tc>
      </w:tr>
      <w:tr w:rsidR="004E16C3" w:rsidRPr="008172D4" w:rsidTr="00C5102B">
        <w:trPr>
          <w:trHeight w:val="519"/>
        </w:trPr>
        <w:tc>
          <w:tcPr>
            <w:cnfStyle w:val="001000000000"/>
            <w:tcW w:w="1407" w:type="dxa"/>
            <w:tcBorders>
              <w:top w:val="nil"/>
              <w:bottom w:val="nil"/>
            </w:tcBorders>
            <w:shd w:val="clear" w:color="auto" w:fill="F4A6BC"/>
            <w:vAlign w:val="bottom"/>
          </w:tcPr>
          <w:p w:rsidR="004E16C3" w:rsidRPr="004E16C3" w:rsidRDefault="004E16C3" w:rsidP="00322F27">
            <w:pPr>
              <w:spacing w:before="20" w:line="260" w:lineRule="exact"/>
              <w:ind w:right="57"/>
              <w:rPr>
                <w:rFonts w:ascii="Arial" w:hAnsi="Arial" w:cs="Arial"/>
                <w:b w:val="0"/>
              </w:rPr>
            </w:pPr>
            <w:r w:rsidRPr="004E16C3">
              <w:rPr>
                <w:rFonts w:ascii="Arial" w:hAnsi="Arial" w:cs="Arial"/>
                <w:b w:val="0"/>
              </w:rPr>
              <w:t> </w:t>
            </w:r>
            <w:r>
              <w:rPr>
                <w:rFonts w:ascii="Arial" w:hAnsi="Arial" w:cs="Arial"/>
                <w:b w:val="0"/>
              </w:rPr>
              <w:br/>
            </w:r>
          </w:p>
        </w:tc>
        <w:tc>
          <w:tcPr>
            <w:tcW w:w="1406" w:type="dxa"/>
            <w:tcBorders>
              <w:top w:val="nil"/>
              <w:bottom w:val="nil"/>
            </w:tcBorders>
            <w:shd w:val="clear" w:color="auto" w:fill="F4A6BC"/>
            <w:vAlign w:val="bottom"/>
          </w:tcPr>
          <w:p w:rsidR="004E16C3" w:rsidRPr="004E16C3" w:rsidRDefault="004E16C3" w:rsidP="00322F27">
            <w:pPr>
              <w:spacing w:before="20" w:line="260" w:lineRule="exact"/>
              <w:ind w:right="57"/>
              <w:cnfStyle w:val="000000000000"/>
              <w:rPr>
                <w:rFonts w:ascii="Arial" w:hAnsi="Arial" w:cs="Arial"/>
              </w:rPr>
            </w:pPr>
            <w:r w:rsidRPr="004E16C3">
              <w:rPr>
                <w:rFonts w:ascii="Arial" w:hAnsi="Arial" w:cs="Arial"/>
              </w:rPr>
              <w:t> </w:t>
            </w:r>
          </w:p>
        </w:tc>
        <w:tc>
          <w:tcPr>
            <w:tcW w:w="1406" w:type="dxa"/>
            <w:tcBorders>
              <w:top w:val="nil"/>
              <w:bottom w:val="nil"/>
            </w:tcBorders>
            <w:shd w:val="clear" w:color="auto" w:fill="F4A6BC"/>
            <w:vAlign w:val="bottom"/>
          </w:tcPr>
          <w:p w:rsidR="004E16C3" w:rsidRPr="004E16C3" w:rsidRDefault="004E16C3" w:rsidP="00322F27">
            <w:pPr>
              <w:spacing w:before="20" w:line="260" w:lineRule="exact"/>
              <w:ind w:right="57"/>
              <w:cnfStyle w:val="000000000000"/>
              <w:rPr>
                <w:rFonts w:ascii="Arial" w:hAnsi="Arial" w:cs="Arial"/>
              </w:rPr>
            </w:pPr>
            <w:r w:rsidRPr="004E16C3">
              <w:rPr>
                <w:rFonts w:ascii="Arial" w:hAnsi="Arial" w:cs="Arial"/>
              </w:rPr>
              <w:t> </w:t>
            </w:r>
          </w:p>
        </w:tc>
        <w:tc>
          <w:tcPr>
            <w:tcW w:w="1405" w:type="dxa"/>
            <w:tcBorders>
              <w:top w:val="nil"/>
              <w:bottom w:val="nil"/>
            </w:tcBorders>
            <w:shd w:val="clear" w:color="auto" w:fill="F4A6BC"/>
            <w:vAlign w:val="bottom"/>
          </w:tcPr>
          <w:p w:rsidR="004E16C3" w:rsidRPr="004E16C3" w:rsidRDefault="004E16C3" w:rsidP="00322F27">
            <w:pPr>
              <w:spacing w:before="20" w:line="260" w:lineRule="exact"/>
              <w:ind w:right="57"/>
              <w:cnfStyle w:val="000000000000"/>
              <w:rPr>
                <w:rFonts w:ascii="Arial" w:hAnsi="Arial" w:cs="Arial"/>
              </w:rPr>
            </w:pPr>
            <w:r w:rsidRPr="004E16C3">
              <w:rPr>
                <w:rFonts w:ascii="Arial" w:hAnsi="Arial" w:cs="Arial"/>
              </w:rPr>
              <w:t> </w:t>
            </w:r>
          </w:p>
        </w:tc>
        <w:tc>
          <w:tcPr>
            <w:tcW w:w="1407" w:type="dxa"/>
            <w:tcBorders>
              <w:top w:val="nil"/>
              <w:bottom w:val="nil"/>
            </w:tcBorders>
            <w:shd w:val="clear" w:color="auto" w:fill="F4A6BC"/>
            <w:vAlign w:val="bottom"/>
          </w:tcPr>
          <w:p w:rsidR="004E16C3" w:rsidRPr="004E16C3" w:rsidRDefault="004E16C3" w:rsidP="00322F27">
            <w:pPr>
              <w:spacing w:before="20" w:line="260" w:lineRule="exact"/>
              <w:ind w:right="57"/>
              <w:cnfStyle w:val="000000000000"/>
              <w:rPr>
                <w:rFonts w:ascii="Arial" w:hAnsi="Arial" w:cs="Arial"/>
              </w:rPr>
            </w:pPr>
            <w:r w:rsidRPr="004E16C3">
              <w:rPr>
                <w:rFonts w:ascii="Arial" w:hAnsi="Arial" w:cs="Arial"/>
              </w:rPr>
              <w:t> </w:t>
            </w:r>
          </w:p>
        </w:tc>
        <w:tc>
          <w:tcPr>
            <w:tcW w:w="1407" w:type="dxa"/>
            <w:tcBorders>
              <w:top w:val="nil"/>
              <w:bottom w:val="nil"/>
            </w:tcBorders>
            <w:shd w:val="clear" w:color="auto" w:fill="F4A6BC"/>
            <w:vAlign w:val="bottom"/>
          </w:tcPr>
          <w:p w:rsidR="004E16C3" w:rsidRPr="004E16C3" w:rsidRDefault="004E16C3" w:rsidP="00322F27">
            <w:pPr>
              <w:spacing w:before="20" w:line="260" w:lineRule="exact"/>
              <w:ind w:right="57"/>
              <w:cnfStyle w:val="000000000000"/>
              <w:rPr>
                <w:rFonts w:ascii="Arial" w:hAnsi="Arial" w:cs="Arial"/>
              </w:rPr>
            </w:pPr>
            <w:r w:rsidRPr="004E16C3">
              <w:rPr>
                <w:rFonts w:ascii="Arial" w:hAnsi="Arial" w:cs="Arial"/>
              </w:rPr>
              <w:t> </w:t>
            </w:r>
          </w:p>
        </w:tc>
        <w:tc>
          <w:tcPr>
            <w:tcW w:w="1416" w:type="dxa"/>
            <w:tcBorders>
              <w:top w:val="nil"/>
              <w:bottom w:val="nil"/>
            </w:tcBorders>
            <w:shd w:val="clear" w:color="auto" w:fill="F4A6BC"/>
            <w:vAlign w:val="bottom"/>
          </w:tcPr>
          <w:p w:rsidR="004E16C3" w:rsidRPr="004E16C3" w:rsidRDefault="004E16C3" w:rsidP="00322F27">
            <w:pPr>
              <w:spacing w:before="20" w:line="260" w:lineRule="exact"/>
              <w:ind w:right="57"/>
              <w:cnfStyle w:val="000000000000"/>
              <w:rPr>
                <w:rFonts w:ascii="Arial" w:hAnsi="Arial" w:cs="Arial"/>
              </w:rPr>
            </w:pPr>
            <w:r w:rsidRPr="004E16C3">
              <w:rPr>
                <w:rFonts w:ascii="Arial" w:hAnsi="Arial" w:cs="Arial"/>
              </w:rPr>
              <w:t> </w:t>
            </w:r>
          </w:p>
        </w:tc>
      </w:tr>
      <w:tr w:rsidR="004E16C3" w:rsidRPr="008172D4" w:rsidTr="00C5102B">
        <w:trPr>
          <w:cnfStyle w:val="000000100000"/>
        </w:trPr>
        <w:tc>
          <w:tcPr>
            <w:cnfStyle w:val="001000000000"/>
            <w:tcW w:w="1407" w:type="dxa"/>
            <w:tcBorders>
              <w:top w:val="nil"/>
              <w:bottom w:val="nil"/>
            </w:tcBorders>
            <w:shd w:val="clear" w:color="auto" w:fill="F4A6BC"/>
            <w:vAlign w:val="bottom"/>
          </w:tcPr>
          <w:p w:rsidR="004E16C3" w:rsidRPr="004E16C3" w:rsidRDefault="004E16C3" w:rsidP="00322F27">
            <w:pPr>
              <w:spacing w:before="20" w:line="260" w:lineRule="exact"/>
              <w:ind w:right="57"/>
              <w:jc w:val="right"/>
              <w:rPr>
                <w:rFonts w:ascii="Arial" w:hAnsi="Arial" w:cs="Arial"/>
                <w:b w:val="0"/>
                <w:color w:val="000000"/>
              </w:rPr>
            </w:pPr>
            <w:r w:rsidRPr="004E16C3">
              <w:rPr>
                <w:rFonts w:ascii="Arial" w:hAnsi="Arial" w:cs="Arial"/>
                <w:b w:val="0"/>
                <w:color w:val="000000"/>
              </w:rPr>
              <w:t>19</w:t>
            </w:r>
          </w:p>
        </w:tc>
        <w:tc>
          <w:tcPr>
            <w:tcW w:w="1406" w:type="dxa"/>
            <w:tcBorders>
              <w:top w:val="nil"/>
              <w:bottom w:val="nil"/>
            </w:tcBorders>
            <w:shd w:val="clear" w:color="auto" w:fill="F4A6BC"/>
            <w:vAlign w:val="bottom"/>
          </w:tcPr>
          <w:p w:rsidR="004E16C3" w:rsidRPr="004E16C3" w:rsidRDefault="004E16C3" w:rsidP="00322F27">
            <w:pPr>
              <w:spacing w:before="20" w:line="260" w:lineRule="exact"/>
              <w:ind w:right="57"/>
              <w:jc w:val="right"/>
              <w:cnfStyle w:val="000000100000"/>
              <w:rPr>
                <w:rFonts w:ascii="Arial" w:hAnsi="Arial" w:cs="Arial"/>
                <w:color w:val="000000"/>
              </w:rPr>
            </w:pPr>
            <w:r w:rsidRPr="004E16C3">
              <w:rPr>
                <w:rFonts w:ascii="Arial" w:hAnsi="Arial" w:cs="Arial"/>
                <w:color w:val="000000"/>
              </w:rPr>
              <w:t>239</w:t>
            </w:r>
          </w:p>
        </w:tc>
        <w:tc>
          <w:tcPr>
            <w:tcW w:w="1406" w:type="dxa"/>
            <w:tcBorders>
              <w:top w:val="nil"/>
              <w:bottom w:val="nil"/>
            </w:tcBorders>
            <w:shd w:val="clear" w:color="auto" w:fill="F4A6BC"/>
            <w:vAlign w:val="bottom"/>
          </w:tcPr>
          <w:p w:rsidR="004E16C3" w:rsidRPr="004E16C3" w:rsidRDefault="004E16C3" w:rsidP="00322F27">
            <w:pPr>
              <w:spacing w:before="20" w:line="260" w:lineRule="exact"/>
              <w:ind w:right="57"/>
              <w:jc w:val="right"/>
              <w:cnfStyle w:val="000000100000"/>
              <w:rPr>
                <w:rFonts w:ascii="Arial" w:hAnsi="Arial" w:cs="Arial"/>
                <w:color w:val="000000"/>
              </w:rPr>
            </w:pPr>
            <w:r w:rsidRPr="004E16C3">
              <w:rPr>
                <w:rFonts w:ascii="Arial" w:hAnsi="Arial" w:cs="Arial"/>
                <w:color w:val="000000"/>
              </w:rPr>
              <w:t>201</w:t>
            </w:r>
          </w:p>
        </w:tc>
        <w:tc>
          <w:tcPr>
            <w:tcW w:w="1405" w:type="dxa"/>
            <w:tcBorders>
              <w:top w:val="nil"/>
              <w:bottom w:val="nil"/>
            </w:tcBorders>
            <w:shd w:val="clear" w:color="auto" w:fill="F4A6BC"/>
            <w:vAlign w:val="bottom"/>
          </w:tcPr>
          <w:p w:rsidR="004E16C3" w:rsidRPr="004E16C3" w:rsidRDefault="004E16C3" w:rsidP="00322F27">
            <w:pPr>
              <w:spacing w:before="20" w:line="260" w:lineRule="exact"/>
              <w:ind w:right="57"/>
              <w:jc w:val="right"/>
              <w:cnfStyle w:val="000000100000"/>
              <w:rPr>
                <w:rFonts w:ascii="Arial" w:hAnsi="Arial" w:cs="Arial"/>
                <w:color w:val="000000"/>
              </w:rPr>
            </w:pPr>
            <w:r w:rsidRPr="004E16C3">
              <w:rPr>
                <w:rFonts w:ascii="Arial" w:hAnsi="Arial" w:cs="Arial"/>
                <w:color w:val="000000"/>
              </w:rPr>
              <w:t>280</w:t>
            </w:r>
          </w:p>
        </w:tc>
        <w:tc>
          <w:tcPr>
            <w:tcW w:w="1407" w:type="dxa"/>
            <w:tcBorders>
              <w:top w:val="nil"/>
              <w:bottom w:val="nil"/>
            </w:tcBorders>
            <w:shd w:val="clear" w:color="auto" w:fill="F4A6BC"/>
            <w:vAlign w:val="bottom"/>
          </w:tcPr>
          <w:p w:rsidR="004E16C3" w:rsidRPr="004E16C3" w:rsidRDefault="004E16C3" w:rsidP="00322F27">
            <w:pPr>
              <w:spacing w:before="20" w:line="260" w:lineRule="exact"/>
              <w:ind w:right="57"/>
              <w:jc w:val="right"/>
              <w:cnfStyle w:val="000000100000"/>
              <w:rPr>
                <w:rFonts w:ascii="Arial" w:hAnsi="Arial" w:cs="Arial"/>
                <w:color w:val="000000"/>
              </w:rPr>
            </w:pPr>
            <w:r w:rsidRPr="004E16C3">
              <w:rPr>
                <w:rFonts w:ascii="Arial" w:hAnsi="Arial" w:cs="Arial"/>
                <w:color w:val="000000"/>
              </w:rPr>
              <w:t>79</w:t>
            </w:r>
          </w:p>
        </w:tc>
        <w:tc>
          <w:tcPr>
            <w:tcW w:w="1407" w:type="dxa"/>
            <w:tcBorders>
              <w:top w:val="nil"/>
              <w:bottom w:val="nil"/>
            </w:tcBorders>
            <w:shd w:val="clear" w:color="auto" w:fill="F4A6BC"/>
            <w:vAlign w:val="bottom"/>
          </w:tcPr>
          <w:p w:rsidR="004E16C3" w:rsidRPr="004E16C3" w:rsidRDefault="004E16C3" w:rsidP="00322F27">
            <w:pPr>
              <w:spacing w:before="20" w:line="260" w:lineRule="exact"/>
              <w:ind w:right="57"/>
              <w:jc w:val="right"/>
              <w:cnfStyle w:val="000000100000"/>
              <w:rPr>
                <w:rFonts w:ascii="Arial" w:hAnsi="Arial" w:cs="Arial"/>
                <w:color w:val="000000"/>
              </w:rPr>
            </w:pPr>
            <w:r w:rsidRPr="004E16C3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1416" w:type="dxa"/>
            <w:tcBorders>
              <w:top w:val="nil"/>
              <w:bottom w:val="nil"/>
            </w:tcBorders>
            <w:shd w:val="clear" w:color="auto" w:fill="F4A6BC"/>
            <w:vAlign w:val="bottom"/>
          </w:tcPr>
          <w:p w:rsidR="004E16C3" w:rsidRPr="004E16C3" w:rsidRDefault="004E16C3" w:rsidP="00322F27">
            <w:pPr>
              <w:spacing w:before="20" w:line="260" w:lineRule="exact"/>
              <w:ind w:right="57"/>
              <w:jc w:val="right"/>
              <w:cnfStyle w:val="000000100000"/>
              <w:rPr>
                <w:rFonts w:ascii="Arial" w:hAnsi="Arial" w:cs="Arial"/>
                <w:color w:val="000000"/>
              </w:rPr>
            </w:pPr>
            <w:r w:rsidRPr="004E16C3">
              <w:rPr>
                <w:rFonts w:ascii="Arial" w:hAnsi="Arial" w:cs="Arial"/>
                <w:color w:val="000000"/>
              </w:rPr>
              <w:t>0</w:t>
            </w:r>
          </w:p>
        </w:tc>
      </w:tr>
      <w:tr w:rsidR="004E16C3" w:rsidRPr="008172D4" w:rsidTr="00C5102B">
        <w:tc>
          <w:tcPr>
            <w:cnfStyle w:val="001000000000"/>
            <w:tcW w:w="140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4E16C3" w:rsidRPr="004E16C3" w:rsidRDefault="004E16C3" w:rsidP="00322F27">
            <w:pPr>
              <w:spacing w:before="20" w:line="260" w:lineRule="exact"/>
              <w:ind w:right="57"/>
              <w:rPr>
                <w:rFonts w:ascii="Arial" w:hAnsi="Arial" w:cs="Arial"/>
                <w:b w:val="0"/>
              </w:rPr>
            </w:pPr>
            <w:r w:rsidRPr="004E16C3">
              <w:rPr>
                <w:rFonts w:ascii="Arial" w:hAnsi="Arial" w:cs="Arial"/>
                <w:b w:val="0"/>
              </w:rPr>
              <w:t> </w:t>
            </w:r>
            <w:r>
              <w:rPr>
                <w:rFonts w:ascii="Arial" w:hAnsi="Arial" w:cs="Arial"/>
                <w:b w:val="0"/>
              </w:rPr>
              <w:br/>
            </w:r>
          </w:p>
        </w:tc>
        <w:tc>
          <w:tcPr>
            <w:tcW w:w="140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4E16C3" w:rsidRPr="004E16C3" w:rsidRDefault="004E16C3" w:rsidP="00322F27">
            <w:pPr>
              <w:spacing w:before="20" w:line="260" w:lineRule="exact"/>
              <w:ind w:right="57"/>
              <w:cnfStyle w:val="000000000000"/>
              <w:rPr>
                <w:rFonts w:ascii="Arial" w:hAnsi="Arial" w:cs="Arial"/>
              </w:rPr>
            </w:pPr>
            <w:r w:rsidRPr="004E16C3">
              <w:rPr>
                <w:rFonts w:ascii="Arial" w:hAnsi="Arial" w:cs="Arial"/>
              </w:rPr>
              <w:t> </w:t>
            </w:r>
          </w:p>
        </w:tc>
        <w:tc>
          <w:tcPr>
            <w:tcW w:w="140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4E16C3" w:rsidRPr="004E16C3" w:rsidRDefault="004E16C3" w:rsidP="00322F27">
            <w:pPr>
              <w:spacing w:before="20" w:line="260" w:lineRule="exact"/>
              <w:ind w:right="57"/>
              <w:cnfStyle w:val="000000000000"/>
              <w:rPr>
                <w:rFonts w:ascii="Arial" w:hAnsi="Arial" w:cs="Arial"/>
              </w:rPr>
            </w:pPr>
            <w:r w:rsidRPr="004E16C3">
              <w:rPr>
                <w:rFonts w:ascii="Arial" w:hAnsi="Arial" w:cs="Arial"/>
              </w:rPr>
              <w:t> </w:t>
            </w:r>
          </w:p>
        </w:tc>
        <w:tc>
          <w:tcPr>
            <w:tcW w:w="140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4E16C3" w:rsidRPr="004E16C3" w:rsidRDefault="004E16C3" w:rsidP="00322F27">
            <w:pPr>
              <w:spacing w:before="20" w:line="260" w:lineRule="exact"/>
              <w:ind w:right="57"/>
              <w:cnfStyle w:val="000000000000"/>
              <w:rPr>
                <w:rFonts w:ascii="Arial" w:hAnsi="Arial" w:cs="Arial"/>
              </w:rPr>
            </w:pPr>
            <w:r w:rsidRPr="004E16C3">
              <w:rPr>
                <w:rFonts w:ascii="Arial" w:hAnsi="Arial" w:cs="Arial"/>
              </w:rPr>
              <w:t> </w:t>
            </w:r>
          </w:p>
        </w:tc>
        <w:tc>
          <w:tcPr>
            <w:tcW w:w="140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4E16C3" w:rsidRPr="004E16C3" w:rsidRDefault="004E16C3" w:rsidP="00322F27">
            <w:pPr>
              <w:spacing w:before="20" w:line="260" w:lineRule="exact"/>
              <w:ind w:right="57"/>
              <w:cnfStyle w:val="000000000000"/>
              <w:rPr>
                <w:rFonts w:ascii="Arial" w:hAnsi="Arial" w:cs="Arial"/>
              </w:rPr>
            </w:pPr>
            <w:r w:rsidRPr="004E16C3">
              <w:rPr>
                <w:rFonts w:ascii="Arial" w:hAnsi="Arial" w:cs="Arial"/>
              </w:rPr>
              <w:t> </w:t>
            </w:r>
          </w:p>
        </w:tc>
        <w:tc>
          <w:tcPr>
            <w:tcW w:w="140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4E16C3" w:rsidRPr="004E16C3" w:rsidRDefault="004E16C3" w:rsidP="00322F27">
            <w:pPr>
              <w:spacing w:before="20" w:line="260" w:lineRule="exact"/>
              <w:ind w:right="57"/>
              <w:cnfStyle w:val="000000000000"/>
              <w:rPr>
                <w:rFonts w:ascii="Arial" w:hAnsi="Arial" w:cs="Arial"/>
              </w:rPr>
            </w:pPr>
            <w:r w:rsidRPr="004E16C3">
              <w:rPr>
                <w:rFonts w:ascii="Arial" w:hAnsi="Arial" w:cs="Arial"/>
              </w:rPr>
              <w:t> </w:t>
            </w:r>
          </w:p>
        </w:tc>
        <w:tc>
          <w:tcPr>
            <w:tcW w:w="141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4E16C3" w:rsidRPr="004E16C3" w:rsidRDefault="004E16C3" w:rsidP="00322F27">
            <w:pPr>
              <w:spacing w:before="20" w:line="260" w:lineRule="exact"/>
              <w:ind w:right="57"/>
              <w:cnfStyle w:val="000000000000"/>
              <w:rPr>
                <w:rFonts w:ascii="Arial" w:hAnsi="Arial" w:cs="Arial"/>
              </w:rPr>
            </w:pPr>
            <w:r w:rsidRPr="004E16C3">
              <w:rPr>
                <w:rFonts w:ascii="Arial" w:hAnsi="Arial" w:cs="Arial"/>
              </w:rPr>
              <w:t> </w:t>
            </w:r>
          </w:p>
        </w:tc>
      </w:tr>
      <w:tr w:rsidR="004E16C3" w:rsidRPr="008172D4" w:rsidTr="00C5102B">
        <w:trPr>
          <w:cnfStyle w:val="000000100000"/>
        </w:trPr>
        <w:tc>
          <w:tcPr>
            <w:cnfStyle w:val="001000000000"/>
            <w:tcW w:w="140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4E16C3" w:rsidRPr="004E16C3" w:rsidRDefault="004E16C3" w:rsidP="00322F27">
            <w:pPr>
              <w:spacing w:before="20" w:line="260" w:lineRule="exact"/>
              <w:ind w:right="57"/>
              <w:jc w:val="right"/>
              <w:rPr>
                <w:rFonts w:ascii="Arial" w:hAnsi="Arial" w:cs="Arial"/>
                <w:b w:val="0"/>
                <w:color w:val="000000"/>
              </w:rPr>
            </w:pPr>
            <w:r w:rsidRPr="004E16C3">
              <w:rPr>
                <w:rFonts w:ascii="Arial" w:hAnsi="Arial" w:cs="Arial"/>
                <w:b w:val="0"/>
                <w:color w:val="000000"/>
              </w:rPr>
              <w:t>20</w:t>
            </w:r>
          </w:p>
        </w:tc>
        <w:tc>
          <w:tcPr>
            <w:tcW w:w="140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4E16C3" w:rsidRPr="004E16C3" w:rsidRDefault="004E16C3" w:rsidP="00322F27">
            <w:pPr>
              <w:spacing w:before="20" w:line="260" w:lineRule="exact"/>
              <w:ind w:right="57"/>
              <w:jc w:val="right"/>
              <w:cnfStyle w:val="000000100000"/>
              <w:rPr>
                <w:rFonts w:ascii="Arial" w:hAnsi="Arial" w:cs="Arial"/>
                <w:color w:val="000000"/>
              </w:rPr>
            </w:pPr>
            <w:r w:rsidRPr="004E16C3">
              <w:rPr>
                <w:rFonts w:ascii="Arial" w:hAnsi="Arial" w:cs="Arial"/>
                <w:color w:val="000000"/>
              </w:rPr>
              <w:t>289</w:t>
            </w:r>
          </w:p>
        </w:tc>
        <w:tc>
          <w:tcPr>
            <w:tcW w:w="140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4E16C3" w:rsidRPr="004E16C3" w:rsidRDefault="004E16C3" w:rsidP="00322F27">
            <w:pPr>
              <w:spacing w:before="20" w:line="260" w:lineRule="exact"/>
              <w:ind w:right="57"/>
              <w:jc w:val="right"/>
              <w:cnfStyle w:val="000000100000"/>
              <w:rPr>
                <w:rFonts w:ascii="Arial" w:hAnsi="Arial" w:cs="Arial"/>
                <w:color w:val="000000"/>
              </w:rPr>
            </w:pPr>
            <w:r w:rsidRPr="004E16C3">
              <w:rPr>
                <w:rFonts w:ascii="Arial" w:hAnsi="Arial" w:cs="Arial"/>
                <w:color w:val="000000"/>
              </w:rPr>
              <w:t>136</w:t>
            </w:r>
          </w:p>
        </w:tc>
        <w:tc>
          <w:tcPr>
            <w:tcW w:w="140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4E16C3" w:rsidRPr="004E16C3" w:rsidRDefault="004E16C3" w:rsidP="00322F27">
            <w:pPr>
              <w:spacing w:before="20" w:line="260" w:lineRule="exact"/>
              <w:ind w:right="57"/>
              <w:jc w:val="right"/>
              <w:cnfStyle w:val="000000100000"/>
              <w:rPr>
                <w:rFonts w:ascii="Arial" w:hAnsi="Arial" w:cs="Arial"/>
                <w:color w:val="000000"/>
              </w:rPr>
            </w:pPr>
            <w:r w:rsidRPr="004E16C3">
              <w:rPr>
                <w:rFonts w:ascii="Arial" w:hAnsi="Arial" w:cs="Arial"/>
                <w:color w:val="000000"/>
              </w:rPr>
              <w:t>261</w:t>
            </w:r>
          </w:p>
        </w:tc>
        <w:tc>
          <w:tcPr>
            <w:tcW w:w="140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4E16C3" w:rsidRPr="004E16C3" w:rsidRDefault="004E16C3" w:rsidP="00322F27">
            <w:pPr>
              <w:spacing w:before="20" w:line="260" w:lineRule="exact"/>
              <w:ind w:right="57"/>
              <w:jc w:val="right"/>
              <w:cnfStyle w:val="000000100000"/>
              <w:rPr>
                <w:rFonts w:ascii="Arial" w:hAnsi="Arial" w:cs="Arial"/>
                <w:color w:val="000000"/>
              </w:rPr>
            </w:pPr>
            <w:r w:rsidRPr="004E16C3">
              <w:rPr>
                <w:rFonts w:ascii="Arial" w:hAnsi="Arial" w:cs="Arial"/>
                <w:color w:val="000000"/>
              </w:rPr>
              <w:t>90</w:t>
            </w:r>
          </w:p>
        </w:tc>
        <w:tc>
          <w:tcPr>
            <w:tcW w:w="140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4E16C3" w:rsidRPr="004E16C3" w:rsidRDefault="004E16C3" w:rsidP="00322F27">
            <w:pPr>
              <w:spacing w:before="20" w:line="260" w:lineRule="exact"/>
              <w:ind w:right="57"/>
              <w:jc w:val="right"/>
              <w:cnfStyle w:val="000000100000"/>
              <w:rPr>
                <w:rFonts w:ascii="Arial" w:hAnsi="Arial" w:cs="Arial"/>
                <w:color w:val="000000"/>
              </w:rPr>
            </w:pPr>
            <w:r w:rsidRPr="004E16C3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41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4E16C3" w:rsidRPr="004E16C3" w:rsidRDefault="004E16C3" w:rsidP="00322F27">
            <w:pPr>
              <w:spacing w:before="20" w:line="260" w:lineRule="exact"/>
              <w:ind w:right="57"/>
              <w:jc w:val="right"/>
              <w:cnfStyle w:val="000000100000"/>
              <w:rPr>
                <w:rFonts w:ascii="Arial" w:hAnsi="Arial" w:cs="Arial"/>
                <w:color w:val="000000"/>
              </w:rPr>
            </w:pPr>
            <w:r w:rsidRPr="004E16C3">
              <w:rPr>
                <w:rFonts w:ascii="Arial" w:hAnsi="Arial" w:cs="Arial"/>
                <w:color w:val="000000"/>
              </w:rPr>
              <w:t>0</w:t>
            </w:r>
          </w:p>
        </w:tc>
      </w:tr>
      <w:tr w:rsidR="004E16C3" w:rsidRPr="008172D4" w:rsidTr="00C5102B">
        <w:tc>
          <w:tcPr>
            <w:cnfStyle w:val="001000000000"/>
            <w:tcW w:w="1407" w:type="dxa"/>
            <w:tcBorders>
              <w:top w:val="nil"/>
              <w:bottom w:val="nil"/>
            </w:tcBorders>
            <w:shd w:val="clear" w:color="auto" w:fill="F4A6BC"/>
            <w:vAlign w:val="bottom"/>
          </w:tcPr>
          <w:p w:rsidR="004E16C3" w:rsidRPr="005675CB" w:rsidRDefault="004E16C3" w:rsidP="00322F27">
            <w:pPr>
              <w:spacing w:before="20" w:line="260" w:lineRule="exact"/>
              <w:ind w:right="57"/>
              <w:rPr>
                <w:rFonts w:ascii="Arial" w:hAnsi="Arial" w:cs="Arial"/>
                <w:b w:val="0"/>
              </w:rPr>
            </w:pPr>
            <w:r w:rsidRPr="005675CB">
              <w:rPr>
                <w:rFonts w:ascii="Arial" w:hAnsi="Arial" w:cs="Arial"/>
                <w:b w:val="0"/>
              </w:rPr>
              <w:t> </w:t>
            </w:r>
            <w:r w:rsidRPr="005675CB">
              <w:rPr>
                <w:rFonts w:ascii="Arial" w:hAnsi="Arial" w:cs="Arial"/>
                <w:b w:val="0"/>
              </w:rPr>
              <w:br/>
            </w:r>
          </w:p>
        </w:tc>
        <w:tc>
          <w:tcPr>
            <w:tcW w:w="1406" w:type="dxa"/>
            <w:tcBorders>
              <w:top w:val="nil"/>
              <w:bottom w:val="nil"/>
            </w:tcBorders>
            <w:shd w:val="clear" w:color="auto" w:fill="F4A6BC"/>
            <w:vAlign w:val="bottom"/>
          </w:tcPr>
          <w:p w:rsidR="004E16C3" w:rsidRPr="005675CB" w:rsidRDefault="004E16C3" w:rsidP="00322F27">
            <w:pPr>
              <w:spacing w:before="20" w:line="260" w:lineRule="exact"/>
              <w:ind w:right="57"/>
              <w:cnfStyle w:val="000000000000"/>
              <w:rPr>
                <w:rFonts w:ascii="Arial" w:hAnsi="Arial" w:cs="Arial"/>
              </w:rPr>
            </w:pPr>
            <w:r w:rsidRPr="005675CB">
              <w:rPr>
                <w:rFonts w:ascii="Arial" w:hAnsi="Arial" w:cs="Arial"/>
              </w:rPr>
              <w:t> </w:t>
            </w:r>
          </w:p>
        </w:tc>
        <w:tc>
          <w:tcPr>
            <w:tcW w:w="1406" w:type="dxa"/>
            <w:tcBorders>
              <w:top w:val="nil"/>
              <w:bottom w:val="nil"/>
            </w:tcBorders>
            <w:shd w:val="clear" w:color="auto" w:fill="F4A6BC"/>
            <w:vAlign w:val="bottom"/>
          </w:tcPr>
          <w:p w:rsidR="004E16C3" w:rsidRPr="005675CB" w:rsidRDefault="004E16C3" w:rsidP="00322F27">
            <w:pPr>
              <w:spacing w:before="20" w:line="260" w:lineRule="exact"/>
              <w:ind w:right="57"/>
              <w:cnfStyle w:val="000000000000"/>
              <w:rPr>
                <w:rFonts w:ascii="Arial" w:hAnsi="Arial" w:cs="Arial"/>
              </w:rPr>
            </w:pPr>
            <w:r w:rsidRPr="005675CB">
              <w:rPr>
                <w:rFonts w:ascii="Arial" w:hAnsi="Arial" w:cs="Arial"/>
              </w:rPr>
              <w:t> </w:t>
            </w:r>
          </w:p>
        </w:tc>
        <w:tc>
          <w:tcPr>
            <w:tcW w:w="1405" w:type="dxa"/>
            <w:tcBorders>
              <w:top w:val="nil"/>
              <w:bottom w:val="nil"/>
            </w:tcBorders>
            <w:shd w:val="clear" w:color="auto" w:fill="F4A6BC"/>
            <w:vAlign w:val="bottom"/>
          </w:tcPr>
          <w:p w:rsidR="004E16C3" w:rsidRPr="005675CB" w:rsidRDefault="004E16C3" w:rsidP="00322F27">
            <w:pPr>
              <w:spacing w:before="20" w:line="260" w:lineRule="exact"/>
              <w:ind w:right="57"/>
              <w:cnfStyle w:val="000000000000"/>
              <w:rPr>
                <w:rFonts w:ascii="Arial" w:hAnsi="Arial" w:cs="Arial"/>
              </w:rPr>
            </w:pPr>
            <w:r w:rsidRPr="005675CB">
              <w:rPr>
                <w:rFonts w:ascii="Arial" w:hAnsi="Arial" w:cs="Arial"/>
              </w:rPr>
              <w:t> </w:t>
            </w:r>
          </w:p>
        </w:tc>
        <w:tc>
          <w:tcPr>
            <w:tcW w:w="1407" w:type="dxa"/>
            <w:tcBorders>
              <w:top w:val="nil"/>
              <w:bottom w:val="nil"/>
            </w:tcBorders>
            <w:shd w:val="clear" w:color="auto" w:fill="F4A6BC"/>
            <w:vAlign w:val="bottom"/>
          </w:tcPr>
          <w:p w:rsidR="004E16C3" w:rsidRPr="005675CB" w:rsidRDefault="004E16C3" w:rsidP="00322F27">
            <w:pPr>
              <w:spacing w:before="20" w:line="260" w:lineRule="exact"/>
              <w:ind w:right="57"/>
              <w:cnfStyle w:val="000000000000"/>
              <w:rPr>
                <w:rFonts w:ascii="Arial" w:hAnsi="Arial" w:cs="Arial"/>
              </w:rPr>
            </w:pPr>
            <w:r w:rsidRPr="005675CB">
              <w:rPr>
                <w:rFonts w:ascii="Arial" w:hAnsi="Arial" w:cs="Arial"/>
              </w:rPr>
              <w:t> </w:t>
            </w:r>
          </w:p>
        </w:tc>
        <w:tc>
          <w:tcPr>
            <w:tcW w:w="1407" w:type="dxa"/>
            <w:tcBorders>
              <w:top w:val="nil"/>
              <w:bottom w:val="nil"/>
            </w:tcBorders>
            <w:shd w:val="clear" w:color="auto" w:fill="F4A6BC"/>
            <w:vAlign w:val="bottom"/>
          </w:tcPr>
          <w:p w:rsidR="004E16C3" w:rsidRPr="005675CB" w:rsidRDefault="004E16C3" w:rsidP="00322F27">
            <w:pPr>
              <w:spacing w:before="20" w:line="260" w:lineRule="exact"/>
              <w:ind w:right="57"/>
              <w:cnfStyle w:val="000000000000"/>
              <w:rPr>
                <w:rFonts w:ascii="Arial" w:hAnsi="Arial" w:cs="Arial"/>
              </w:rPr>
            </w:pPr>
            <w:r w:rsidRPr="005675CB">
              <w:rPr>
                <w:rFonts w:ascii="Arial" w:hAnsi="Arial" w:cs="Arial"/>
              </w:rPr>
              <w:t> </w:t>
            </w:r>
          </w:p>
        </w:tc>
        <w:tc>
          <w:tcPr>
            <w:tcW w:w="1416" w:type="dxa"/>
            <w:tcBorders>
              <w:top w:val="nil"/>
              <w:bottom w:val="nil"/>
            </w:tcBorders>
            <w:shd w:val="clear" w:color="auto" w:fill="F4A6BC"/>
            <w:vAlign w:val="bottom"/>
          </w:tcPr>
          <w:p w:rsidR="004E16C3" w:rsidRPr="005675CB" w:rsidRDefault="004E16C3" w:rsidP="00322F27">
            <w:pPr>
              <w:spacing w:before="20" w:line="260" w:lineRule="exact"/>
              <w:ind w:right="57"/>
              <w:cnfStyle w:val="000000000000"/>
              <w:rPr>
                <w:rFonts w:ascii="Arial" w:hAnsi="Arial" w:cs="Arial"/>
              </w:rPr>
            </w:pPr>
            <w:r w:rsidRPr="005675CB">
              <w:rPr>
                <w:rFonts w:ascii="Arial" w:hAnsi="Arial" w:cs="Arial"/>
              </w:rPr>
              <w:t> </w:t>
            </w:r>
          </w:p>
        </w:tc>
      </w:tr>
      <w:tr w:rsidR="004E16C3" w:rsidRPr="008172D4" w:rsidTr="00C5102B">
        <w:trPr>
          <w:cnfStyle w:val="000000100000"/>
        </w:trPr>
        <w:tc>
          <w:tcPr>
            <w:cnfStyle w:val="001000000000"/>
            <w:tcW w:w="1407" w:type="dxa"/>
            <w:tcBorders>
              <w:top w:val="nil"/>
              <w:bottom w:val="nil"/>
            </w:tcBorders>
            <w:shd w:val="clear" w:color="auto" w:fill="F4A6BC"/>
            <w:vAlign w:val="bottom"/>
          </w:tcPr>
          <w:p w:rsidR="004E16C3" w:rsidRPr="005675CB" w:rsidRDefault="004E16C3" w:rsidP="00322F27">
            <w:pPr>
              <w:spacing w:before="20" w:line="260" w:lineRule="exact"/>
              <w:ind w:right="57"/>
              <w:jc w:val="right"/>
              <w:rPr>
                <w:rFonts w:ascii="Arial" w:hAnsi="Arial" w:cs="Arial"/>
                <w:b w:val="0"/>
                <w:color w:val="000000"/>
              </w:rPr>
            </w:pPr>
            <w:r w:rsidRPr="005675CB">
              <w:rPr>
                <w:rFonts w:ascii="Arial" w:hAnsi="Arial" w:cs="Arial"/>
                <w:b w:val="0"/>
                <w:color w:val="000000"/>
              </w:rPr>
              <w:t>23</w:t>
            </w:r>
          </w:p>
        </w:tc>
        <w:tc>
          <w:tcPr>
            <w:tcW w:w="1406" w:type="dxa"/>
            <w:tcBorders>
              <w:top w:val="nil"/>
              <w:bottom w:val="nil"/>
            </w:tcBorders>
            <w:shd w:val="clear" w:color="auto" w:fill="F4A6BC"/>
            <w:vAlign w:val="bottom"/>
          </w:tcPr>
          <w:p w:rsidR="004E16C3" w:rsidRPr="005675CB" w:rsidRDefault="004E16C3" w:rsidP="00322F27">
            <w:pPr>
              <w:spacing w:before="20" w:line="260" w:lineRule="exact"/>
              <w:ind w:right="57"/>
              <w:jc w:val="right"/>
              <w:cnfStyle w:val="000000100000"/>
              <w:rPr>
                <w:rFonts w:ascii="Arial" w:hAnsi="Arial" w:cs="Arial"/>
                <w:color w:val="000000"/>
              </w:rPr>
            </w:pPr>
            <w:r w:rsidRPr="005675CB">
              <w:rPr>
                <w:rFonts w:ascii="Arial" w:hAnsi="Arial" w:cs="Arial"/>
                <w:color w:val="000000"/>
              </w:rPr>
              <w:t>348</w:t>
            </w:r>
          </w:p>
        </w:tc>
        <w:tc>
          <w:tcPr>
            <w:tcW w:w="1406" w:type="dxa"/>
            <w:tcBorders>
              <w:top w:val="nil"/>
              <w:bottom w:val="nil"/>
            </w:tcBorders>
            <w:shd w:val="clear" w:color="auto" w:fill="F4A6BC"/>
            <w:vAlign w:val="bottom"/>
          </w:tcPr>
          <w:p w:rsidR="004E16C3" w:rsidRPr="005675CB" w:rsidRDefault="004E16C3" w:rsidP="00322F27">
            <w:pPr>
              <w:spacing w:before="20" w:line="260" w:lineRule="exact"/>
              <w:ind w:right="57"/>
              <w:jc w:val="right"/>
              <w:cnfStyle w:val="000000100000"/>
              <w:rPr>
                <w:rFonts w:ascii="Arial" w:hAnsi="Arial" w:cs="Arial"/>
                <w:color w:val="000000"/>
              </w:rPr>
            </w:pPr>
            <w:r w:rsidRPr="005675CB">
              <w:rPr>
                <w:rFonts w:ascii="Arial" w:hAnsi="Arial" w:cs="Arial"/>
                <w:color w:val="000000"/>
              </w:rPr>
              <w:t>199</w:t>
            </w:r>
          </w:p>
        </w:tc>
        <w:tc>
          <w:tcPr>
            <w:tcW w:w="1405" w:type="dxa"/>
            <w:tcBorders>
              <w:top w:val="nil"/>
              <w:bottom w:val="nil"/>
            </w:tcBorders>
            <w:shd w:val="clear" w:color="auto" w:fill="F4A6BC"/>
            <w:vAlign w:val="bottom"/>
          </w:tcPr>
          <w:p w:rsidR="004E16C3" w:rsidRPr="005675CB" w:rsidRDefault="004E16C3" w:rsidP="00322F27">
            <w:pPr>
              <w:spacing w:before="20" w:line="260" w:lineRule="exact"/>
              <w:ind w:right="57"/>
              <w:jc w:val="right"/>
              <w:cnfStyle w:val="000000100000"/>
              <w:rPr>
                <w:rFonts w:ascii="Arial" w:hAnsi="Arial" w:cs="Arial"/>
                <w:color w:val="000000"/>
              </w:rPr>
            </w:pPr>
            <w:r w:rsidRPr="005675CB">
              <w:rPr>
                <w:rFonts w:ascii="Arial" w:hAnsi="Arial" w:cs="Arial"/>
                <w:color w:val="000000"/>
              </w:rPr>
              <w:t>185</w:t>
            </w:r>
          </w:p>
        </w:tc>
        <w:tc>
          <w:tcPr>
            <w:tcW w:w="1407" w:type="dxa"/>
            <w:tcBorders>
              <w:top w:val="nil"/>
              <w:bottom w:val="nil"/>
            </w:tcBorders>
            <w:shd w:val="clear" w:color="auto" w:fill="F4A6BC"/>
            <w:vAlign w:val="bottom"/>
          </w:tcPr>
          <w:p w:rsidR="004E16C3" w:rsidRPr="005675CB" w:rsidRDefault="004E16C3" w:rsidP="00322F27">
            <w:pPr>
              <w:spacing w:before="20" w:line="260" w:lineRule="exact"/>
              <w:ind w:right="57"/>
              <w:jc w:val="right"/>
              <w:cnfStyle w:val="000000100000"/>
              <w:rPr>
                <w:rFonts w:ascii="Arial" w:hAnsi="Arial" w:cs="Arial"/>
                <w:color w:val="000000"/>
              </w:rPr>
            </w:pPr>
            <w:r w:rsidRPr="005675CB">
              <w:rPr>
                <w:rFonts w:ascii="Arial" w:hAnsi="Arial" w:cs="Arial"/>
                <w:color w:val="000000"/>
              </w:rPr>
              <w:t>55</w:t>
            </w:r>
          </w:p>
        </w:tc>
        <w:tc>
          <w:tcPr>
            <w:tcW w:w="1407" w:type="dxa"/>
            <w:tcBorders>
              <w:top w:val="nil"/>
              <w:bottom w:val="nil"/>
            </w:tcBorders>
            <w:shd w:val="clear" w:color="auto" w:fill="F4A6BC"/>
            <w:vAlign w:val="bottom"/>
          </w:tcPr>
          <w:p w:rsidR="004E16C3" w:rsidRPr="005675CB" w:rsidRDefault="004E16C3" w:rsidP="00322F27">
            <w:pPr>
              <w:spacing w:before="20" w:line="260" w:lineRule="exact"/>
              <w:ind w:right="57"/>
              <w:jc w:val="right"/>
              <w:cnfStyle w:val="000000100000"/>
              <w:rPr>
                <w:rFonts w:ascii="Arial" w:hAnsi="Arial" w:cs="Arial"/>
                <w:color w:val="000000"/>
              </w:rPr>
            </w:pPr>
            <w:r w:rsidRPr="005675CB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416" w:type="dxa"/>
            <w:tcBorders>
              <w:top w:val="nil"/>
              <w:bottom w:val="nil"/>
            </w:tcBorders>
            <w:shd w:val="clear" w:color="auto" w:fill="F4A6BC"/>
            <w:vAlign w:val="bottom"/>
          </w:tcPr>
          <w:p w:rsidR="004E16C3" w:rsidRPr="005675CB" w:rsidRDefault="004E16C3" w:rsidP="00322F27">
            <w:pPr>
              <w:spacing w:before="20" w:line="260" w:lineRule="exact"/>
              <w:ind w:right="57"/>
              <w:jc w:val="right"/>
              <w:cnfStyle w:val="000000100000"/>
              <w:rPr>
                <w:rFonts w:ascii="Arial" w:hAnsi="Arial" w:cs="Arial"/>
                <w:color w:val="000000"/>
              </w:rPr>
            </w:pPr>
            <w:r w:rsidRPr="005675CB">
              <w:rPr>
                <w:rFonts w:ascii="Arial" w:hAnsi="Arial" w:cs="Arial"/>
                <w:color w:val="000000"/>
              </w:rPr>
              <w:t>0</w:t>
            </w:r>
          </w:p>
        </w:tc>
      </w:tr>
      <w:tr w:rsidR="004E16C3" w:rsidRPr="008172D4" w:rsidTr="00C5102B">
        <w:tc>
          <w:tcPr>
            <w:cnfStyle w:val="001000000000"/>
            <w:tcW w:w="140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4E16C3" w:rsidRPr="005675CB" w:rsidRDefault="004E16C3" w:rsidP="00322F27">
            <w:pPr>
              <w:spacing w:before="20" w:line="260" w:lineRule="exact"/>
              <w:ind w:right="57"/>
              <w:rPr>
                <w:rFonts w:ascii="Arial" w:hAnsi="Arial" w:cs="Arial"/>
                <w:b w:val="0"/>
              </w:rPr>
            </w:pPr>
            <w:r w:rsidRPr="005675CB">
              <w:rPr>
                <w:rFonts w:ascii="Arial" w:hAnsi="Arial" w:cs="Arial"/>
                <w:b w:val="0"/>
              </w:rPr>
              <w:t> </w:t>
            </w:r>
            <w:r w:rsidRPr="005675CB">
              <w:rPr>
                <w:rFonts w:ascii="Arial" w:hAnsi="Arial" w:cs="Arial"/>
                <w:b w:val="0"/>
              </w:rPr>
              <w:br/>
            </w:r>
          </w:p>
        </w:tc>
        <w:tc>
          <w:tcPr>
            <w:tcW w:w="140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4E16C3" w:rsidRPr="005675CB" w:rsidRDefault="004E16C3" w:rsidP="00322F27">
            <w:pPr>
              <w:spacing w:before="20" w:line="260" w:lineRule="exact"/>
              <w:ind w:right="57"/>
              <w:cnfStyle w:val="000000000000"/>
              <w:rPr>
                <w:rFonts w:ascii="Arial" w:hAnsi="Arial" w:cs="Arial"/>
              </w:rPr>
            </w:pPr>
            <w:r w:rsidRPr="005675CB">
              <w:rPr>
                <w:rFonts w:ascii="Arial" w:hAnsi="Arial" w:cs="Arial"/>
              </w:rPr>
              <w:t> </w:t>
            </w:r>
          </w:p>
        </w:tc>
        <w:tc>
          <w:tcPr>
            <w:tcW w:w="140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4E16C3" w:rsidRPr="005675CB" w:rsidRDefault="004E16C3" w:rsidP="00322F27">
            <w:pPr>
              <w:spacing w:before="20" w:line="260" w:lineRule="exact"/>
              <w:ind w:right="57"/>
              <w:cnfStyle w:val="000000000000"/>
              <w:rPr>
                <w:rFonts w:ascii="Arial" w:hAnsi="Arial" w:cs="Arial"/>
              </w:rPr>
            </w:pPr>
            <w:r w:rsidRPr="005675CB">
              <w:rPr>
                <w:rFonts w:ascii="Arial" w:hAnsi="Arial" w:cs="Arial"/>
              </w:rPr>
              <w:t> </w:t>
            </w:r>
          </w:p>
        </w:tc>
        <w:tc>
          <w:tcPr>
            <w:tcW w:w="140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4E16C3" w:rsidRPr="005675CB" w:rsidRDefault="004E16C3" w:rsidP="00322F27">
            <w:pPr>
              <w:spacing w:before="20" w:line="260" w:lineRule="exact"/>
              <w:ind w:right="57"/>
              <w:cnfStyle w:val="000000000000"/>
              <w:rPr>
                <w:rFonts w:ascii="Arial" w:hAnsi="Arial" w:cs="Arial"/>
              </w:rPr>
            </w:pPr>
            <w:r w:rsidRPr="005675CB">
              <w:rPr>
                <w:rFonts w:ascii="Arial" w:hAnsi="Arial" w:cs="Arial"/>
              </w:rPr>
              <w:t> </w:t>
            </w:r>
          </w:p>
        </w:tc>
        <w:tc>
          <w:tcPr>
            <w:tcW w:w="140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4E16C3" w:rsidRPr="005675CB" w:rsidRDefault="004E16C3" w:rsidP="00322F27">
            <w:pPr>
              <w:spacing w:before="20" w:line="260" w:lineRule="exact"/>
              <w:ind w:right="57"/>
              <w:cnfStyle w:val="000000000000"/>
              <w:rPr>
                <w:rFonts w:ascii="Arial" w:hAnsi="Arial" w:cs="Arial"/>
              </w:rPr>
            </w:pPr>
            <w:r w:rsidRPr="005675CB">
              <w:rPr>
                <w:rFonts w:ascii="Arial" w:hAnsi="Arial" w:cs="Arial"/>
              </w:rPr>
              <w:t> </w:t>
            </w:r>
          </w:p>
        </w:tc>
        <w:tc>
          <w:tcPr>
            <w:tcW w:w="140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4E16C3" w:rsidRPr="005675CB" w:rsidRDefault="004E16C3" w:rsidP="00322F27">
            <w:pPr>
              <w:spacing w:before="20" w:line="260" w:lineRule="exact"/>
              <w:ind w:right="57"/>
              <w:cnfStyle w:val="000000000000"/>
              <w:rPr>
                <w:rFonts w:ascii="Arial" w:hAnsi="Arial" w:cs="Arial"/>
              </w:rPr>
            </w:pPr>
            <w:r w:rsidRPr="005675CB">
              <w:rPr>
                <w:rFonts w:ascii="Arial" w:hAnsi="Arial" w:cs="Arial"/>
              </w:rPr>
              <w:t> </w:t>
            </w:r>
          </w:p>
        </w:tc>
        <w:tc>
          <w:tcPr>
            <w:tcW w:w="141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4E16C3" w:rsidRPr="005675CB" w:rsidRDefault="004E16C3" w:rsidP="00322F27">
            <w:pPr>
              <w:spacing w:before="20" w:line="260" w:lineRule="exact"/>
              <w:ind w:right="57"/>
              <w:cnfStyle w:val="000000000000"/>
              <w:rPr>
                <w:rFonts w:ascii="Arial" w:hAnsi="Arial" w:cs="Arial"/>
              </w:rPr>
            </w:pPr>
            <w:r w:rsidRPr="005675CB">
              <w:rPr>
                <w:rFonts w:ascii="Arial" w:hAnsi="Arial" w:cs="Arial"/>
              </w:rPr>
              <w:t> </w:t>
            </w:r>
          </w:p>
        </w:tc>
      </w:tr>
      <w:tr w:rsidR="005675CB" w:rsidRPr="008172D4" w:rsidTr="00C5102B">
        <w:trPr>
          <w:cnfStyle w:val="000000100000"/>
        </w:trPr>
        <w:tc>
          <w:tcPr>
            <w:cnfStyle w:val="001000000000"/>
            <w:tcW w:w="140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5675CB" w:rsidRPr="005675CB" w:rsidRDefault="005675CB" w:rsidP="00322F27">
            <w:pPr>
              <w:spacing w:before="20" w:line="260" w:lineRule="exact"/>
              <w:ind w:right="57"/>
              <w:jc w:val="right"/>
              <w:rPr>
                <w:rFonts w:ascii="Arial" w:hAnsi="Arial" w:cs="Arial"/>
                <w:b w:val="0"/>
                <w:color w:val="000000"/>
              </w:rPr>
            </w:pPr>
            <w:r w:rsidRPr="005675CB">
              <w:rPr>
                <w:rFonts w:ascii="Arial" w:hAnsi="Arial" w:cs="Arial"/>
                <w:b w:val="0"/>
                <w:color w:val="000000"/>
              </w:rPr>
              <w:t>20</w:t>
            </w:r>
          </w:p>
        </w:tc>
        <w:tc>
          <w:tcPr>
            <w:tcW w:w="140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5675CB" w:rsidRPr="005675CB" w:rsidRDefault="005675CB" w:rsidP="00322F27">
            <w:pPr>
              <w:spacing w:before="20" w:line="260" w:lineRule="exact"/>
              <w:ind w:right="57"/>
              <w:jc w:val="right"/>
              <w:cnfStyle w:val="000000100000"/>
              <w:rPr>
                <w:rFonts w:ascii="Arial" w:hAnsi="Arial" w:cs="Arial"/>
                <w:color w:val="000000"/>
              </w:rPr>
            </w:pPr>
            <w:r w:rsidRPr="005675CB">
              <w:rPr>
                <w:rFonts w:ascii="Arial" w:hAnsi="Arial" w:cs="Arial"/>
                <w:color w:val="000000"/>
              </w:rPr>
              <w:t>317</w:t>
            </w:r>
          </w:p>
        </w:tc>
        <w:tc>
          <w:tcPr>
            <w:tcW w:w="140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5675CB" w:rsidRPr="005675CB" w:rsidRDefault="005675CB" w:rsidP="00322F27">
            <w:pPr>
              <w:spacing w:before="20" w:line="260" w:lineRule="exact"/>
              <w:ind w:right="57"/>
              <w:jc w:val="right"/>
              <w:cnfStyle w:val="000000100000"/>
              <w:rPr>
                <w:rFonts w:ascii="Arial" w:hAnsi="Arial" w:cs="Arial"/>
                <w:color w:val="000000"/>
              </w:rPr>
            </w:pPr>
            <w:r w:rsidRPr="005675CB">
              <w:rPr>
                <w:rFonts w:ascii="Arial" w:hAnsi="Arial" w:cs="Arial"/>
                <w:color w:val="000000"/>
              </w:rPr>
              <w:t>181</w:t>
            </w:r>
          </w:p>
        </w:tc>
        <w:tc>
          <w:tcPr>
            <w:tcW w:w="140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5675CB" w:rsidRPr="005675CB" w:rsidRDefault="005675CB" w:rsidP="00322F27">
            <w:pPr>
              <w:spacing w:before="20" w:line="260" w:lineRule="exact"/>
              <w:ind w:right="57"/>
              <w:jc w:val="right"/>
              <w:cnfStyle w:val="000000100000"/>
              <w:rPr>
                <w:rFonts w:ascii="Arial" w:hAnsi="Arial" w:cs="Arial"/>
                <w:color w:val="000000"/>
              </w:rPr>
            </w:pPr>
            <w:r w:rsidRPr="005675CB">
              <w:rPr>
                <w:rFonts w:ascii="Arial" w:hAnsi="Arial" w:cs="Arial"/>
                <w:color w:val="000000"/>
              </w:rPr>
              <w:t>234</w:t>
            </w:r>
          </w:p>
        </w:tc>
        <w:tc>
          <w:tcPr>
            <w:tcW w:w="140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5675CB" w:rsidRPr="005675CB" w:rsidRDefault="005675CB" w:rsidP="00322F27">
            <w:pPr>
              <w:spacing w:before="20" w:line="260" w:lineRule="exact"/>
              <w:ind w:right="57"/>
              <w:jc w:val="right"/>
              <w:cnfStyle w:val="000000100000"/>
              <w:rPr>
                <w:rFonts w:ascii="Arial" w:hAnsi="Arial" w:cs="Arial"/>
                <w:color w:val="000000"/>
              </w:rPr>
            </w:pPr>
            <w:r w:rsidRPr="005675CB">
              <w:rPr>
                <w:rFonts w:ascii="Arial" w:hAnsi="Arial" w:cs="Arial"/>
                <w:color w:val="000000"/>
              </w:rPr>
              <w:t>79</w:t>
            </w:r>
          </w:p>
        </w:tc>
        <w:tc>
          <w:tcPr>
            <w:tcW w:w="140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5675CB" w:rsidRPr="005675CB" w:rsidRDefault="005675CB" w:rsidP="00322F27">
            <w:pPr>
              <w:spacing w:before="20" w:line="260" w:lineRule="exact"/>
              <w:ind w:right="57"/>
              <w:jc w:val="right"/>
              <w:cnfStyle w:val="000000100000"/>
              <w:rPr>
                <w:rFonts w:ascii="Arial" w:hAnsi="Arial" w:cs="Arial"/>
                <w:color w:val="000000"/>
              </w:rPr>
            </w:pPr>
            <w:r w:rsidRPr="005675CB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141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5675CB" w:rsidRPr="005675CB" w:rsidRDefault="005675CB" w:rsidP="00322F27">
            <w:pPr>
              <w:spacing w:before="20" w:line="260" w:lineRule="exact"/>
              <w:ind w:right="57"/>
              <w:jc w:val="right"/>
              <w:cnfStyle w:val="000000100000"/>
              <w:rPr>
                <w:rFonts w:ascii="Arial" w:hAnsi="Arial" w:cs="Arial"/>
                <w:color w:val="000000"/>
              </w:rPr>
            </w:pPr>
            <w:r w:rsidRPr="005675CB">
              <w:rPr>
                <w:rFonts w:ascii="Arial" w:hAnsi="Arial" w:cs="Arial"/>
                <w:color w:val="000000"/>
              </w:rPr>
              <w:t>1</w:t>
            </w:r>
          </w:p>
        </w:tc>
      </w:tr>
      <w:tr w:rsidR="005675CB" w:rsidRPr="008172D4" w:rsidTr="00C5102B">
        <w:tc>
          <w:tcPr>
            <w:cnfStyle w:val="001000000000"/>
            <w:tcW w:w="1407" w:type="dxa"/>
            <w:tcBorders>
              <w:top w:val="nil"/>
              <w:bottom w:val="nil"/>
            </w:tcBorders>
            <w:shd w:val="clear" w:color="auto" w:fill="F4A6BC"/>
            <w:vAlign w:val="bottom"/>
          </w:tcPr>
          <w:p w:rsidR="005675CB" w:rsidRPr="005675CB" w:rsidRDefault="005675CB" w:rsidP="00322F27">
            <w:pPr>
              <w:spacing w:before="20" w:line="260" w:lineRule="exact"/>
              <w:ind w:right="57"/>
              <w:jc w:val="right"/>
              <w:rPr>
                <w:rFonts w:ascii="Arial" w:hAnsi="Arial" w:cs="Arial"/>
                <w:b w:val="0"/>
              </w:rPr>
            </w:pPr>
            <w:r w:rsidRPr="005675CB">
              <w:rPr>
                <w:rFonts w:ascii="Arial" w:hAnsi="Arial" w:cs="Arial"/>
                <w:b w:val="0"/>
              </w:rPr>
              <w:t> </w:t>
            </w:r>
            <w:r w:rsidRPr="005675CB">
              <w:rPr>
                <w:rFonts w:ascii="Arial" w:hAnsi="Arial" w:cs="Arial"/>
                <w:b w:val="0"/>
              </w:rPr>
              <w:br/>
            </w:r>
          </w:p>
        </w:tc>
        <w:tc>
          <w:tcPr>
            <w:tcW w:w="1406" w:type="dxa"/>
            <w:tcBorders>
              <w:top w:val="nil"/>
              <w:bottom w:val="nil"/>
            </w:tcBorders>
            <w:shd w:val="clear" w:color="auto" w:fill="F4A6BC"/>
            <w:vAlign w:val="bottom"/>
          </w:tcPr>
          <w:p w:rsidR="005675CB" w:rsidRPr="005675CB" w:rsidRDefault="005675CB" w:rsidP="00322F27">
            <w:pPr>
              <w:spacing w:before="20" w:line="260" w:lineRule="exact"/>
              <w:ind w:right="57"/>
              <w:jc w:val="right"/>
              <w:cnfStyle w:val="000000000000"/>
              <w:rPr>
                <w:rFonts w:ascii="Arial" w:hAnsi="Arial" w:cs="Arial"/>
              </w:rPr>
            </w:pPr>
            <w:r w:rsidRPr="005675CB">
              <w:rPr>
                <w:rFonts w:ascii="Arial" w:hAnsi="Arial" w:cs="Arial"/>
              </w:rPr>
              <w:t> </w:t>
            </w:r>
          </w:p>
        </w:tc>
        <w:tc>
          <w:tcPr>
            <w:tcW w:w="1406" w:type="dxa"/>
            <w:tcBorders>
              <w:top w:val="nil"/>
              <w:bottom w:val="nil"/>
            </w:tcBorders>
            <w:shd w:val="clear" w:color="auto" w:fill="F4A6BC"/>
            <w:vAlign w:val="bottom"/>
          </w:tcPr>
          <w:p w:rsidR="005675CB" w:rsidRPr="005675CB" w:rsidRDefault="005675CB" w:rsidP="00322F27">
            <w:pPr>
              <w:spacing w:before="20" w:line="260" w:lineRule="exact"/>
              <w:ind w:right="57"/>
              <w:jc w:val="right"/>
              <w:cnfStyle w:val="000000000000"/>
              <w:rPr>
                <w:rFonts w:ascii="Arial" w:hAnsi="Arial" w:cs="Arial"/>
              </w:rPr>
            </w:pPr>
            <w:r w:rsidRPr="005675CB">
              <w:rPr>
                <w:rFonts w:ascii="Arial" w:hAnsi="Arial" w:cs="Arial"/>
              </w:rPr>
              <w:t> </w:t>
            </w:r>
          </w:p>
        </w:tc>
        <w:tc>
          <w:tcPr>
            <w:tcW w:w="1405" w:type="dxa"/>
            <w:tcBorders>
              <w:top w:val="nil"/>
              <w:bottom w:val="nil"/>
            </w:tcBorders>
            <w:shd w:val="clear" w:color="auto" w:fill="F4A6BC"/>
            <w:vAlign w:val="bottom"/>
          </w:tcPr>
          <w:p w:rsidR="005675CB" w:rsidRPr="005675CB" w:rsidRDefault="005675CB" w:rsidP="00322F27">
            <w:pPr>
              <w:spacing w:before="20" w:line="260" w:lineRule="exact"/>
              <w:ind w:right="57"/>
              <w:jc w:val="right"/>
              <w:cnfStyle w:val="000000000000"/>
              <w:rPr>
                <w:rFonts w:ascii="Arial" w:hAnsi="Arial" w:cs="Arial"/>
              </w:rPr>
            </w:pPr>
            <w:r w:rsidRPr="005675CB">
              <w:rPr>
                <w:rFonts w:ascii="Arial" w:hAnsi="Arial" w:cs="Arial"/>
              </w:rPr>
              <w:t> </w:t>
            </w:r>
          </w:p>
        </w:tc>
        <w:tc>
          <w:tcPr>
            <w:tcW w:w="1407" w:type="dxa"/>
            <w:tcBorders>
              <w:top w:val="nil"/>
              <w:bottom w:val="nil"/>
            </w:tcBorders>
            <w:shd w:val="clear" w:color="auto" w:fill="F4A6BC"/>
            <w:vAlign w:val="bottom"/>
          </w:tcPr>
          <w:p w:rsidR="005675CB" w:rsidRPr="005675CB" w:rsidRDefault="005675CB" w:rsidP="00322F27">
            <w:pPr>
              <w:spacing w:before="20" w:line="260" w:lineRule="exact"/>
              <w:ind w:right="57"/>
              <w:jc w:val="right"/>
              <w:cnfStyle w:val="000000000000"/>
              <w:rPr>
                <w:rFonts w:ascii="Arial" w:hAnsi="Arial" w:cs="Arial"/>
              </w:rPr>
            </w:pPr>
            <w:r w:rsidRPr="005675CB">
              <w:rPr>
                <w:rFonts w:ascii="Arial" w:hAnsi="Arial" w:cs="Arial"/>
              </w:rPr>
              <w:t> </w:t>
            </w:r>
          </w:p>
        </w:tc>
        <w:tc>
          <w:tcPr>
            <w:tcW w:w="1407" w:type="dxa"/>
            <w:tcBorders>
              <w:top w:val="nil"/>
              <w:bottom w:val="nil"/>
            </w:tcBorders>
            <w:shd w:val="clear" w:color="auto" w:fill="F4A6BC"/>
            <w:vAlign w:val="bottom"/>
          </w:tcPr>
          <w:p w:rsidR="005675CB" w:rsidRPr="005675CB" w:rsidRDefault="005675CB" w:rsidP="00322F27">
            <w:pPr>
              <w:spacing w:before="20" w:line="260" w:lineRule="exact"/>
              <w:ind w:right="57"/>
              <w:jc w:val="right"/>
              <w:cnfStyle w:val="000000000000"/>
              <w:rPr>
                <w:rFonts w:ascii="Arial" w:hAnsi="Arial" w:cs="Arial"/>
              </w:rPr>
            </w:pPr>
            <w:r w:rsidRPr="005675CB">
              <w:rPr>
                <w:rFonts w:ascii="Arial" w:hAnsi="Arial" w:cs="Arial"/>
              </w:rPr>
              <w:t> </w:t>
            </w:r>
          </w:p>
        </w:tc>
        <w:tc>
          <w:tcPr>
            <w:tcW w:w="1416" w:type="dxa"/>
            <w:tcBorders>
              <w:top w:val="nil"/>
              <w:bottom w:val="nil"/>
            </w:tcBorders>
            <w:shd w:val="clear" w:color="auto" w:fill="F4A6BC"/>
            <w:vAlign w:val="bottom"/>
          </w:tcPr>
          <w:p w:rsidR="005675CB" w:rsidRPr="005675CB" w:rsidRDefault="005675CB" w:rsidP="00322F27">
            <w:pPr>
              <w:spacing w:before="20" w:line="260" w:lineRule="exact"/>
              <w:ind w:right="57"/>
              <w:jc w:val="right"/>
              <w:cnfStyle w:val="000000000000"/>
              <w:rPr>
                <w:rFonts w:ascii="Arial" w:hAnsi="Arial" w:cs="Arial"/>
              </w:rPr>
            </w:pPr>
            <w:r w:rsidRPr="005675CB">
              <w:rPr>
                <w:rFonts w:ascii="Arial" w:hAnsi="Arial" w:cs="Arial"/>
              </w:rPr>
              <w:t> </w:t>
            </w:r>
          </w:p>
        </w:tc>
      </w:tr>
      <w:tr w:rsidR="005675CB" w:rsidRPr="008172D4" w:rsidTr="00C5102B">
        <w:trPr>
          <w:cnfStyle w:val="000000100000"/>
        </w:trPr>
        <w:tc>
          <w:tcPr>
            <w:cnfStyle w:val="001000000000"/>
            <w:tcW w:w="1407" w:type="dxa"/>
            <w:tcBorders>
              <w:top w:val="nil"/>
              <w:bottom w:val="nil"/>
            </w:tcBorders>
            <w:shd w:val="clear" w:color="auto" w:fill="F4A6BC"/>
            <w:vAlign w:val="bottom"/>
          </w:tcPr>
          <w:p w:rsidR="005675CB" w:rsidRPr="005675CB" w:rsidRDefault="005675CB" w:rsidP="00322F27">
            <w:pPr>
              <w:spacing w:before="20" w:line="260" w:lineRule="exact"/>
              <w:ind w:right="57"/>
              <w:jc w:val="right"/>
              <w:rPr>
                <w:rFonts w:ascii="Arial" w:hAnsi="Arial" w:cs="Arial"/>
                <w:b w:val="0"/>
              </w:rPr>
            </w:pPr>
            <w:r w:rsidRPr="005675CB">
              <w:rPr>
                <w:rFonts w:ascii="Arial" w:hAnsi="Arial" w:cs="Arial"/>
                <w:b w:val="0"/>
              </w:rPr>
              <w:t>17</w:t>
            </w:r>
          </w:p>
        </w:tc>
        <w:tc>
          <w:tcPr>
            <w:tcW w:w="1406" w:type="dxa"/>
            <w:tcBorders>
              <w:top w:val="nil"/>
              <w:bottom w:val="nil"/>
            </w:tcBorders>
            <w:shd w:val="clear" w:color="auto" w:fill="F4A6BC"/>
            <w:vAlign w:val="bottom"/>
          </w:tcPr>
          <w:p w:rsidR="005675CB" w:rsidRPr="005675CB" w:rsidRDefault="005675CB" w:rsidP="00322F27">
            <w:pPr>
              <w:spacing w:before="20" w:line="260" w:lineRule="exact"/>
              <w:ind w:right="57"/>
              <w:jc w:val="right"/>
              <w:cnfStyle w:val="000000100000"/>
              <w:rPr>
                <w:rFonts w:ascii="Arial" w:hAnsi="Arial" w:cs="Arial"/>
              </w:rPr>
            </w:pPr>
            <w:r w:rsidRPr="005675CB">
              <w:rPr>
                <w:rFonts w:ascii="Arial" w:hAnsi="Arial" w:cs="Arial"/>
              </w:rPr>
              <w:t>275</w:t>
            </w:r>
          </w:p>
        </w:tc>
        <w:tc>
          <w:tcPr>
            <w:tcW w:w="1406" w:type="dxa"/>
            <w:tcBorders>
              <w:top w:val="nil"/>
              <w:bottom w:val="nil"/>
            </w:tcBorders>
            <w:shd w:val="clear" w:color="auto" w:fill="F4A6BC"/>
            <w:vAlign w:val="bottom"/>
          </w:tcPr>
          <w:p w:rsidR="005675CB" w:rsidRPr="005675CB" w:rsidRDefault="005675CB" w:rsidP="00322F27">
            <w:pPr>
              <w:spacing w:before="20" w:line="260" w:lineRule="exact"/>
              <w:ind w:right="57"/>
              <w:jc w:val="right"/>
              <w:cnfStyle w:val="000000100000"/>
              <w:rPr>
                <w:rFonts w:ascii="Arial" w:hAnsi="Arial" w:cs="Arial"/>
              </w:rPr>
            </w:pPr>
            <w:r w:rsidRPr="005675CB">
              <w:rPr>
                <w:rFonts w:ascii="Arial" w:hAnsi="Arial" w:cs="Arial"/>
              </w:rPr>
              <w:t>308</w:t>
            </w:r>
          </w:p>
        </w:tc>
        <w:tc>
          <w:tcPr>
            <w:tcW w:w="1405" w:type="dxa"/>
            <w:tcBorders>
              <w:top w:val="nil"/>
              <w:bottom w:val="nil"/>
            </w:tcBorders>
            <w:shd w:val="clear" w:color="auto" w:fill="F4A6BC"/>
            <w:vAlign w:val="bottom"/>
          </w:tcPr>
          <w:p w:rsidR="005675CB" w:rsidRPr="005675CB" w:rsidRDefault="005675CB" w:rsidP="00322F27">
            <w:pPr>
              <w:spacing w:before="20" w:line="260" w:lineRule="exact"/>
              <w:ind w:right="57"/>
              <w:jc w:val="right"/>
              <w:cnfStyle w:val="000000100000"/>
              <w:rPr>
                <w:rFonts w:ascii="Arial" w:hAnsi="Arial" w:cs="Arial"/>
              </w:rPr>
            </w:pPr>
            <w:r w:rsidRPr="005675CB">
              <w:rPr>
                <w:rFonts w:ascii="Arial" w:hAnsi="Arial" w:cs="Arial"/>
              </w:rPr>
              <w:t>175</w:t>
            </w:r>
          </w:p>
        </w:tc>
        <w:tc>
          <w:tcPr>
            <w:tcW w:w="1407" w:type="dxa"/>
            <w:tcBorders>
              <w:top w:val="nil"/>
              <w:bottom w:val="nil"/>
            </w:tcBorders>
            <w:shd w:val="clear" w:color="auto" w:fill="F4A6BC"/>
            <w:vAlign w:val="bottom"/>
          </w:tcPr>
          <w:p w:rsidR="005675CB" w:rsidRPr="005675CB" w:rsidRDefault="005675CB" w:rsidP="00322F27">
            <w:pPr>
              <w:spacing w:before="20" w:line="260" w:lineRule="exact"/>
              <w:ind w:right="57"/>
              <w:jc w:val="right"/>
              <w:cnfStyle w:val="000000100000"/>
              <w:rPr>
                <w:rFonts w:ascii="Arial" w:hAnsi="Arial" w:cs="Arial"/>
              </w:rPr>
            </w:pPr>
            <w:r w:rsidRPr="005675CB">
              <w:rPr>
                <w:rFonts w:ascii="Arial" w:hAnsi="Arial" w:cs="Arial"/>
              </w:rPr>
              <w:t>74</w:t>
            </w:r>
          </w:p>
        </w:tc>
        <w:tc>
          <w:tcPr>
            <w:tcW w:w="1407" w:type="dxa"/>
            <w:tcBorders>
              <w:top w:val="nil"/>
              <w:bottom w:val="nil"/>
            </w:tcBorders>
            <w:shd w:val="clear" w:color="auto" w:fill="F4A6BC"/>
            <w:vAlign w:val="bottom"/>
          </w:tcPr>
          <w:p w:rsidR="005675CB" w:rsidRPr="005675CB" w:rsidRDefault="005675CB" w:rsidP="00322F27">
            <w:pPr>
              <w:spacing w:before="20" w:line="260" w:lineRule="exact"/>
              <w:ind w:right="57"/>
              <w:jc w:val="right"/>
              <w:cnfStyle w:val="000000100000"/>
              <w:rPr>
                <w:rFonts w:ascii="Arial" w:hAnsi="Arial" w:cs="Arial"/>
              </w:rPr>
            </w:pPr>
            <w:r w:rsidRPr="005675CB">
              <w:rPr>
                <w:rFonts w:ascii="Arial" w:hAnsi="Arial" w:cs="Arial"/>
              </w:rPr>
              <w:t>4</w:t>
            </w:r>
          </w:p>
        </w:tc>
        <w:tc>
          <w:tcPr>
            <w:tcW w:w="1416" w:type="dxa"/>
            <w:tcBorders>
              <w:top w:val="nil"/>
              <w:bottom w:val="nil"/>
            </w:tcBorders>
            <w:shd w:val="clear" w:color="auto" w:fill="F4A6BC"/>
            <w:vAlign w:val="bottom"/>
          </w:tcPr>
          <w:p w:rsidR="005675CB" w:rsidRPr="005675CB" w:rsidRDefault="005675CB" w:rsidP="00322F27">
            <w:pPr>
              <w:spacing w:before="20" w:line="260" w:lineRule="exact"/>
              <w:ind w:right="57"/>
              <w:jc w:val="right"/>
              <w:cnfStyle w:val="000000100000"/>
              <w:rPr>
                <w:rFonts w:ascii="Arial" w:hAnsi="Arial" w:cs="Arial"/>
              </w:rPr>
            </w:pPr>
            <w:r w:rsidRPr="005675CB">
              <w:rPr>
                <w:rFonts w:ascii="Arial" w:hAnsi="Arial" w:cs="Arial"/>
              </w:rPr>
              <w:t>0</w:t>
            </w:r>
          </w:p>
        </w:tc>
      </w:tr>
      <w:tr w:rsidR="005675CB" w:rsidRPr="008172D4" w:rsidTr="00C5102B">
        <w:tc>
          <w:tcPr>
            <w:cnfStyle w:val="001000000000"/>
            <w:tcW w:w="140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5675CB" w:rsidRPr="005675CB" w:rsidRDefault="005675CB" w:rsidP="00322F27">
            <w:pPr>
              <w:spacing w:before="20" w:line="260" w:lineRule="exact"/>
              <w:ind w:right="57"/>
              <w:jc w:val="right"/>
              <w:rPr>
                <w:rFonts w:ascii="Arial" w:hAnsi="Arial" w:cs="Arial"/>
                <w:b w:val="0"/>
              </w:rPr>
            </w:pPr>
            <w:r w:rsidRPr="005675CB">
              <w:rPr>
                <w:rFonts w:ascii="Arial" w:hAnsi="Arial" w:cs="Arial"/>
                <w:b w:val="0"/>
              </w:rPr>
              <w:br/>
              <w:t>32</w:t>
            </w:r>
          </w:p>
        </w:tc>
        <w:tc>
          <w:tcPr>
            <w:tcW w:w="140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5675CB" w:rsidRPr="005675CB" w:rsidRDefault="005675CB" w:rsidP="00322F27">
            <w:pPr>
              <w:spacing w:before="20" w:line="260" w:lineRule="exact"/>
              <w:ind w:right="57"/>
              <w:jc w:val="right"/>
              <w:cnfStyle w:val="000000000000"/>
              <w:rPr>
                <w:rFonts w:ascii="Arial" w:hAnsi="Arial" w:cs="Arial"/>
              </w:rPr>
            </w:pPr>
            <w:r w:rsidRPr="005675CB">
              <w:rPr>
                <w:rFonts w:ascii="Arial" w:hAnsi="Arial" w:cs="Arial"/>
              </w:rPr>
              <w:t>307</w:t>
            </w:r>
          </w:p>
        </w:tc>
        <w:tc>
          <w:tcPr>
            <w:tcW w:w="140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5675CB" w:rsidRPr="005675CB" w:rsidRDefault="005675CB" w:rsidP="00322F27">
            <w:pPr>
              <w:spacing w:before="20" w:line="260" w:lineRule="exact"/>
              <w:ind w:right="57"/>
              <w:jc w:val="right"/>
              <w:cnfStyle w:val="000000000000"/>
              <w:rPr>
                <w:rFonts w:ascii="Arial" w:hAnsi="Arial" w:cs="Arial"/>
              </w:rPr>
            </w:pPr>
            <w:r w:rsidRPr="005675CB">
              <w:rPr>
                <w:rFonts w:ascii="Arial" w:hAnsi="Arial" w:cs="Arial"/>
              </w:rPr>
              <w:t>83</w:t>
            </w:r>
          </w:p>
        </w:tc>
        <w:tc>
          <w:tcPr>
            <w:tcW w:w="140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5675CB" w:rsidRPr="005675CB" w:rsidRDefault="005675CB" w:rsidP="00322F27">
            <w:pPr>
              <w:spacing w:before="20" w:line="260" w:lineRule="exact"/>
              <w:ind w:right="57"/>
              <w:jc w:val="right"/>
              <w:cnfStyle w:val="000000000000"/>
              <w:rPr>
                <w:rFonts w:ascii="Arial" w:hAnsi="Arial" w:cs="Arial"/>
              </w:rPr>
            </w:pPr>
            <w:r w:rsidRPr="005675CB">
              <w:rPr>
                <w:rFonts w:ascii="Arial" w:hAnsi="Arial" w:cs="Arial"/>
              </w:rPr>
              <w:t>308</w:t>
            </w:r>
          </w:p>
        </w:tc>
        <w:tc>
          <w:tcPr>
            <w:tcW w:w="140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5675CB" w:rsidRPr="005675CB" w:rsidRDefault="005675CB" w:rsidP="00322F27">
            <w:pPr>
              <w:spacing w:before="20" w:line="260" w:lineRule="exact"/>
              <w:ind w:right="57"/>
              <w:jc w:val="right"/>
              <w:cnfStyle w:val="000000000000"/>
              <w:rPr>
                <w:rFonts w:ascii="Arial" w:hAnsi="Arial" w:cs="Arial"/>
              </w:rPr>
            </w:pPr>
            <w:r w:rsidRPr="005675CB">
              <w:rPr>
                <w:rFonts w:ascii="Arial" w:hAnsi="Arial" w:cs="Arial"/>
              </w:rPr>
              <w:t>52</w:t>
            </w:r>
          </w:p>
        </w:tc>
        <w:tc>
          <w:tcPr>
            <w:tcW w:w="140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5675CB" w:rsidRPr="005675CB" w:rsidRDefault="005675CB" w:rsidP="00322F27">
            <w:pPr>
              <w:spacing w:before="20" w:line="260" w:lineRule="exact"/>
              <w:ind w:right="57"/>
              <w:jc w:val="right"/>
              <w:cnfStyle w:val="000000000000"/>
              <w:rPr>
                <w:rFonts w:ascii="Arial" w:hAnsi="Arial" w:cs="Arial"/>
              </w:rPr>
            </w:pPr>
            <w:r w:rsidRPr="005675CB">
              <w:rPr>
                <w:rFonts w:ascii="Arial" w:hAnsi="Arial" w:cs="Arial"/>
              </w:rPr>
              <w:t>1</w:t>
            </w:r>
          </w:p>
        </w:tc>
        <w:tc>
          <w:tcPr>
            <w:tcW w:w="141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5675CB" w:rsidRPr="005675CB" w:rsidRDefault="009E2224" w:rsidP="00322F27">
            <w:pPr>
              <w:spacing w:before="20" w:line="260" w:lineRule="exact"/>
              <w:ind w:right="57"/>
              <w:jc w:val="right"/>
              <w:cnfStyle w:val="0000000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5675CB" w:rsidRPr="008172D4" w:rsidTr="00C5102B">
        <w:trPr>
          <w:cnfStyle w:val="000000100000"/>
        </w:trPr>
        <w:tc>
          <w:tcPr>
            <w:cnfStyle w:val="001000000000"/>
            <w:tcW w:w="140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5675CB" w:rsidRPr="005675CB" w:rsidRDefault="005675CB" w:rsidP="00322F27">
            <w:pPr>
              <w:spacing w:before="20" w:line="260" w:lineRule="exact"/>
              <w:ind w:right="57"/>
              <w:jc w:val="right"/>
              <w:rPr>
                <w:rFonts w:ascii="Arial" w:hAnsi="Arial" w:cs="Arial"/>
                <w:b w:val="0"/>
              </w:rPr>
            </w:pPr>
            <w:r w:rsidRPr="005675CB">
              <w:rPr>
                <w:rFonts w:ascii="Arial" w:hAnsi="Arial" w:cs="Arial"/>
                <w:b w:val="0"/>
              </w:rPr>
              <w:t>35</w:t>
            </w:r>
          </w:p>
        </w:tc>
        <w:tc>
          <w:tcPr>
            <w:tcW w:w="140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5675CB" w:rsidRPr="005675CB" w:rsidRDefault="005675CB" w:rsidP="00322F27">
            <w:pPr>
              <w:spacing w:before="20" w:line="260" w:lineRule="exact"/>
              <w:ind w:right="57"/>
              <w:jc w:val="right"/>
              <w:cnfStyle w:val="000000100000"/>
              <w:rPr>
                <w:rFonts w:ascii="Arial" w:hAnsi="Arial" w:cs="Arial"/>
              </w:rPr>
            </w:pPr>
            <w:r w:rsidRPr="005675CB">
              <w:rPr>
                <w:rFonts w:ascii="Arial" w:hAnsi="Arial" w:cs="Arial"/>
              </w:rPr>
              <w:t>345</w:t>
            </w:r>
          </w:p>
        </w:tc>
        <w:tc>
          <w:tcPr>
            <w:tcW w:w="140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5675CB" w:rsidRPr="005675CB" w:rsidRDefault="005675CB" w:rsidP="00322F27">
            <w:pPr>
              <w:spacing w:before="20" w:line="260" w:lineRule="exact"/>
              <w:ind w:right="57"/>
              <w:jc w:val="right"/>
              <w:cnfStyle w:val="000000100000"/>
              <w:rPr>
                <w:rFonts w:ascii="Arial" w:hAnsi="Arial" w:cs="Arial"/>
              </w:rPr>
            </w:pPr>
            <w:r w:rsidRPr="005675CB">
              <w:rPr>
                <w:rFonts w:ascii="Arial" w:hAnsi="Arial" w:cs="Arial"/>
              </w:rPr>
              <w:t>75</w:t>
            </w:r>
          </w:p>
        </w:tc>
        <w:tc>
          <w:tcPr>
            <w:tcW w:w="140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5675CB" w:rsidRPr="005675CB" w:rsidRDefault="005675CB" w:rsidP="00322F27">
            <w:pPr>
              <w:spacing w:before="20" w:line="260" w:lineRule="exact"/>
              <w:ind w:right="57"/>
              <w:jc w:val="right"/>
              <w:cnfStyle w:val="000000100000"/>
              <w:rPr>
                <w:rFonts w:ascii="Arial" w:hAnsi="Arial" w:cs="Arial"/>
              </w:rPr>
            </w:pPr>
            <w:r w:rsidRPr="005675CB">
              <w:rPr>
                <w:rFonts w:ascii="Arial" w:hAnsi="Arial" w:cs="Arial"/>
              </w:rPr>
              <w:t>259</w:t>
            </w:r>
          </w:p>
        </w:tc>
        <w:tc>
          <w:tcPr>
            <w:tcW w:w="140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5675CB" w:rsidRPr="005675CB" w:rsidRDefault="005675CB" w:rsidP="00322F27">
            <w:pPr>
              <w:spacing w:before="20" w:line="260" w:lineRule="exact"/>
              <w:ind w:right="57"/>
              <w:jc w:val="right"/>
              <w:cnfStyle w:val="000000100000"/>
              <w:rPr>
                <w:rFonts w:ascii="Arial" w:hAnsi="Arial" w:cs="Arial"/>
              </w:rPr>
            </w:pPr>
            <w:r w:rsidRPr="005675CB">
              <w:rPr>
                <w:rFonts w:ascii="Arial" w:hAnsi="Arial" w:cs="Arial"/>
              </w:rPr>
              <w:t>35</w:t>
            </w:r>
          </w:p>
        </w:tc>
        <w:tc>
          <w:tcPr>
            <w:tcW w:w="140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5675CB" w:rsidRPr="005675CB" w:rsidRDefault="005675CB" w:rsidP="00322F27">
            <w:pPr>
              <w:spacing w:before="20" w:line="260" w:lineRule="exact"/>
              <w:ind w:right="57"/>
              <w:jc w:val="right"/>
              <w:cnfStyle w:val="000000100000"/>
              <w:rPr>
                <w:rFonts w:ascii="Arial" w:hAnsi="Arial" w:cs="Arial"/>
              </w:rPr>
            </w:pPr>
            <w:r w:rsidRPr="005675CB">
              <w:rPr>
                <w:rFonts w:ascii="Arial" w:hAnsi="Arial" w:cs="Arial"/>
              </w:rPr>
              <w:t>1</w:t>
            </w:r>
          </w:p>
        </w:tc>
        <w:tc>
          <w:tcPr>
            <w:tcW w:w="141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5675CB" w:rsidRPr="005675CB" w:rsidRDefault="009E2224" w:rsidP="00322F27">
            <w:pPr>
              <w:spacing w:before="20" w:line="260" w:lineRule="exact"/>
              <w:ind w:right="57"/>
              <w:jc w:val="right"/>
              <w:cnfStyle w:val="0000001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5675CB" w:rsidRPr="008172D4" w:rsidTr="00C5102B">
        <w:tc>
          <w:tcPr>
            <w:cnfStyle w:val="001000000000"/>
            <w:tcW w:w="1407" w:type="dxa"/>
            <w:tcBorders>
              <w:top w:val="nil"/>
            </w:tcBorders>
            <w:shd w:val="clear" w:color="auto" w:fill="auto"/>
            <w:vAlign w:val="bottom"/>
          </w:tcPr>
          <w:p w:rsidR="005675CB" w:rsidRPr="005675CB" w:rsidRDefault="005675CB" w:rsidP="00322F27">
            <w:pPr>
              <w:spacing w:before="20" w:line="260" w:lineRule="exact"/>
              <w:ind w:right="57"/>
              <w:jc w:val="right"/>
              <w:rPr>
                <w:rFonts w:ascii="Arial" w:hAnsi="Arial" w:cs="Arial"/>
                <w:b w:val="0"/>
              </w:rPr>
            </w:pPr>
            <w:r w:rsidRPr="005675CB">
              <w:rPr>
                <w:rFonts w:ascii="Arial" w:hAnsi="Arial" w:cs="Arial"/>
                <w:b w:val="0"/>
              </w:rPr>
              <w:t>29</w:t>
            </w:r>
          </w:p>
        </w:tc>
        <w:tc>
          <w:tcPr>
            <w:tcW w:w="1406" w:type="dxa"/>
            <w:tcBorders>
              <w:top w:val="nil"/>
            </w:tcBorders>
            <w:shd w:val="clear" w:color="auto" w:fill="auto"/>
            <w:vAlign w:val="bottom"/>
          </w:tcPr>
          <w:p w:rsidR="005675CB" w:rsidRPr="005675CB" w:rsidRDefault="005675CB" w:rsidP="00322F27">
            <w:pPr>
              <w:spacing w:before="20" w:line="260" w:lineRule="exact"/>
              <w:ind w:right="57"/>
              <w:jc w:val="right"/>
              <w:cnfStyle w:val="000000000000"/>
              <w:rPr>
                <w:rFonts w:ascii="Arial" w:hAnsi="Arial" w:cs="Arial"/>
              </w:rPr>
            </w:pPr>
            <w:r w:rsidRPr="005675CB">
              <w:rPr>
                <w:rFonts w:ascii="Arial" w:hAnsi="Arial" w:cs="Arial"/>
              </w:rPr>
              <w:t>270</w:t>
            </w:r>
          </w:p>
        </w:tc>
        <w:tc>
          <w:tcPr>
            <w:tcW w:w="1406" w:type="dxa"/>
            <w:tcBorders>
              <w:top w:val="nil"/>
            </w:tcBorders>
            <w:shd w:val="clear" w:color="auto" w:fill="auto"/>
            <w:vAlign w:val="bottom"/>
          </w:tcPr>
          <w:p w:rsidR="005675CB" w:rsidRPr="005675CB" w:rsidRDefault="005675CB" w:rsidP="00322F27">
            <w:pPr>
              <w:spacing w:before="20" w:line="260" w:lineRule="exact"/>
              <w:ind w:right="57"/>
              <w:jc w:val="right"/>
              <w:cnfStyle w:val="000000000000"/>
              <w:rPr>
                <w:rFonts w:ascii="Arial" w:hAnsi="Arial" w:cs="Arial"/>
              </w:rPr>
            </w:pPr>
            <w:r w:rsidRPr="005675CB">
              <w:rPr>
                <w:rFonts w:ascii="Arial" w:hAnsi="Arial" w:cs="Arial"/>
              </w:rPr>
              <w:t>90</w:t>
            </w:r>
          </w:p>
        </w:tc>
        <w:tc>
          <w:tcPr>
            <w:tcW w:w="1405" w:type="dxa"/>
            <w:tcBorders>
              <w:top w:val="nil"/>
            </w:tcBorders>
            <w:shd w:val="clear" w:color="auto" w:fill="auto"/>
            <w:vAlign w:val="bottom"/>
          </w:tcPr>
          <w:p w:rsidR="005675CB" w:rsidRPr="005675CB" w:rsidRDefault="005675CB" w:rsidP="00322F27">
            <w:pPr>
              <w:spacing w:before="20" w:line="260" w:lineRule="exact"/>
              <w:ind w:right="57"/>
              <w:jc w:val="right"/>
              <w:cnfStyle w:val="000000000000"/>
              <w:rPr>
                <w:rFonts w:ascii="Arial" w:hAnsi="Arial" w:cs="Arial"/>
              </w:rPr>
            </w:pPr>
            <w:r w:rsidRPr="005675CB">
              <w:rPr>
                <w:rFonts w:ascii="Arial" w:hAnsi="Arial" w:cs="Arial"/>
              </w:rPr>
              <w:t>355</w:t>
            </w:r>
          </w:p>
        </w:tc>
        <w:tc>
          <w:tcPr>
            <w:tcW w:w="1407" w:type="dxa"/>
            <w:tcBorders>
              <w:top w:val="nil"/>
            </w:tcBorders>
            <w:shd w:val="clear" w:color="auto" w:fill="auto"/>
            <w:vAlign w:val="bottom"/>
          </w:tcPr>
          <w:p w:rsidR="005675CB" w:rsidRPr="005675CB" w:rsidRDefault="005675CB" w:rsidP="00322F27">
            <w:pPr>
              <w:spacing w:before="20" w:line="260" w:lineRule="exact"/>
              <w:ind w:right="57"/>
              <w:jc w:val="right"/>
              <w:cnfStyle w:val="000000000000"/>
              <w:rPr>
                <w:rFonts w:ascii="Arial" w:hAnsi="Arial" w:cs="Arial"/>
              </w:rPr>
            </w:pPr>
            <w:r w:rsidRPr="005675CB">
              <w:rPr>
                <w:rFonts w:ascii="Arial" w:hAnsi="Arial" w:cs="Arial"/>
              </w:rPr>
              <w:t>70</w:t>
            </w:r>
          </w:p>
        </w:tc>
        <w:tc>
          <w:tcPr>
            <w:tcW w:w="1407" w:type="dxa"/>
            <w:tcBorders>
              <w:top w:val="nil"/>
            </w:tcBorders>
            <w:shd w:val="clear" w:color="auto" w:fill="auto"/>
            <w:vAlign w:val="bottom"/>
          </w:tcPr>
          <w:p w:rsidR="005675CB" w:rsidRPr="005675CB" w:rsidRDefault="005675CB" w:rsidP="00322F27">
            <w:pPr>
              <w:spacing w:before="20" w:line="260" w:lineRule="exact"/>
              <w:ind w:right="57"/>
              <w:jc w:val="right"/>
              <w:cnfStyle w:val="000000000000"/>
              <w:rPr>
                <w:rFonts w:ascii="Arial" w:hAnsi="Arial" w:cs="Arial"/>
              </w:rPr>
            </w:pPr>
            <w:r w:rsidRPr="005675CB">
              <w:rPr>
                <w:rFonts w:ascii="Arial" w:hAnsi="Arial" w:cs="Arial"/>
              </w:rPr>
              <w:t>2</w:t>
            </w:r>
          </w:p>
        </w:tc>
        <w:tc>
          <w:tcPr>
            <w:tcW w:w="1416" w:type="dxa"/>
            <w:tcBorders>
              <w:top w:val="nil"/>
            </w:tcBorders>
            <w:shd w:val="clear" w:color="auto" w:fill="auto"/>
            <w:vAlign w:val="bottom"/>
          </w:tcPr>
          <w:p w:rsidR="005675CB" w:rsidRPr="005675CB" w:rsidRDefault="009E2224" w:rsidP="00322F27">
            <w:pPr>
              <w:spacing w:before="20" w:line="260" w:lineRule="exact"/>
              <w:ind w:right="57"/>
              <w:jc w:val="right"/>
              <w:cnfStyle w:val="0000000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</w:tbl>
    <w:p w:rsidR="0094461B" w:rsidRDefault="0094461B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94461B" w:rsidRDefault="0094461B" w:rsidP="00BB22A5">
      <w:pPr>
        <w:spacing w:after="80" w:line="280" w:lineRule="exact"/>
        <w:rPr>
          <w:sz w:val="24"/>
          <w:szCs w:val="24"/>
        </w:rPr>
      </w:pPr>
    </w:p>
    <w:tbl>
      <w:tblPr>
        <w:tblStyle w:val="1-2"/>
        <w:tblW w:w="0" w:type="auto"/>
        <w:tblLayout w:type="fixed"/>
        <w:tblLook w:val="04A0"/>
      </w:tblPr>
      <w:tblGrid>
        <w:gridCol w:w="2518"/>
        <w:gridCol w:w="992"/>
        <w:gridCol w:w="993"/>
        <w:gridCol w:w="992"/>
        <w:gridCol w:w="992"/>
        <w:gridCol w:w="1134"/>
        <w:gridCol w:w="1134"/>
        <w:gridCol w:w="1099"/>
      </w:tblGrid>
      <w:tr w:rsidR="0094461B" w:rsidRPr="008172D4" w:rsidTr="0094461B">
        <w:trPr>
          <w:cnfStyle w:val="100000000000"/>
        </w:trPr>
        <w:tc>
          <w:tcPr>
            <w:cnfStyle w:val="001000000000"/>
            <w:tcW w:w="2518" w:type="dxa"/>
            <w:vMerge w:val="restart"/>
            <w:shd w:val="clear" w:color="auto" w:fill="CA184B"/>
          </w:tcPr>
          <w:p w:rsidR="0094461B" w:rsidRPr="008172D4" w:rsidRDefault="0094461B" w:rsidP="0094461B">
            <w:pPr>
              <w:spacing w:line="260" w:lineRule="exact"/>
              <w:jc w:val="right"/>
              <w:rPr>
                <w:rFonts w:ascii="Arial" w:hAnsi="Arial" w:cs="Arial"/>
                <w:b w:val="0"/>
              </w:rPr>
            </w:pPr>
          </w:p>
        </w:tc>
        <w:tc>
          <w:tcPr>
            <w:tcW w:w="992" w:type="dxa"/>
            <w:vMerge w:val="restart"/>
            <w:shd w:val="clear" w:color="auto" w:fill="CA184B"/>
          </w:tcPr>
          <w:p w:rsidR="0094461B" w:rsidRPr="00FF28C1" w:rsidRDefault="0094461B" w:rsidP="0094461B">
            <w:pPr>
              <w:jc w:val="center"/>
              <w:cnfStyle w:val="100000000000"/>
              <w:rPr>
                <w:rFonts w:ascii="Arial" w:hAnsi="Arial" w:cs="Arial"/>
                <w:b w:val="0"/>
                <w:color w:val="FFFFFF" w:themeColor="background1"/>
              </w:rPr>
            </w:pPr>
            <w:r w:rsidRPr="00FF28C1">
              <w:rPr>
                <w:rFonts w:ascii="Arial" w:hAnsi="Arial" w:cs="Arial"/>
                <w:b w:val="0"/>
                <w:color w:val="FFFFFF" w:themeColor="background1"/>
              </w:rPr>
              <w:t>Всего</w:t>
            </w:r>
          </w:p>
        </w:tc>
        <w:tc>
          <w:tcPr>
            <w:tcW w:w="993" w:type="dxa"/>
            <w:vMerge w:val="restart"/>
            <w:shd w:val="clear" w:color="auto" w:fill="CA184B"/>
          </w:tcPr>
          <w:p w:rsidR="0094461B" w:rsidRPr="00FF28C1" w:rsidRDefault="0094461B" w:rsidP="0094461B">
            <w:pPr>
              <w:jc w:val="center"/>
              <w:cnfStyle w:val="100000000000"/>
              <w:rPr>
                <w:rFonts w:ascii="Arial" w:hAnsi="Arial" w:cs="Arial"/>
                <w:b w:val="0"/>
                <w:color w:val="FFFFFF" w:themeColor="background1"/>
              </w:rPr>
            </w:pPr>
            <w:r w:rsidRPr="00FF28C1">
              <w:rPr>
                <w:rFonts w:ascii="Arial" w:hAnsi="Arial" w:cs="Arial"/>
                <w:b w:val="0"/>
                <w:color w:val="FFFFFF" w:themeColor="background1"/>
              </w:rPr>
              <w:t>Ук</w:t>
            </w:r>
            <w:r w:rsidRPr="00FF28C1">
              <w:rPr>
                <w:rFonts w:ascii="Arial" w:hAnsi="Arial" w:cs="Arial"/>
                <w:b w:val="0"/>
                <w:color w:val="FFFFFF" w:themeColor="background1"/>
              </w:rPr>
              <w:t>а</w:t>
            </w:r>
            <w:r w:rsidRPr="00FF28C1">
              <w:rPr>
                <w:rFonts w:ascii="Arial" w:hAnsi="Arial" w:cs="Arial"/>
                <w:b w:val="0"/>
                <w:color w:val="FFFFFF" w:themeColor="background1"/>
              </w:rPr>
              <w:t>завшие уровень образ</w:t>
            </w:r>
            <w:r w:rsidRPr="00FF28C1">
              <w:rPr>
                <w:rFonts w:ascii="Arial" w:hAnsi="Arial" w:cs="Arial"/>
                <w:b w:val="0"/>
                <w:color w:val="FFFFFF" w:themeColor="background1"/>
              </w:rPr>
              <w:t>о</w:t>
            </w:r>
            <w:r w:rsidRPr="00FF28C1">
              <w:rPr>
                <w:rFonts w:ascii="Arial" w:hAnsi="Arial" w:cs="Arial"/>
                <w:b w:val="0"/>
                <w:color w:val="FFFFFF" w:themeColor="background1"/>
              </w:rPr>
              <w:t>вания</w:t>
            </w:r>
          </w:p>
        </w:tc>
        <w:tc>
          <w:tcPr>
            <w:tcW w:w="5351" w:type="dxa"/>
            <w:gridSpan w:val="5"/>
            <w:shd w:val="clear" w:color="auto" w:fill="CA184B"/>
          </w:tcPr>
          <w:p w:rsidR="0094461B" w:rsidRPr="00FF28C1" w:rsidRDefault="0094461B" w:rsidP="0094461B">
            <w:pPr>
              <w:spacing w:line="260" w:lineRule="exact"/>
              <w:jc w:val="right"/>
              <w:cnfStyle w:val="100000000000"/>
              <w:rPr>
                <w:rFonts w:ascii="Arial" w:hAnsi="Arial" w:cs="Arial"/>
                <w:b w:val="0"/>
                <w:color w:val="FFFFFF" w:themeColor="background1"/>
              </w:rPr>
            </w:pPr>
            <w:r w:rsidRPr="00FF28C1">
              <w:rPr>
                <w:rFonts w:ascii="Arial" w:hAnsi="Arial" w:cs="Arial"/>
                <w:b w:val="0"/>
                <w:color w:val="FFFFFF" w:themeColor="background1"/>
              </w:rPr>
              <w:t>На 1000 человек в возрасте 15</w:t>
            </w:r>
            <w:r w:rsidR="00DA6D7A">
              <w:rPr>
                <w:rFonts w:ascii="Arial" w:hAnsi="Arial" w:cs="Arial"/>
                <w:b w:val="0"/>
                <w:color w:val="FFFFFF" w:themeColor="background1"/>
              </w:rPr>
              <w:t>–</w:t>
            </w:r>
            <w:r w:rsidRPr="00FF28C1">
              <w:rPr>
                <w:rFonts w:ascii="Arial" w:hAnsi="Arial" w:cs="Arial"/>
                <w:b w:val="0"/>
                <w:color w:val="FFFFFF" w:themeColor="background1"/>
              </w:rPr>
              <w:t>72 лет,</w:t>
            </w:r>
          </w:p>
        </w:tc>
      </w:tr>
      <w:tr w:rsidR="0094461B" w:rsidRPr="008172D4" w:rsidTr="0094461B">
        <w:trPr>
          <w:cnfStyle w:val="000000100000"/>
        </w:trPr>
        <w:tc>
          <w:tcPr>
            <w:cnfStyle w:val="001000000000"/>
            <w:tcW w:w="2518" w:type="dxa"/>
            <w:vMerge/>
            <w:shd w:val="clear" w:color="auto" w:fill="CA184B"/>
          </w:tcPr>
          <w:p w:rsidR="0094461B" w:rsidRPr="008172D4" w:rsidRDefault="0094461B" w:rsidP="0094461B">
            <w:pPr>
              <w:spacing w:line="260" w:lineRule="exact"/>
              <w:jc w:val="right"/>
              <w:rPr>
                <w:rFonts w:ascii="Arial" w:hAnsi="Arial" w:cs="Arial"/>
                <w:b w:val="0"/>
              </w:rPr>
            </w:pPr>
          </w:p>
        </w:tc>
        <w:tc>
          <w:tcPr>
            <w:tcW w:w="992" w:type="dxa"/>
            <w:vMerge/>
            <w:shd w:val="clear" w:color="auto" w:fill="CA184B"/>
          </w:tcPr>
          <w:p w:rsidR="0094461B" w:rsidRPr="00FF28C1" w:rsidRDefault="0094461B" w:rsidP="0094461B">
            <w:pPr>
              <w:spacing w:line="260" w:lineRule="exact"/>
              <w:jc w:val="right"/>
              <w:cnfStyle w:val="000000100000"/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993" w:type="dxa"/>
            <w:vMerge/>
            <w:shd w:val="clear" w:color="auto" w:fill="CA184B"/>
          </w:tcPr>
          <w:p w:rsidR="0094461B" w:rsidRPr="00FF28C1" w:rsidRDefault="0094461B" w:rsidP="0094461B">
            <w:pPr>
              <w:spacing w:line="260" w:lineRule="exact"/>
              <w:jc w:val="right"/>
              <w:cnfStyle w:val="000000100000"/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5351" w:type="dxa"/>
            <w:gridSpan w:val="5"/>
            <w:shd w:val="clear" w:color="auto" w:fill="CA184B"/>
          </w:tcPr>
          <w:p w:rsidR="0094461B" w:rsidRPr="00FF28C1" w:rsidRDefault="0094461B" w:rsidP="0094461B">
            <w:pPr>
              <w:spacing w:line="260" w:lineRule="exact"/>
              <w:jc w:val="right"/>
              <w:cnfStyle w:val="000000100000"/>
              <w:rPr>
                <w:rFonts w:ascii="Arial" w:hAnsi="Arial" w:cs="Arial"/>
                <w:color w:val="FFFFFF" w:themeColor="background1"/>
              </w:rPr>
            </w:pPr>
            <w:r w:rsidRPr="00FF28C1">
              <w:rPr>
                <w:rFonts w:ascii="Arial" w:hAnsi="Arial" w:cs="Arial"/>
                <w:color w:val="FFFFFF" w:themeColor="background1"/>
              </w:rPr>
              <w:t>имеющие профессиональное</w:t>
            </w:r>
          </w:p>
        </w:tc>
      </w:tr>
      <w:tr w:rsidR="0094461B" w:rsidRPr="008172D4" w:rsidTr="0094461B">
        <w:tc>
          <w:tcPr>
            <w:cnfStyle w:val="001000000000"/>
            <w:tcW w:w="2518" w:type="dxa"/>
            <w:vMerge/>
            <w:shd w:val="clear" w:color="auto" w:fill="CA184B"/>
          </w:tcPr>
          <w:p w:rsidR="0094461B" w:rsidRPr="008172D4" w:rsidRDefault="0094461B" w:rsidP="0094461B">
            <w:pPr>
              <w:spacing w:line="260" w:lineRule="exact"/>
              <w:jc w:val="right"/>
              <w:rPr>
                <w:rFonts w:ascii="Arial" w:hAnsi="Arial" w:cs="Arial"/>
                <w:b w:val="0"/>
              </w:rPr>
            </w:pPr>
          </w:p>
        </w:tc>
        <w:tc>
          <w:tcPr>
            <w:tcW w:w="992" w:type="dxa"/>
            <w:vMerge/>
            <w:shd w:val="clear" w:color="auto" w:fill="CA184B"/>
          </w:tcPr>
          <w:p w:rsidR="0094461B" w:rsidRPr="00FF28C1" w:rsidRDefault="0094461B" w:rsidP="0094461B">
            <w:pPr>
              <w:spacing w:line="260" w:lineRule="exact"/>
              <w:jc w:val="right"/>
              <w:cnfStyle w:val="000000000000"/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993" w:type="dxa"/>
            <w:vMerge/>
            <w:shd w:val="clear" w:color="auto" w:fill="CA184B"/>
          </w:tcPr>
          <w:p w:rsidR="0094461B" w:rsidRPr="00FF28C1" w:rsidRDefault="0094461B" w:rsidP="0094461B">
            <w:pPr>
              <w:spacing w:line="260" w:lineRule="exact"/>
              <w:jc w:val="right"/>
              <w:cnfStyle w:val="000000000000"/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992" w:type="dxa"/>
            <w:vMerge w:val="restart"/>
            <w:shd w:val="clear" w:color="auto" w:fill="CA184B"/>
          </w:tcPr>
          <w:p w:rsidR="0094461B" w:rsidRPr="00FF28C1" w:rsidRDefault="0094461B" w:rsidP="0094461B">
            <w:pPr>
              <w:spacing w:line="260" w:lineRule="exact"/>
              <w:ind w:left="-57" w:right="-57"/>
              <w:jc w:val="center"/>
              <w:cnfStyle w:val="000000000000"/>
              <w:rPr>
                <w:rFonts w:ascii="Arial" w:hAnsi="Arial" w:cs="Arial"/>
                <w:color w:val="FFFFFF" w:themeColor="background1"/>
              </w:rPr>
            </w:pPr>
            <w:r w:rsidRPr="00FF28C1">
              <w:rPr>
                <w:rFonts w:ascii="Arial" w:hAnsi="Arial" w:cs="Arial"/>
                <w:color w:val="FFFFFF" w:themeColor="background1"/>
              </w:rPr>
              <w:t>послев</w:t>
            </w:r>
            <w:r w:rsidRPr="00FF28C1">
              <w:rPr>
                <w:rFonts w:ascii="Arial" w:hAnsi="Arial" w:cs="Arial"/>
                <w:color w:val="FFFFFF" w:themeColor="background1"/>
              </w:rPr>
              <w:t>у</w:t>
            </w:r>
            <w:r w:rsidRPr="00FF28C1">
              <w:rPr>
                <w:rFonts w:ascii="Arial" w:hAnsi="Arial" w:cs="Arial"/>
                <w:color w:val="FFFFFF" w:themeColor="background1"/>
              </w:rPr>
              <w:t>зовское</w:t>
            </w:r>
          </w:p>
        </w:tc>
        <w:tc>
          <w:tcPr>
            <w:tcW w:w="992" w:type="dxa"/>
            <w:vMerge w:val="restart"/>
            <w:shd w:val="clear" w:color="auto" w:fill="CA184B"/>
          </w:tcPr>
          <w:p w:rsidR="0094461B" w:rsidRPr="00FF28C1" w:rsidRDefault="0094461B" w:rsidP="0094461B">
            <w:pPr>
              <w:spacing w:line="260" w:lineRule="exact"/>
              <w:ind w:left="-57" w:right="-57"/>
              <w:jc w:val="center"/>
              <w:cnfStyle w:val="000000000000"/>
              <w:rPr>
                <w:rFonts w:ascii="Arial" w:hAnsi="Arial" w:cs="Arial"/>
                <w:color w:val="FFFFFF" w:themeColor="background1"/>
              </w:rPr>
            </w:pPr>
            <w:r w:rsidRPr="00FF28C1">
              <w:rPr>
                <w:rFonts w:ascii="Arial" w:hAnsi="Arial" w:cs="Arial"/>
                <w:color w:val="FFFFFF" w:themeColor="background1"/>
              </w:rPr>
              <w:t>высшее</w:t>
            </w:r>
          </w:p>
        </w:tc>
        <w:tc>
          <w:tcPr>
            <w:tcW w:w="3367" w:type="dxa"/>
            <w:gridSpan w:val="3"/>
            <w:shd w:val="clear" w:color="auto" w:fill="CA184B"/>
          </w:tcPr>
          <w:p w:rsidR="0094461B" w:rsidRPr="00FF28C1" w:rsidRDefault="0094461B" w:rsidP="0094461B">
            <w:pPr>
              <w:spacing w:line="260" w:lineRule="exact"/>
              <w:jc w:val="center"/>
              <w:cnfStyle w:val="000000000000"/>
              <w:rPr>
                <w:rFonts w:ascii="Arial" w:hAnsi="Arial" w:cs="Arial"/>
                <w:color w:val="FFFFFF" w:themeColor="background1"/>
              </w:rPr>
            </w:pPr>
            <w:r w:rsidRPr="00FF28C1">
              <w:rPr>
                <w:rFonts w:ascii="Arial" w:hAnsi="Arial" w:cs="Arial"/>
                <w:color w:val="FFFFFF" w:themeColor="background1"/>
              </w:rPr>
              <w:t>в том числе по ступеням</w:t>
            </w:r>
          </w:p>
        </w:tc>
      </w:tr>
      <w:tr w:rsidR="0094461B" w:rsidRPr="008172D4" w:rsidTr="00C5102B">
        <w:trPr>
          <w:cnfStyle w:val="000000100000"/>
        </w:trPr>
        <w:tc>
          <w:tcPr>
            <w:cnfStyle w:val="001000000000"/>
            <w:tcW w:w="2518" w:type="dxa"/>
            <w:vMerge/>
            <w:tcBorders>
              <w:bottom w:val="single" w:sz="8" w:space="0" w:color="CF7B79" w:themeColor="accent2" w:themeTint="BF"/>
            </w:tcBorders>
            <w:shd w:val="clear" w:color="auto" w:fill="CA184B"/>
          </w:tcPr>
          <w:p w:rsidR="0094461B" w:rsidRPr="008172D4" w:rsidRDefault="0094461B" w:rsidP="0094461B">
            <w:pPr>
              <w:spacing w:line="260" w:lineRule="exact"/>
              <w:jc w:val="right"/>
              <w:rPr>
                <w:rFonts w:ascii="Arial" w:hAnsi="Arial" w:cs="Arial"/>
                <w:b w:val="0"/>
              </w:rPr>
            </w:pPr>
          </w:p>
        </w:tc>
        <w:tc>
          <w:tcPr>
            <w:tcW w:w="992" w:type="dxa"/>
            <w:vMerge/>
            <w:tcBorders>
              <w:bottom w:val="single" w:sz="8" w:space="0" w:color="CF7B79" w:themeColor="accent2" w:themeTint="BF"/>
            </w:tcBorders>
            <w:shd w:val="clear" w:color="auto" w:fill="CA184B"/>
          </w:tcPr>
          <w:p w:rsidR="0094461B" w:rsidRPr="00FF28C1" w:rsidRDefault="0094461B" w:rsidP="0094461B">
            <w:pPr>
              <w:spacing w:line="260" w:lineRule="exact"/>
              <w:jc w:val="right"/>
              <w:cnfStyle w:val="000000100000"/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993" w:type="dxa"/>
            <w:vMerge/>
            <w:tcBorders>
              <w:bottom w:val="single" w:sz="8" w:space="0" w:color="CF7B79" w:themeColor="accent2" w:themeTint="BF"/>
            </w:tcBorders>
            <w:shd w:val="clear" w:color="auto" w:fill="CA184B"/>
          </w:tcPr>
          <w:p w:rsidR="0094461B" w:rsidRPr="00FF28C1" w:rsidRDefault="0094461B" w:rsidP="0094461B">
            <w:pPr>
              <w:spacing w:line="260" w:lineRule="exact"/>
              <w:jc w:val="right"/>
              <w:cnfStyle w:val="000000100000"/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992" w:type="dxa"/>
            <w:vMerge/>
            <w:tcBorders>
              <w:bottom w:val="single" w:sz="8" w:space="0" w:color="CF7B79" w:themeColor="accent2" w:themeTint="BF"/>
            </w:tcBorders>
            <w:shd w:val="clear" w:color="auto" w:fill="CA184B"/>
          </w:tcPr>
          <w:p w:rsidR="0094461B" w:rsidRPr="00FF28C1" w:rsidRDefault="0094461B" w:rsidP="0094461B">
            <w:pPr>
              <w:spacing w:line="260" w:lineRule="exact"/>
              <w:jc w:val="right"/>
              <w:cnfStyle w:val="000000100000"/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992" w:type="dxa"/>
            <w:vMerge/>
            <w:tcBorders>
              <w:bottom w:val="single" w:sz="8" w:space="0" w:color="CF7B79" w:themeColor="accent2" w:themeTint="BF"/>
            </w:tcBorders>
            <w:shd w:val="clear" w:color="auto" w:fill="CA184B"/>
          </w:tcPr>
          <w:p w:rsidR="0094461B" w:rsidRPr="00FF28C1" w:rsidRDefault="0094461B" w:rsidP="0094461B">
            <w:pPr>
              <w:spacing w:line="260" w:lineRule="exact"/>
              <w:jc w:val="right"/>
              <w:cnfStyle w:val="000000100000"/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1134" w:type="dxa"/>
            <w:tcBorders>
              <w:bottom w:val="single" w:sz="8" w:space="0" w:color="CF7B79" w:themeColor="accent2" w:themeTint="BF"/>
            </w:tcBorders>
            <w:shd w:val="clear" w:color="auto" w:fill="CA184B"/>
          </w:tcPr>
          <w:p w:rsidR="0094461B" w:rsidRPr="00FF28C1" w:rsidRDefault="0094461B" w:rsidP="0094461B">
            <w:pPr>
              <w:spacing w:line="260" w:lineRule="exact"/>
              <w:ind w:left="-57" w:right="-57"/>
              <w:jc w:val="center"/>
              <w:cnfStyle w:val="000000100000"/>
              <w:rPr>
                <w:rFonts w:ascii="Arial" w:hAnsi="Arial" w:cs="Arial"/>
                <w:color w:val="FFFFFF" w:themeColor="background1"/>
              </w:rPr>
            </w:pPr>
            <w:r w:rsidRPr="00FF28C1">
              <w:rPr>
                <w:rFonts w:ascii="Arial" w:hAnsi="Arial" w:cs="Arial"/>
                <w:color w:val="FFFFFF" w:themeColor="background1"/>
              </w:rPr>
              <w:t>бакалавр</w:t>
            </w:r>
          </w:p>
        </w:tc>
        <w:tc>
          <w:tcPr>
            <w:tcW w:w="1134" w:type="dxa"/>
            <w:tcBorders>
              <w:bottom w:val="single" w:sz="8" w:space="0" w:color="CF7B79" w:themeColor="accent2" w:themeTint="BF"/>
            </w:tcBorders>
            <w:shd w:val="clear" w:color="auto" w:fill="CA184B"/>
          </w:tcPr>
          <w:p w:rsidR="0094461B" w:rsidRPr="00FF28C1" w:rsidRDefault="0094461B" w:rsidP="0094461B">
            <w:pPr>
              <w:spacing w:line="260" w:lineRule="exact"/>
              <w:ind w:left="-113" w:right="-113"/>
              <w:jc w:val="center"/>
              <w:cnfStyle w:val="000000100000"/>
              <w:rPr>
                <w:rFonts w:ascii="Arial" w:hAnsi="Arial" w:cs="Arial"/>
                <w:color w:val="FFFFFF" w:themeColor="background1"/>
                <w:spacing w:val="-4"/>
              </w:rPr>
            </w:pPr>
            <w:r w:rsidRPr="00FF28C1">
              <w:rPr>
                <w:rFonts w:ascii="Arial" w:hAnsi="Arial" w:cs="Arial"/>
                <w:color w:val="FFFFFF" w:themeColor="background1"/>
                <w:spacing w:val="-4"/>
              </w:rPr>
              <w:t>специалист</w:t>
            </w:r>
          </w:p>
        </w:tc>
        <w:tc>
          <w:tcPr>
            <w:tcW w:w="1099" w:type="dxa"/>
            <w:tcBorders>
              <w:bottom w:val="single" w:sz="8" w:space="0" w:color="CF7B79" w:themeColor="accent2" w:themeTint="BF"/>
            </w:tcBorders>
            <w:shd w:val="clear" w:color="auto" w:fill="CA184B"/>
          </w:tcPr>
          <w:p w:rsidR="0094461B" w:rsidRPr="00FF28C1" w:rsidRDefault="0094461B" w:rsidP="0094461B">
            <w:pPr>
              <w:spacing w:line="260" w:lineRule="exact"/>
              <w:ind w:left="-57" w:right="-57"/>
              <w:jc w:val="center"/>
              <w:cnfStyle w:val="000000100000"/>
              <w:rPr>
                <w:rFonts w:ascii="Arial" w:hAnsi="Arial" w:cs="Arial"/>
                <w:color w:val="FFFFFF" w:themeColor="background1"/>
              </w:rPr>
            </w:pPr>
            <w:r w:rsidRPr="00FF28C1">
              <w:rPr>
                <w:rFonts w:ascii="Arial" w:hAnsi="Arial" w:cs="Arial"/>
                <w:color w:val="FFFFFF" w:themeColor="background1"/>
              </w:rPr>
              <w:t>магистр</w:t>
            </w:r>
            <w:r w:rsidRPr="00FF28C1">
              <w:rPr>
                <w:rFonts w:ascii="Arial" w:hAnsi="Arial" w:cs="Arial"/>
                <w:color w:val="FFFFFF" w:themeColor="background1"/>
              </w:rPr>
              <w:br/>
            </w:r>
          </w:p>
        </w:tc>
      </w:tr>
      <w:tr w:rsidR="0094461B" w:rsidRPr="008172D4" w:rsidTr="00C5102B">
        <w:tc>
          <w:tcPr>
            <w:cnfStyle w:val="001000000000"/>
            <w:tcW w:w="2518" w:type="dxa"/>
            <w:tcBorders>
              <w:bottom w:val="nil"/>
            </w:tcBorders>
            <w:shd w:val="clear" w:color="auto" w:fill="auto"/>
            <w:vAlign w:val="bottom"/>
          </w:tcPr>
          <w:p w:rsidR="0094461B" w:rsidRPr="00911115" w:rsidRDefault="0094461B" w:rsidP="00EE2A78">
            <w:pPr>
              <w:spacing w:before="20" w:line="260" w:lineRule="exact"/>
              <w:rPr>
                <w:rFonts w:ascii="Arial" w:hAnsi="Arial" w:cs="Arial"/>
              </w:rPr>
            </w:pPr>
            <w:r w:rsidRPr="00911115">
              <w:rPr>
                <w:rFonts w:ascii="Arial" w:hAnsi="Arial" w:cs="Arial"/>
              </w:rPr>
              <w:t xml:space="preserve">Комсомольский </w:t>
            </w:r>
            <w:r w:rsidR="00911115">
              <w:rPr>
                <w:rFonts w:ascii="Arial" w:hAnsi="Arial" w:cs="Arial"/>
              </w:rPr>
              <w:br/>
            </w:r>
            <w:r w:rsidRPr="00911115">
              <w:rPr>
                <w:rFonts w:ascii="Arial" w:hAnsi="Arial" w:cs="Arial"/>
              </w:rPr>
              <w:t>муниципальный район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auto"/>
            <w:vAlign w:val="bottom"/>
          </w:tcPr>
          <w:p w:rsidR="0094461B" w:rsidRPr="00911115" w:rsidRDefault="0094461B" w:rsidP="00EE2A78">
            <w:pPr>
              <w:spacing w:before="20" w:line="260" w:lineRule="exact"/>
              <w:ind w:right="57"/>
              <w:jc w:val="right"/>
              <w:cnfStyle w:val="000000000000"/>
              <w:rPr>
                <w:rFonts w:ascii="Arial" w:hAnsi="Arial" w:cs="Arial"/>
              </w:rPr>
            </w:pPr>
            <w:r w:rsidRPr="00911115">
              <w:rPr>
                <w:rFonts w:ascii="Arial" w:hAnsi="Arial" w:cs="Arial"/>
              </w:rPr>
              <w:t> </w:t>
            </w:r>
          </w:p>
        </w:tc>
        <w:tc>
          <w:tcPr>
            <w:tcW w:w="993" w:type="dxa"/>
            <w:tcBorders>
              <w:bottom w:val="nil"/>
            </w:tcBorders>
            <w:shd w:val="clear" w:color="auto" w:fill="auto"/>
            <w:vAlign w:val="bottom"/>
          </w:tcPr>
          <w:p w:rsidR="0094461B" w:rsidRPr="00911115" w:rsidRDefault="0094461B" w:rsidP="00EE2A78">
            <w:pPr>
              <w:spacing w:before="20" w:line="260" w:lineRule="exact"/>
              <w:ind w:right="57"/>
              <w:jc w:val="right"/>
              <w:cnfStyle w:val="000000000000"/>
              <w:rPr>
                <w:rFonts w:ascii="Arial" w:hAnsi="Arial" w:cs="Arial"/>
              </w:rPr>
            </w:pPr>
            <w:r w:rsidRPr="00911115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auto"/>
            <w:vAlign w:val="bottom"/>
          </w:tcPr>
          <w:p w:rsidR="0094461B" w:rsidRPr="00911115" w:rsidRDefault="0094461B" w:rsidP="00EE2A78">
            <w:pPr>
              <w:spacing w:before="20" w:line="260" w:lineRule="exact"/>
              <w:ind w:right="57"/>
              <w:jc w:val="right"/>
              <w:cnfStyle w:val="000000000000"/>
              <w:rPr>
                <w:rFonts w:ascii="Arial" w:hAnsi="Arial" w:cs="Arial"/>
              </w:rPr>
            </w:pPr>
            <w:r w:rsidRPr="00911115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auto"/>
            <w:vAlign w:val="bottom"/>
          </w:tcPr>
          <w:p w:rsidR="0094461B" w:rsidRPr="00911115" w:rsidRDefault="0094461B" w:rsidP="00EE2A78">
            <w:pPr>
              <w:spacing w:before="20" w:line="260" w:lineRule="exact"/>
              <w:ind w:right="57"/>
              <w:jc w:val="right"/>
              <w:cnfStyle w:val="000000000000"/>
              <w:rPr>
                <w:rFonts w:ascii="Arial" w:hAnsi="Arial" w:cs="Arial"/>
              </w:rPr>
            </w:pPr>
            <w:r w:rsidRPr="00911115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vAlign w:val="bottom"/>
          </w:tcPr>
          <w:p w:rsidR="0094461B" w:rsidRPr="00911115" w:rsidRDefault="0094461B" w:rsidP="00EE2A78">
            <w:pPr>
              <w:spacing w:before="20" w:line="260" w:lineRule="exact"/>
              <w:ind w:right="57"/>
              <w:jc w:val="right"/>
              <w:cnfStyle w:val="000000000000"/>
              <w:rPr>
                <w:rFonts w:ascii="Arial" w:hAnsi="Arial" w:cs="Arial"/>
              </w:rPr>
            </w:pPr>
            <w:r w:rsidRPr="00911115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vAlign w:val="bottom"/>
          </w:tcPr>
          <w:p w:rsidR="0094461B" w:rsidRPr="00911115" w:rsidRDefault="0094461B" w:rsidP="00EE2A78">
            <w:pPr>
              <w:spacing w:before="20" w:line="260" w:lineRule="exact"/>
              <w:ind w:right="57"/>
              <w:jc w:val="right"/>
              <w:cnfStyle w:val="000000000000"/>
              <w:rPr>
                <w:rFonts w:ascii="Arial" w:hAnsi="Arial" w:cs="Arial"/>
              </w:rPr>
            </w:pPr>
            <w:r w:rsidRPr="00911115">
              <w:rPr>
                <w:rFonts w:ascii="Arial" w:hAnsi="Arial" w:cs="Arial"/>
              </w:rPr>
              <w:t> </w:t>
            </w:r>
          </w:p>
        </w:tc>
        <w:tc>
          <w:tcPr>
            <w:tcW w:w="1099" w:type="dxa"/>
            <w:tcBorders>
              <w:bottom w:val="nil"/>
            </w:tcBorders>
            <w:shd w:val="clear" w:color="auto" w:fill="auto"/>
            <w:vAlign w:val="bottom"/>
          </w:tcPr>
          <w:p w:rsidR="0094461B" w:rsidRPr="00911115" w:rsidRDefault="0094461B" w:rsidP="00EE2A78">
            <w:pPr>
              <w:spacing w:before="20" w:line="260" w:lineRule="exact"/>
              <w:ind w:right="57"/>
              <w:jc w:val="right"/>
              <w:cnfStyle w:val="000000000000"/>
              <w:rPr>
                <w:rFonts w:ascii="Arial" w:hAnsi="Arial" w:cs="Arial"/>
              </w:rPr>
            </w:pPr>
            <w:r w:rsidRPr="00911115">
              <w:rPr>
                <w:rFonts w:ascii="Arial" w:hAnsi="Arial" w:cs="Arial"/>
              </w:rPr>
              <w:t> </w:t>
            </w:r>
          </w:p>
        </w:tc>
      </w:tr>
      <w:tr w:rsidR="0094461B" w:rsidRPr="008172D4" w:rsidTr="00C5102B">
        <w:trPr>
          <w:cnfStyle w:val="000000100000"/>
        </w:trPr>
        <w:tc>
          <w:tcPr>
            <w:cnfStyle w:val="001000000000"/>
            <w:tcW w:w="2518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94461B" w:rsidRPr="00911115" w:rsidRDefault="0094461B" w:rsidP="00EE2A78">
            <w:pPr>
              <w:spacing w:before="20" w:line="260" w:lineRule="exact"/>
              <w:rPr>
                <w:rFonts w:ascii="Arial" w:hAnsi="Arial" w:cs="Arial"/>
                <w:b w:val="0"/>
              </w:rPr>
            </w:pPr>
            <w:r w:rsidRPr="00911115">
              <w:rPr>
                <w:rFonts w:ascii="Arial" w:hAnsi="Arial" w:cs="Arial"/>
                <w:b w:val="0"/>
              </w:rPr>
              <w:t>Сельское население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94461B" w:rsidRPr="00911115" w:rsidRDefault="0094461B" w:rsidP="00EE2A78">
            <w:pPr>
              <w:spacing w:before="20" w:line="260" w:lineRule="exact"/>
              <w:ind w:right="57"/>
              <w:jc w:val="right"/>
              <w:cnfStyle w:val="000000100000"/>
              <w:rPr>
                <w:rFonts w:ascii="Arial" w:hAnsi="Arial" w:cs="Arial"/>
              </w:rPr>
            </w:pPr>
            <w:r w:rsidRPr="00911115">
              <w:rPr>
                <w:rFonts w:ascii="Arial" w:hAnsi="Arial" w:cs="Arial"/>
              </w:rPr>
              <w:t>12075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94461B" w:rsidRPr="00911115" w:rsidRDefault="0094461B" w:rsidP="00EE2A78">
            <w:pPr>
              <w:spacing w:before="20" w:line="260" w:lineRule="exact"/>
              <w:ind w:right="57"/>
              <w:jc w:val="right"/>
              <w:cnfStyle w:val="000000100000"/>
              <w:rPr>
                <w:rFonts w:ascii="Arial" w:hAnsi="Arial" w:cs="Arial"/>
              </w:rPr>
            </w:pPr>
            <w:r w:rsidRPr="00911115">
              <w:rPr>
                <w:rFonts w:ascii="Arial" w:hAnsi="Arial" w:cs="Arial"/>
              </w:rPr>
              <w:t>12075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94461B" w:rsidRPr="00911115" w:rsidRDefault="0094461B" w:rsidP="00EE2A78">
            <w:pPr>
              <w:spacing w:before="20" w:line="260" w:lineRule="exact"/>
              <w:ind w:right="57"/>
              <w:jc w:val="right"/>
              <w:cnfStyle w:val="000000100000"/>
              <w:rPr>
                <w:rFonts w:ascii="Arial" w:hAnsi="Arial" w:cs="Arial"/>
              </w:rPr>
            </w:pPr>
            <w:r w:rsidRPr="00911115">
              <w:rPr>
                <w:rFonts w:ascii="Arial" w:hAnsi="Arial" w:cs="Arial"/>
              </w:rPr>
              <w:t>3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94461B" w:rsidRPr="00911115" w:rsidRDefault="0094461B" w:rsidP="00EE2A78">
            <w:pPr>
              <w:spacing w:before="20" w:line="260" w:lineRule="exact"/>
              <w:ind w:right="57"/>
              <w:jc w:val="right"/>
              <w:cnfStyle w:val="000000100000"/>
              <w:rPr>
                <w:rFonts w:ascii="Arial" w:hAnsi="Arial" w:cs="Arial"/>
              </w:rPr>
            </w:pPr>
            <w:r w:rsidRPr="00911115">
              <w:rPr>
                <w:rFonts w:ascii="Arial" w:hAnsi="Arial" w:cs="Arial"/>
              </w:rPr>
              <w:t>166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94461B" w:rsidRPr="00911115" w:rsidRDefault="0094461B" w:rsidP="00EE2A78">
            <w:pPr>
              <w:spacing w:before="20" w:line="260" w:lineRule="exact"/>
              <w:ind w:right="57"/>
              <w:jc w:val="right"/>
              <w:cnfStyle w:val="000000100000"/>
              <w:rPr>
                <w:rFonts w:ascii="Arial" w:hAnsi="Arial" w:cs="Arial"/>
              </w:rPr>
            </w:pPr>
            <w:r w:rsidRPr="00911115">
              <w:rPr>
                <w:rFonts w:ascii="Arial" w:hAnsi="Arial" w:cs="Arial"/>
              </w:rPr>
              <w:t>2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94461B" w:rsidRPr="00911115" w:rsidRDefault="0094461B" w:rsidP="00EE2A78">
            <w:pPr>
              <w:spacing w:before="20" w:line="260" w:lineRule="exact"/>
              <w:ind w:right="57"/>
              <w:jc w:val="right"/>
              <w:cnfStyle w:val="000000100000"/>
              <w:rPr>
                <w:rFonts w:ascii="Arial" w:hAnsi="Arial" w:cs="Arial"/>
              </w:rPr>
            </w:pPr>
            <w:r w:rsidRPr="00911115">
              <w:rPr>
                <w:rFonts w:ascii="Arial" w:hAnsi="Arial" w:cs="Arial"/>
              </w:rPr>
              <w:t>163</w:t>
            </w:r>
          </w:p>
        </w:tc>
        <w:tc>
          <w:tcPr>
            <w:tcW w:w="109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94461B" w:rsidRPr="00911115" w:rsidRDefault="0094461B" w:rsidP="00EE2A78">
            <w:pPr>
              <w:spacing w:before="20" w:line="260" w:lineRule="exact"/>
              <w:ind w:right="57"/>
              <w:jc w:val="right"/>
              <w:cnfStyle w:val="000000100000"/>
              <w:rPr>
                <w:rFonts w:ascii="Arial" w:hAnsi="Arial" w:cs="Arial"/>
              </w:rPr>
            </w:pPr>
            <w:r w:rsidRPr="00911115">
              <w:rPr>
                <w:rFonts w:ascii="Arial" w:hAnsi="Arial" w:cs="Arial"/>
              </w:rPr>
              <w:t>1</w:t>
            </w:r>
          </w:p>
        </w:tc>
      </w:tr>
      <w:tr w:rsidR="0094461B" w:rsidRPr="008172D4" w:rsidTr="00C5102B">
        <w:tc>
          <w:tcPr>
            <w:cnfStyle w:val="001000000000"/>
            <w:tcW w:w="2518" w:type="dxa"/>
            <w:tcBorders>
              <w:top w:val="nil"/>
              <w:bottom w:val="nil"/>
            </w:tcBorders>
            <w:shd w:val="clear" w:color="auto" w:fill="F4A6BC"/>
            <w:vAlign w:val="bottom"/>
          </w:tcPr>
          <w:p w:rsidR="0094461B" w:rsidRPr="00911115" w:rsidRDefault="0094461B" w:rsidP="00EE2A78">
            <w:pPr>
              <w:spacing w:before="20" w:line="260" w:lineRule="exact"/>
              <w:rPr>
                <w:rFonts w:ascii="Arial" w:hAnsi="Arial" w:cs="Arial"/>
              </w:rPr>
            </w:pPr>
            <w:r w:rsidRPr="00911115">
              <w:rPr>
                <w:rFonts w:ascii="Arial" w:hAnsi="Arial" w:cs="Arial"/>
              </w:rPr>
              <w:t xml:space="preserve">Красноармейский </w:t>
            </w:r>
            <w:r w:rsidR="00911115">
              <w:rPr>
                <w:rFonts w:ascii="Arial" w:hAnsi="Arial" w:cs="Arial"/>
              </w:rPr>
              <w:br/>
            </w:r>
            <w:r w:rsidRPr="00911115">
              <w:rPr>
                <w:rFonts w:ascii="Arial" w:hAnsi="Arial" w:cs="Arial"/>
              </w:rPr>
              <w:t>муниципальный район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4A6BC"/>
            <w:vAlign w:val="bottom"/>
          </w:tcPr>
          <w:p w:rsidR="0094461B" w:rsidRPr="00911115" w:rsidRDefault="0094461B" w:rsidP="00EE2A78">
            <w:pPr>
              <w:spacing w:before="20" w:line="260" w:lineRule="exact"/>
              <w:ind w:right="57"/>
              <w:jc w:val="right"/>
              <w:cnfStyle w:val="000000000000"/>
              <w:rPr>
                <w:rFonts w:ascii="Arial" w:hAnsi="Arial" w:cs="Arial"/>
                <w:b/>
              </w:rPr>
            </w:pPr>
            <w:r w:rsidRPr="00911115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F4A6BC"/>
            <w:vAlign w:val="bottom"/>
          </w:tcPr>
          <w:p w:rsidR="0094461B" w:rsidRPr="00911115" w:rsidRDefault="0094461B" w:rsidP="00EE2A78">
            <w:pPr>
              <w:spacing w:before="20" w:line="260" w:lineRule="exact"/>
              <w:ind w:right="57"/>
              <w:jc w:val="right"/>
              <w:cnfStyle w:val="000000000000"/>
              <w:rPr>
                <w:rFonts w:ascii="Arial" w:hAnsi="Arial" w:cs="Arial"/>
              </w:rPr>
            </w:pPr>
            <w:r w:rsidRPr="00911115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4A6BC"/>
            <w:vAlign w:val="bottom"/>
          </w:tcPr>
          <w:p w:rsidR="0094461B" w:rsidRPr="00911115" w:rsidRDefault="0094461B" w:rsidP="00EE2A78">
            <w:pPr>
              <w:spacing w:before="20" w:line="260" w:lineRule="exact"/>
              <w:ind w:right="57"/>
              <w:jc w:val="right"/>
              <w:cnfStyle w:val="000000000000"/>
              <w:rPr>
                <w:rFonts w:ascii="Arial" w:hAnsi="Arial" w:cs="Arial"/>
              </w:rPr>
            </w:pPr>
            <w:r w:rsidRPr="00911115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4A6BC"/>
            <w:vAlign w:val="bottom"/>
          </w:tcPr>
          <w:p w:rsidR="0094461B" w:rsidRPr="00911115" w:rsidRDefault="0094461B" w:rsidP="00EE2A78">
            <w:pPr>
              <w:spacing w:before="20" w:line="260" w:lineRule="exact"/>
              <w:ind w:right="57"/>
              <w:jc w:val="right"/>
              <w:cnfStyle w:val="000000000000"/>
              <w:rPr>
                <w:rFonts w:ascii="Arial" w:hAnsi="Arial" w:cs="Arial"/>
              </w:rPr>
            </w:pPr>
            <w:r w:rsidRPr="00911115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4A6BC"/>
            <w:vAlign w:val="bottom"/>
          </w:tcPr>
          <w:p w:rsidR="0094461B" w:rsidRPr="00911115" w:rsidRDefault="0094461B" w:rsidP="00EE2A78">
            <w:pPr>
              <w:spacing w:before="20" w:line="260" w:lineRule="exact"/>
              <w:ind w:right="57"/>
              <w:jc w:val="right"/>
              <w:cnfStyle w:val="000000000000"/>
              <w:rPr>
                <w:rFonts w:ascii="Arial" w:hAnsi="Arial" w:cs="Arial"/>
              </w:rPr>
            </w:pPr>
            <w:r w:rsidRPr="00911115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4A6BC"/>
            <w:vAlign w:val="bottom"/>
          </w:tcPr>
          <w:p w:rsidR="0094461B" w:rsidRPr="00911115" w:rsidRDefault="0094461B" w:rsidP="00EE2A78">
            <w:pPr>
              <w:spacing w:before="20" w:line="260" w:lineRule="exact"/>
              <w:ind w:right="57"/>
              <w:jc w:val="right"/>
              <w:cnfStyle w:val="000000000000"/>
              <w:rPr>
                <w:rFonts w:ascii="Arial" w:hAnsi="Arial" w:cs="Arial"/>
              </w:rPr>
            </w:pPr>
            <w:r w:rsidRPr="00911115">
              <w:rPr>
                <w:rFonts w:ascii="Arial" w:hAnsi="Arial" w:cs="Arial"/>
              </w:rPr>
              <w:t> </w:t>
            </w:r>
          </w:p>
        </w:tc>
        <w:tc>
          <w:tcPr>
            <w:tcW w:w="1099" w:type="dxa"/>
            <w:tcBorders>
              <w:top w:val="nil"/>
              <w:bottom w:val="nil"/>
            </w:tcBorders>
            <w:shd w:val="clear" w:color="auto" w:fill="F4A6BC"/>
            <w:vAlign w:val="bottom"/>
          </w:tcPr>
          <w:p w:rsidR="0094461B" w:rsidRPr="00911115" w:rsidRDefault="0094461B" w:rsidP="00EE2A78">
            <w:pPr>
              <w:spacing w:before="20" w:line="260" w:lineRule="exact"/>
              <w:ind w:right="57"/>
              <w:jc w:val="right"/>
              <w:cnfStyle w:val="000000000000"/>
              <w:rPr>
                <w:rFonts w:ascii="Arial" w:hAnsi="Arial" w:cs="Arial"/>
              </w:rPr>
            </w:pPr>
            <w:r w:rsidRPr="00911115">
              <w:rPr>
                <w:rFonts w:ascii="Arial" w:hAnsi="Arial" w:cs="Arial"/>
              </w:rPr>
              <w:t> </w:t>
            </w:r>
          </w:p>
        </w:tc>
      </w:tr>
      <w:tr w:rsidR="0094461B" w:rsidRPr="008172D4" w:rsidTr="00C5102B">
        <w:trPr>
          <w:cnfStyle w:val="000000100000"/>
        </w:trPr>
        <w:tc>
          <w:tcPr>
            <w:cnfStyle w:val="001000000000"/>
            <w:tcW w:w="2518" w:type="dxa"/>
            <w:tcBorders>
              <w:top w:val="nil"/>
              <w:bottom w:val="nil"/>
            </w:tcBorders>
            <w:shd w:val="clear" w:color="auto" w:fill="F4A6BC"/>
            <w:vAlign w:val="bottom"/>
          </w:tcPr>
          <w:p w:rsidR="0094461B" w:rsidRPr="00911115" w:rsidRDefault="0094461B" w:rsidP="00EE2A78">
            <w:pPr>
              <w:spacing w:before="20" w:line="260" w:lineRule="exact"/>
              <w:rPr>
                <w:rFonts w:ascii="Arial" w:hAnsi="Arial" w:cs="Arial"/>
                <w:b w:val="0"/>
              </w:rPr>
            </w:pPr>
            <w:r w:rsidRPr="00911115">
              <w:rPr>
                <w:rFonts w:ascii="Arial" w:hAnsi="Arial" w:cs="Arial"/>
                <w:b w:val="0"/>
              </w:rPr>
              <w:t>Сельское население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4A6BC"/>
            <w:vAlign w:val="bottom"/>
          </w:tcPr>
          <w:p w:rsidR="0094461B" w:rsidRPr="00911115" w:rsidRDefault="0094461B" w:rsidP="00EE2A78">
            <w:pPr>
              <w:spacing w:before="20" w:line="260" w:lineRule="exact"/>
              <w:ind w:right="57"/>
              <w:jc w:val="right"/>
              <w:cnfStyle w:val="000000100000"/>
              <w:rPr>
                <w:rFonts w:ascii="Arial" w:hAnsi="Arial" w:cs="Arial"/>
              </w:rPr>
            </w:pPr>
            <w:r w:rsidRPr="00911115">
              <w:rPr>
                <w:rFonts w:ascii="Arial" w:hAnsi="Arial" w:cs="Arial"/>
              </w:rPr>
              <w:t>6658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F4A6BC"/>
            <w:vAlign w:val="bottom"/>
          </w:tcPr>
          <w:p w:rsidR="0094461B" w:rsidRPr="00911115" w:rsidRDefault="0094461B" w:rsidP="00EE2A78">
            <w:pPr>
              <w:spacing w:before="20" w:line="260" w:lineRule="exact"/>
              <w:ind w:right="57"/>
              <w:jc w:val="right"/>
              <w:cnfStyle w:val="000000100000"/>
              <w:rPr>
                <w:rFonts w:ascii="Arial" w:hAnsi="Arial" w:cs="Arial"/>
              </w:rPr>
            </w:pPr>
            <w:r w:rsidRPr="00911115">
              <w:rPr>
                <w:rFonts w:ascii="Arial" w:hAnsi="Arial" w:cs="Arial"/>
              </w:rPr>
              <w:t>6658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4A6BC"/>
            <w:vAlign w:val="bottom"/>
          </w:tcPr>
          <w:p w:rsidR="0094461B" w:rsidRPr="00911115" w:rsidRDefault="0094461B" w:rsidP="00EE2A78">
            <w:pPr>
              <w:spacing w:before="20" w:line="260" w:lineRule="exact"/>
              <w:ind w:right="57"/>
              <w:jc w:val="right"/>
              <w:cnfStyle w:val="000000100000"/>
              <w:rPr>
                <w:rFonts w:ascii="Arial" w:hAnsi="Arial" w:cs="Arial"/>
              </w:rPr>
            </w:pPr>
            <w:r w:rsidRPr="00911115">
              <w:rPr>
                <w:rFonts w:ascii="Arial" w:hAnsi="Arial" w:cs="Arial"/>
              </w:rPr>
              <w:t>4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4A6BC"/>
            <w:vAlign w:val="bottom"/>
          </w:tcPr>
          <w:p w:rsidR="0094461B" w:rsidRPr="00911115" w:rsidRDefault="0094461B" w:rsidP="00EE2A78">
            <w:pPr>
              <w:spacing w:before="20" w:line="260" w:lineRule="exact"/>
              <w:ind w:right="57"/>
              <w:jc w:val="right"/>
              <w:cnfStyle w:val="000000100000"/>
              <w:rPr>
                <w:rFonts w:ascii="Arial" w:hAnsi="Arial" w:cs="Arial"/>
              </w:rPr>
            </w:pPr>
            <w:r w:rsidRPr="00911115">
              <w:rPr>
                <w:rFonts w:ascii="Arial" w:hAnsi="Arial" w:cs="Arial"/>
              </w:rPr>
              <w:t>225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4A6BC"/>
            <w:vAlign w:val="bottom"/>
          </w:tcPr>
          <w:p w:rsidR="0094461B" w:rsidRPr="00911115" w:rsidRDefault="0094461B" w:rsidP="00EE2A78">
            <w:pPr>
              <w:spacing w:before="20" w:line="260" w:lineRule="exact"/>
              <w:ind w:right="57"/>
              <w:jc w:val="right"/>
              <w:cnfStyle w:val="000000100000"/>
              <w:rPr>
                <w:rFonts w:ascii="Arial" w:hAnsi="Arial" w:cs="Arial"/>
              </w:rPr>
            </w:pPr>
            <w:r w:rsidRPr="00911115">
              <w:rPr>
                <w:rFonts w:ascii="Arial" w:hAnsi="Arial" w:cs="Arial"/>
              </w:rPr>
              <w:t>2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4A6BC"/>
            <w:vAlign w:val="bottom"/>
          </w:tcPr>
          <w:p w:rsidR="0094461B" w:rsidRPr="00911115" w:rsidRDefault="0094461B" w:rsidP="00EE2A78">
            <w:pPr>
              <w:spacing w:before="20" w:line="260" w:lineRule="exact"/>
              <w:ind w:right="57"/>
              <w:jc w:val="right"/>
              <w:cnfStyle w:val="000000100000"/>
              <w:rPr>
                <w:rFonts w:ascii="Arial" w:hAnsi="Arial" w:cs="Arial"/>
              </w:rPr>
            </w:pPr>
            <w:r w:rsidRPr="00911115">
              <w:rPr>
                <w:rFonts w:ascii="Arial" w:hAnsi="Arial" w:cs="Arial"/>
              </w:rPr>
              <w:t>220</w:t>
            </w:r>
          </w:p>
        </w:tc>
        <w:tc>
          <w:tcPr>
            <w:tcW w:w="1099" w:type="dxa"/>
            <w:tcBorders>
              <w:top w:val="nil"/>
              <w:bottom w:val="nil"/>
            </w:tcBorders>
            <w:shd w:val="clear" w:color="auto" w:fill="F4A6BC"/>
            <w:vAlign w:val="bottom"/>
          </w:tcPr>
          <w:p w:rsidR="0094461B" w:rsidRPr="00911115" w:rsidRDefault="0094461B" w:rsidP="00EE2A78">
            <w:pPr>
              <w:spacing w:before="20" w:line="260" w:lineRule="exact"/>
              <w:ind w:right="57"/>
              <w:jc w:val="right"/>
              <w:cnfStyle w:val="000000100000"/>
              <w:rPr>
                <w:rFonts w:ascii="Arial" w:hAnsi="Arial" w:cs="Arial"/>
              </w:rPr>
            </w:pPr>
            <w:r w:rsidRPr="00911115">
              <w:rPr>
                <w:rFonts w:ascii="Arial" w:hAnsi="Arial" w:cs="Arial"/>
              </w:rPr>
              <w:t>3</w:t>
            </w:r>
          </w:p>
        </w:tc>
      </w:tr>
      <w:tr w:rsidR="0094461B" w:rsidRPr="008172D4" w:rsidTr="00C5102B">
        <w:tc>
          <w:tcPr>
            <w:cnfStyle w:val="001000000000"/>
            <w:tcW w:w="2518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94461B" w:rsidRPr="00911115" w:rsidRDefault="0094461B" w:rsidP="00EE2A78">
            <w:pPr>
              <w:spacing w:before="20" w:line="260" w:lineRule="exact"/>
              <w:rPr>
                <w:rFonts w:ascii="Arial" w:hAnsi="Arial" w:cs="Arial"/>
              </w:rPr>
            </w:pPr>
            <w:r w:rsidRPr="00911115">
              <w:rPr>
                <w:rFonts w:ascii="Arial" w:hAnsi="Arial" w:cs="Arial"/>
              </w:rPr>
              <w:t xml:space="preserve">Красночетайский </w:t>
            </w:r>
            <w:r w:rsidR="00911115">
              <w:rPr>
                <w:rFonts w:ascii="Arial" w:hAnsi="Arial" w:cs="Arial"/>
              </w:rPr>
              <w:br/>
            </w:r>
            <w:r w:rsidRPr="00911115">
              <w:rPr>
                <w:rFonts w:ascii="Arial" w:hAnsi="Arial" w:cs="Arial"/>
              </w:rPr>
              <w:t>муниципальный район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94461B" w:rsidRPr="00911115" w:rsidRDefault="0094461B" w:rsidP="00EE2A78">
            <w:pPr>
              <w:spacing w:before="20" w:line="260" w:lineRule="exact"/>
              <w:ind w:right="57"/>
              <w:jc w:val="right"/>
              <w:cnfStyle w:val="000000000000"/>
              <w:rPr>
                <w:rFonts w:ascii="Arial" w:hAnsi="Arial" w:cs="Arial"/>
              </w:rPr>
            </w:pPr>
            <w:r w:rsidRPr="00911115">
              <w:rPr>
                <w:rFonts w:ascii="Arial" w:hAnsi="Arial" w:cs="Arial"/>
              </w:rPr>
              <w:t> 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94461B" w:rsidRPr="00911115" w:rsidRDefault="0094461B" w:rsidP="00EE2A78">
            <w:pPr>
              <w:spacing w:before="20" w:line="260" w:lineRule="exact"/>
              <w:ind w:right="57"/>
              <w:jc w:val="right"/>
              <w:cnfStyle w:val="000000000000"/>
              <w:rPr>
                <w:rFonts w:ascii="Arial" w:hAnsi="Arial" w:cs="Arial"/>
              </w:rPr>
            </w:pPr>
            <w:r w:rsidRPr="00911115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94461B" w:rsidRPr="00911115" w:rsidRDefault="0094461B" w:rsidP="00EE2A78">
            <w:pPr>
              <w:spacing w:before="20" w:line="260" w:lineRule="exact"/>
              <w:ind w:right="57"/>
              <w:jc w:val="right"/>
              <w:cnfStyle w:val="000000000000"/>
              <w:rPr>
                <w:rFonts w:ascii="Arial" w:hAnsi="Arial" w:cs="Arial"/>
              </w:rPr>
            </w:pPr>
            <w:r w:rsidRPr="00911115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94461B" w:rsidRPr="00911115" w:rsidRDefault="0094461B" w:rsidP="00EE2A78">
            <w:pPr>
              <w:spacing w:before="20" w:line="260" w:lineRule="exact"/>
              <w:ind w:right="57"/>
              <w:jc w:val="right"/>
              <w:cnfStyle w:val="000000000000"/>
              <w:rPr>
                <w:rFonts w:ascii="Arial" w:hAnsi="Arial" w:cs="Arial"/>
              </w:rPr>
            </w:pPr>
            <w:r w:rsidRPr="00911115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94461B" w:rsidRPr="00911115" w:rsidRDefault="0094461B" w:rsidP="00EE2A78">
            <w:pPr>
              <w:spacing w:before="20" w:line="260" w:lineRule="exact"/>
              <w:ind w:right="57"/>
              <w:jc w:val="right"/>
              <w:cnfStyle w:val="000000000000"/>
              <w:rPr>
                <w:rFonts w:ascii="Arial" w:hAnsi="Arial" w:cs="Arial"/>
              </w:rPr>
            </w:pPr>
            <w:r w:rsidRPr="00911115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94461B" w:rsidRPr="00911115" w:rsidRDefault="0094461B" w:rsidP="00EE2A78">
            <w:pPr>
              <w:spacing w:before="20" w:line="260" w:lineRule="exact"/>
              <w:ind w:right="57"/>
              <w:jc w:val="right"/>
              <w:cnfStyle w:val="000000000000"/>
              <w:rPr>
                <w:rFonts w:ascii="Arial" w:hAnsi="Arial" w:cs="Arial"/>
              </w:rPr>
            </w:pPr>
            <w:r w:rsidRPr="00911115">
              <w:rPr>
                <w:rFonts w:ascii="Arial" w:hAnsi="Arial" w:cs="Arial"/>
              </w:rPr>
              <w:t> </w:t>
            </w:r>
          </w:p>
        </w:tc>
        <w:tc>
          <w:tcPr>
            <w:tcW w:w="109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94461B" w:rsidRPr="00911115" w:rsidRDefault="0094461B" w:rsidP="00EE2A78">
            <w:pPr>
              <w:spacing w:before="20" w:line="260" w:lineRule="exact"/>
              <w:ind w:right="57"/>
              <w:jc w:val="right"/>
              <w:cnfStyle w:val="000000000000"/>
              <w:rPr>
                <w:rFonts w:ascii="Arial" w:hAnsi="Arial" w:cs="Arial"/>
              </w:rPr>
            </w:pPr>
            <w:r w:rsidRPr="00911115">
              <w:rPr>
                <w:rFonts w:ascii="Arial" w:hAnsi="Arial" w:cs="Arial"/>
              </w:rPr>
              <w:t> </w:t>
            </w:r>
          </w:p>
        </w:tc>
      </w:tr>
      <w:tr w:rsidR="0094461B" w:rsidRPr="008172D4" w:rsidTr="00C5102B">
        <w:trPr>
          <w:cnfStyle w:val="000000100000"/>
        </w:trPr>
        <w:tc>
          <w:tcPr>
            <w:cnfStyle w:val="001000000000"/>
            <w:tcW w:w="2518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94461B" w:rsidRPr="00911115" w:rsidRDefault="0094461B" w:rsidP="00EE2A78">
            <w:pPr>
              <w:spacing w:before="20" w:line="260" w:lineRule="exact"/>
              <w:rPr>
                <w:rFonts w:ascii="Arial" w:hAnsi="Arial" w:cs="Arial"/>
                <w:b w:val="0"/>
              </w:rPr>
            </w:pPr>
            <w:r w:rsidRPr="00911115">
              <w:rPr>
                <w:rFonts w:ascii="Arial" w:hAnsi="Arial" w:cs="Arial"/>
                <w:b w:val="0"/>
              </w:rPr>
              <w:t>Сельское население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94461B" w:rsidRPr="00911115" w:rsidRDefault="0094461B" w:rsidP="00EE2A78">
            <w:pPr>
              <w:spacing w:before="20" w:line="260" w:lineRule="exact"/>
              <w:ind w:right="57"/>
              <w:jc w:val="right"/>
              <w:cnfStyle w:val="000000100000"/>
              <w:rPr>
                <w:rFonts w:ascii="Arial" w:hAnsi="Arial" w:cs="Arial"/>
              </w:rPr>
            </w:pPr>
            <w:r w:rsidRPr="00911115">
              <w:rPr>
                <w:rFonts w:ascii="Arial" w:hAnsi="Arial" w:cs="Arial"/>
              </w:rPr>
              <w:t>5686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94461B" w:rsidRPr="00911115" w:rsidRDefault="0094461B" w:rsidP="00EE2A78">
            <w:pPr>
              <w:spacing w:before="20" w:line="260" w:lineRule="exact"/>
              <w:ind w:right="57"/>
              <w:jc w:val="right"/>
              <w:cnfStyle w:val="000000100000"/>
              <w:rPr>
                <w:rFonts w:ascii="Arial" w:hAnsi="Arial" w:cs="Arial"/>
              </w:rPr>
            </w:pPr>
            <w:r w:rsidRPr="00911115">
              <w:rPr>
                <w:rFonts w:ascii="Arial" w:hAnsi="Arial" w:cs="Arial"/>
              </w:rPr>
              <w:t>5685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94461B" w:rsidRPr="00911115" w:rsidRDefault="0094461B" w:rsidP="00EE2A78">
            <w:pPr>
              <w:spacing w:before="20" w:line="260" w:lineRule="exact"/>
              <w:ind w:right="57"/>
              <w:jc w:val="right"/>
              <w:cnfStyle w:val="000000100000"/>
              <w:rPr>
                <w:rFonts w:ascii="Arial" w:hAnsi="Arial" w:cs="Arial"/>
              </w:rPr>
            </w:pPr>
            <w:r w:rsidRPr="00911115">
              <w:rPr>
                <w:rFonts w:ascii="Arial" w:hAnsi="Arial" w:cs="Arial"/>
              </w:rPr>
              <w:t>5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94461B" w:rsidRPr="00911115" w:rsidRDefault="0094461B" w:rsidP="00EE2A78">
            <w:pPr>
              <w:spacing w:before="20" w:line="260" w:lineRule="exact"/>
              <w:ind w:right="57"/>
              <w:jc w:val="right"/>
              <w:cnfStyle w:val="000000100000"/>
              <w:rPr>
                <w:rFonts w:ascii="Arial" w:hAnsi="Arial" w:cs="Arial"/>
              </w:rPr>
            </w:pPr>
            <w:r w:rsidRPr="00911115">
              <w:rPr>
                <w:rFonts w:ascii="Arial" w:hAnsi="Arial" w:cs="Arial"/>
              </w:rPr>
              <w:t>163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94461B" w:rsidRPr="00911115" w:rsidRDefault="0094461B" w:rsidP="00EE2A78">
            <w:pPr>
              <w:spacing w:before="20" w:line="260" w:lineRule="exact"/>
              <w:ind w:right="57"/>
              <w:jc w:val="right"/>
              <w:cnfStyle w:val="000000100000"/>
              <w:rPr>
                <w:rFonts w:ascii="Arial" w:hAnsi="Arial" w:cs="Arial"/>
              </w:rPr>
            </w:pPr>
            <w:r w:rsidRPr="00911115">
              <w:rPr>
                <w:rFonts w:ascii="Arial" w:hAnsi="Arial" w:cs="Arial"/>
              </w:rPr>
              <w:t>4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94461B" w:rsidRPr="00911115" w:rsidRDefault="0094461B" w:rsidP="00EE2A78">
            <w:pPr>
              <w:spacing w:before="20" w:line="260" w:lineRule="exact"/>
              <w:ind w:right="57"/>
              <w:jc w:val="right"/>
              <w:cnfStyle w:val="000000100000"/>
              <w:rPr>
                <w:rFonts w:ascii="Arial" w:hAnsi="Arial" w:cs="Arial"/>
              </w:rPr>
            </w:pPr>
            <w:r w:rsidRPr="00911115">
              <w:rPr>
                <w:rFonts w:ascii="Arial" w:hAnsi="Arial" w:cs="Arial"/>
              </w:rPr>
              <w:t>156</w:t>
            </w:r>
          </w:p>
        </w:tc>
        <w:tc>
          <w:tcPr>
            <w:tcW w:w="109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94461B" w:rsidRPr="00911115" w:rsidRDefault="0094461B" w:rsidP="00EE2A78">
            <w:pPr>
              <w:spacing w:before="20" w:line="260" w:lineRule="exact"/>
              <w:ind w:right="57"/>
              <w:jc w:val="right"/>
              <w:cnfStyle w:val="000000100000"/>
              <w:rPr>
                <w:rFonts w:ascii="Arial" w:hAnsi="Arial" w:cs="Arial"/>
              </w:rPr>
            </w:pPr>
            <w:r w:rsidRPr="00911115">
              <w:rPr>
                <w:rFonts w:ascii="Arial" w:hAnsi="Arial" w:cs="Arial"/>
              </w:rPr>
              <w:t>3</w:t>
            </w:r>
          </w:p>
        </w:tc>
      </w:tr>
      <w:tr w:rsidR="00911115" w:rsidRPr="008172D4" w:rsidTr="00C5102B">
        <w:trPr>
          <w:trHeight w:val="170"/>
        </w:trPr>
        <w:tc>
          <w:tcPr>
            <w:cnfStyle w:val="001000000000"/>
            <w:tcW w:w="2518" w:type="dxa"/>
            <w:tcBorders>
              <w:top w:val="nil"/>
              <w:bottom w:val="nil"/>
            </w:tcBorders>
            <w:shd w:val="clear" w:color="auto" w:fill="F4A6BC"/>
            <w:vAlign w:val="bottom"/>
          </w:tcPr>
          <w:p w:rsidR="00911115" w:rsidRPr="00911115" w:rsidRDefault="00911115" w:rsidP="00EE2A78">
            <w:pPr>
              <w:spacing w:before="20" w:line="260" w:lineRule="exact"/>
              <w:rPr>
                <w:rFonts w:ascii="Arial" w:hAnsi="Arial" w:cs="Arial"/>
              </w:rPr>
            </w:pPr>
            <w:r w:rsidRPr="00911115">
              <w:rPr>
                <w:rFonts w:ascii="Arial" w:hAnsi="Arial" w:cs="Arial"/>
              </w:rPr>
              <w:t>Мариинско</w:t>
            </w:r>
            <w:r w:rsidR="00DA6D7A">
              <w:rPr>
                <w:rFonts w:ascii="Arial" w:hAnsi="Arial" w:cs="Arial"/>
              </w:rPr>
              <w:t>–</w:t>
            </w:r>
            <w:r w:rsidRPr="00911115">
              <w:rPr>
                <w:rFonts w:ascii="Arial" w:hAnsi="Arial" w:cs="Arial"/>
              </w:rPr>
              <w:t>Посадский муниципальный район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4A6BC"/>
            <w:vAlign w:val="bottom"/>
          </w:tcPr>
          <w:p w:rsidR="00911115" w:rsidRPr="00911115" w:rsidRDefault="00911115" w:rsidP="00EE2A78">
            <w:pPr>
              <w:spacing w:before="20" w:line="260" w:lineRule="exact"/>
              <w:ind w:right="57"/>
              <w:jc w:val="right"/>
              <w:cnfStyle w:val="000000000000"/>
              <w:rPr>
                <w:rFonts w:ascii="Arial" w:hAnsi="Arial" w:cs="Arial"/>
              </w:rPr>
            </w:pPr>
            <w:r w:rsidRPr="00911115">
              <w:rPr>
                <w:rFonts w:ascii="Arial" w:hAnsi="Arial" w:cs="Arial"/>
              </w:rPr>
              <w:t>8598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F4A6BC"/>
            <w:vAlign w:val="bottom"/>
          </w:tcPr>
          <w:p w:rsidR="00911115" w:rsidRPr="00911115" w:rsidRDefault="00911115" w:rsidP="00EE2A78">
            <w:pPr>
              <w:spacing w:before="20" w:line="260" w:lineRule="exact"/>
              <w:ind w:right="57"/>
              <w:jc w:val="right"/>
              <w:cnfStyle w:val="000000000000"/>
              <w:rPr>
                <w:rFonts w:ascii="Arial" w:hAnsi="Arial" w:cs="Arial"/>
              </w:rPr>
            </w:pPr>
            <w:r w:rsidRPr="00911115">
              <w:rPr>
                <w:rFonts w:ascii="Arial" w:hAnsi="Arial" w:cs="Arial"/>
              </w:rPr>
              <w:t>8598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4A6BC"/>
            <w:vAlign w:val="bottom"/>
          </w:tcPr>
          <w:p w:rsidR="00911115" w:rsidRPr="00911115" w:rsidRDefault="00911115" w:rsidP="00EE2A78">
            <w:pPr>
              <w:spacing w:before="20" w:line="260" w:lineRule="exact"/>
              <w:ind w:right="57"/>
              <w:jc w:val="right"/>
              <w:cnfStyle w:val="000000000000"/>
              <w:rPr>
                <w:rFonts w:ascii="Arial" w:hAnsi="Arial" w:cs="Arial"/>
              </w:rPr>
            </w:pPr>
            <w:r w:rsidRPr="00911115">
              <w:rPr>
                <w:rFonts w:ascii="Arial" w:hAnsi="Arial" w:cs="Arial"/>
              </w:rPr>
              <w:t>3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4A6BC"/>
            <w:vAlign w:val="bottom"/>
          </w:tcPr>
          <w:p w:rsidR="00911115" w:rsidRPr="00911115" w:rsidRDefault="00911115" w:rsidP="00EE2A78">
            <w:pPr>
              <w:spacing w:before="20" w:line="260" w:lineRule="exact"/>
              <w:ind w:right="57"/>
              <w:jc w:val="right"/>
              <w:cnfStyle w:val="000000000000"/>
              <w:rPr>
                <w:rFonts w:ascii="Arial" w:hAnsi="Arial" w:cs="Arial"/>
              </w:rPr>
            </w:pPr>
            <w:r w:rsidRPr="00911115">
              <w:rPr>
                <w:rFonts w:ascii="Arial" w:hAnsi="Arial" w:cs="Arial"/>
              </w:rPr>
              <w:t>216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4A6BC"/>
            <w:vAlign w:val="bottom"/>
          </w:tcPr>
          <w:p w:rsidR="00911115" w:rsidRPr="00911115" w:rsidRDefault="00911115" w:rsidP="00EE2A78">
            <w:pPr>
              <w:spacing w:before="20" w:line="260" w:lineRule="exact"/>
              <w:ind w:right="57"/>
              <w:jc w:val="right"/>
              <w:cnfStyle w:val="000000000000"/>
              <w:rPr>
                <w:rFonts w:ascii="Arial" w:hAnsi="Arial" w:cs="Arial"/>
              </w:rPr>
            </w:pPr>
            <w:r w:rsidRPr="00911115">
              <w:rPr>
                <w:rFonts w:ascii="Arial" w:hAnsi="Arial" w:cs="Arial"/>
              </w:rPr>
              <w:t>6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4A6BC"/>
            <w:vAlign w:val="bottom"/>
          </w:tcPr>
          <w:p w:rsidR="00911115" w:rsidRPr="00911115" w:rsidRDefault="00911115" w:rsidP="00EE2A78">
            <w:pPr>
              <w:spacing w:before="20" w:line="260" w:lineRule="exact"/>
              <w:ind w:right="57"/>
              <w:jc w:val="right"/>
              <w:cnfStyle w:val="000000000000"/>
              <w:rPr>
                <w:rFonts w:ascii="Arial" w:hAnsi="Arial" w:cs="Arial"/>
              </w:rPr>
            </w:pPr>
            <w:r w:rsidRPr="00911115">
              <w:rPr>
                <w:rFonts w:ascii="Arial" w:hAnsi="Arial" w:cs="Arial"/>
              </w:rPr>
              <w:t>208</w:t>
            </w:r>
          </w:p>
        </w:tc>
        <w:tc>
          <w:tcPr>
            <w:tcW w:w="1099" w:type="dxa"/>
            <w:tcBorders>
              <w:top w:val="nil"/>
              <w:bottom w:val="nil"/>
            </w:tcBorders>
            <w:shd w:val="clear" w:color="auto" w:fill="F4A6BC"/>
            <w:vAlign w:val="bottom"/>
          </w:tcPr>
          <w:p w:rsidR="00911115" w:rsidRPr="00911115" w:rsidRDefault="00911115" w:rsidP="00EE2A78">
            <w:pPr>
              <w:spacing w:before="20" w:line="260" w:lineRule="exact"/>
              <w:ind w:right="57"/>
              <w:jc w:val="right"/>
              <w:cnfStyle w:val="000000000000"/>
              <w:rPr>
                <w:rFonts w:ascii="Arial" w:hAnsi="Arial" w:cs="Arial"/>
              </w:rPr>
            </w:pPr>
            <w:r w:rsidRPr="00911115">
              <w:rPr>
                <w:rFonts w:ascii="Arial" w:hAnsi="Arial" w:cs="Arial"/>
              </w:rPr>
              <w:t>2</w:t>
            </w:r>
          </w:p>
        </w:tc>
      </w:tr>
      <w:tr w:rsidR="00911115" w:rsidRPr="008172D4" w:rsidTr="00C5102B">
        <w:trPr>
          <w:cnfStyle w:val="000000100000"/>
        </w:trPr>
        <w:tc>
          <w:tcPr>
            <w:cnfStyle w:val="001000000000"/>
            <w:tcW w:w="2518" w:type="dxa"/>
            <w:tcBorders>
              <w:top w:val="nil"/>
              <w:bottom w:val="nil"/>
            </w:tcBorders>
            <w:shd w:val="clear" w:color="auto" w:fill="F4A6BC"/>
            <w:vAlign w:val="bottom"/>
          </w:tcPr>
          <w:p w:rsidR="00911115" w:rsidRPr="00911115" w:rsidRDefault="00911115" w:rsidP="00EE2A78">
            <w:pPr>
              <w:spacing w:before="20" w:line="260" w:lineRule="exact"/>
              <w:rPr>
                <w:rFonts w:ascii="Arial" w:hAnsi="Arial" w:cs="Arial"/>
                <w:b w:val="0"/>
              </w:rPr>
            </w:pPr>
            <w:r w:rsidRPr="00911115">
              <w:rPr>
                <w:rFonts w:ascii="Arial" w:hAnsi="Arial" w:cs="Arial"/>
                <w:b w:val="0"/>
              </w:rPr>
              <w:t>Городское население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4A6BC"/>
            <w:vAlign w:val="bottom"/>
          </w:tcPr>
          <w:p w:rsidR="00911115" w:rsidRPr="00911115" w:rsidRDefault="00911115" w:rsidP="00EE2A78">
            <w:pPr>
              <w:spacing w:before="20" w:line="260" w:lineRule="exact"/>
              <w:ind w:right="57"/>
              <w:jc w:val="right"/>
              <w:cnfStyle w:val="000000100000"/>
              <w:rPr>
                <w:rFonts w:ascii="Arial" w:hAnsi="Arial" w:cs="Arial"/>
              </w:rPr>
            </w:pPr>
            <w:r w:rsidRPr="00911115">
              <w:rPr>
                <w:rFonts w:ascii="Arial" w:hAnsi="Arial" w:cs="Arial"/>
              </w:rPr>
              <w:t>3656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F4A6BC"/>
            <w:vAlign w:val="bottom"/>
          </w:tcPr>
          <w:p w:rsidR="00911115" w:rsidRPr="00911115" w:rsidRDefault="00911115" w:rsidP="00EE2A78">
            <w:pPr>
              <w:spacing w:before="20" w:line="260" w:lineRule="exact"/>
              <w:ind w:right="57"/>
              <w:jc w:val="right"/>
              <w:cnfStyle w:val="000000100000"/>
              <w:rPr>
                <w:rFonts w:ascii="Arial" w:hAnsi="Arial" w:cs="Arial"/>
              </w:rPr>
            </w:pPr>
            <w:r w:rsidRPr="00911115">
              <w:rPr>
                <w:rFonts w:ascii="Arial" w:hAnsi="Arial" w:cs="Arial"/>
              </w:rPr>
              <w:t>3656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4A6BC"/>
            <w:vAlign w:val="bottom"/>
          </w:tcPr>
          <w:p w:rsidR="00911115" w:rsidRPr="00911115" w:rsidRDefault="00911115" w:rsidP="00EE2A78">
            <w:pPr>
              <w:spacing w:before="20" w:line="260" w:lineRule="exact"/>
              <w:ind w:right="57"/>
              <w:jc w:val="right"/>
              <w:cnfStyle w:val="000000100000"/>
              <w:rPr>
                <w:rFonts w:ascii="Arial" w:hAnsi="Arial" w:cs="Arial"/>
              </w:rPr>
            </w:pPr>
            <w:r w:rsidRPr="00911115">
              <w:rPr>
                <w:rFonts w:ascii="Arial" w:hAnsi="Arial" w:cs="Arial"/>
              </w:rPr>
              <w:t>2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4A6BC"/>
            <w:vAlign w:val="bottom"/>
          </w:tcPr>
          <w:p w:rsidR="00911115" w:rsidRPr="00911115" w:rsidRDefault="00911115" w:rsidP="00EE2A78">
            <w:pPr>
              <w:spacing w:before="20" w:line="260" w:lineRule="exact"/>
              <w:ind w:right="57"/>
              <w:jc w:val="right"/>
              <w:cnfStyle w:val="000000100000"/>
              <w:rPr>
                <w:rFonts w:ascii="Arial" w:hAnsi="Arial" w:cs="Arial"/>
              </w:rPr>
            </w:pPr>
            <w:r w:rsidRPr="00911115">
              <w:rPr>
                <w:rFonts w:ascii="Arial" w:hAnsi="Arial" w:cs="Arial"/>
              </w:rPr>
              <w:t>268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4A6BC"/>
            <w:vAlign w:val="bottom"/>
          </w:tcPr>
          <w:p w:rsidR="00911115" w:rsidRPr="00911115" w:rsidRDefault="00911115" w:rsidP="00EE2A78">
            <w:pPr>
              <w:spacing w:before="20" w:line="260" w:lineRule="exact"/>
              <w:ind w:right="57"/>
              <w:jc w:val="right"/>
              <w:cnfStyle w:val="000000100000"/>
              <w:rPr>
                <w:rFonts w:ascii="Arial" w:hAnsi="Arial" w:cs="Arial"/>
              </w:rPr>
            </w:pPr>
            <w:r w:rsidRPr="00911115">
              <w:rPr>
                <w:rFonts w:ascii="Arial" w:hAnsi="Arial" w:cs="Arial"/>
              </w:rPr>
              <w:t>5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4A6BC"/>
            <w:vAlign w:val="bottom"/>
          </w:tcPr>
          <w:p w:rsidR="00911115" w:rsidRPr="00911115" w:rsidRDefault="00911115" w:rsidP="00EE2A78">
            <w:pPr>
              <w:spacing w:before="20" w:line="260" w:lineRule="exact"/>
              <w:ind w:right="57"/>
              <w:jc w:val="right"/>
              <w:cnfStyle w:val="000000100000"/>
              <w:rPr>
                <w:rFonts w:ascii="Arial" w:hAnsi="Arial" w:cs="Arial"/>
              </w:rPr>
            </w:pPr>
            <w:r w:rsidRPr="00911115">
              <w:rPr>
                <w:rFonts w:ascii="Arial" w:hAnsi="Arial" w:cs="Arial"/>
              </w:rPr>
              <w:t>261</w:t>
            </w:r>
          </w:p>
        </w:tc>
        <w:tc>
          <w:tcPr>
            <w:tcW w:w="1099" w:type="dxa"/>
            <w:tcBorders>
              <w:top w:val="nil"/>
              <w:bottom w:val="nil"/>
            </w:tcBorders>
            <w:shd w:val="clear" w:color="auto" w:fill="F4A6BC"/>
            <w:vAlign w:val="bottom"/>
          </w:tcPr>
          <w:p w:rsidR="00911115" w:rsidRPr="00911115" w:rsidRDefault="00911115" w:rsidP="00EE2A78">
            <w:pPr>
              <w:spacing w:before="20" w:line="260" w:lineRule="exact"/>
              <w:ind w:right="57"/>
              <w:jc w:val="right"/>
              <w:cnfStyle w:val="000000100000"/>
              <w:rPr>
                <w:rFonts w:ascii="Arial" w:hAnsi="Arial" w:cs="Arial"/>
              </w:rPr>
            </w:pPr>
            <w:r w:rsidRPr="00911115">
              <w:rPr>
                <w:rFonts w:ascii="Arial" w:hAnsi="Arial" w:cs="Arial"/>
              </w:rPr>
              <w:t>2</w:t>
            </w:r>
          </w:p>
        </w:tc>
      </w:tr>
      <w:tr w:rsidR="00911115" w:rsidRPr="008172D4" w:rsidTr="00C5102B">
        <w:tc>
          <w:tcPr>
            <w:cnfStyle w:val="001000000000"/>
            <w:tcW w:w="2518" w:type="dxa"/>
            <w:tcBorders>
              <w:top w:val="nil"/>
              <w:bottom w:val="nil"/>
            </w:tcBorders>
            <w:shd w:val="clear" w:color="auto" w:fill="F4A6BC"/>
            <w:vAlign w:val="bottom"/>
          </w:tcPr>
          <w:p w:rsidR="00911115" w:rsidRPr="00911115" w:rsidRDefault="00911115" w:rsidP="00EE2A78">
            <w:pPr>
              <w:spacing w:before="20" w:line="260" w:lineRule="exact"/>
              <w:rPr>
                <w:rFonts w:ascii="Arial" w:hAnsi="Arial" w:cs="Arial"/>
                <w:b w:val="0"/>
              </w:rPr>
            </w:pPr>
            <w:r w:rsidRPr="00911115">
              <w:rPr>
                <w:rFonts w:ascii="Arial" w:hAnsi="Arial" w:cs="Arial"/>
                <w:b w:val="0"/>
              </w:rPr>
              <w:t>Сельское население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4A6BC"/>
            <w:vAlign w:val="bottom"/>
          </w:tcPr>
          <w:p w:rsidR="00911115" w:rsidRPr="00911115" w:rsidRDefault="00911115" w:rsidP="00EE2A78">
            <w:pPr>
              <w:spacing w:before="20" w:line="260" w:lineRule="exact"/>
              <w:ind w:right="57"/>
              <w:jc w:val="right"/>
              <w:cnfStyle w:val="000000000000"/>
              <w:rPr>
                <w:rFonts w:ascii="Arial" w:hAnsi="Arial" w:cs="Arial"/>
              </w:rPr>
            </w:pPr>
            <w:r w:rsidRPr="00911115">
              <w:rPr>
                <w:rFonts w:ascii="Arial" w:hAnsi="Arial" w:cs="Arial"/>
              </w:rPr>
              <w:t>4942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F4A6BC"/>
            <w:vAlign w:val="bottom"/>
          </w:tcPr>
          <w:p w:rsidR="00911115" w:rsidRPr="00911115" w:rsidRDefault="00911115" w:rsidP="00EE2A78">
            <w:pPr>
              <w:spacing w:before="20" w:line="260" w:lineRule="exact"/>
              <w:ind w:right="57"/>
              <w:jc w:val="right"/>
              <w:cnfStyle w:val="000000000000"/>
              <w:rPr>
                <w:rFonts w:ascii="Arial" w:hAnsi="Arial" w:cs="Arial"/>
              </w:rPr>
            </w:pPr>
            <w:r w:rsidRPr="00911115">
              <w:rPr>
                <w:rFonts w:ascii="Arial" w:hAnsi="Arial" w:cs="Arial"/>
              </w:rPr>
              <w:t>4942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4A6BC"/>
            <w:vAlign w:val="bottom"/>
          </w:tcPr>
          <w:p w:rsidR="00911115" w:rsidRPr="00911115" w:rsidRDefault="00911115" w:rsidP="00EE2A78">
            <w:pPr>
              <w:spacing w:before="20" w:line="260" w:lineRule="exact"/>
              <w:ind w:right="57"/>
              <w:jc w:val="right"/>
              <w:cnfStyle w:val="000000000000"/>
              <w:rPr>
                <w:rFonts w:ascii="Arial" w:hAnsi="Arial" w:cs="Arial"/>
              </w:rPr>
            </w:pPr>
            <w:r w:rsidRPr="00911115">
              <w:rPr>
                <w:rFonts w:ascii="Arial" w:hAnsi="Arial" w:cs="Arial"/>
              </w:rPr>
              <w:t>3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4A6BC"/>
            <w:vAlign w:val="bottom"/>
          </w:tcPr>
          <w:p w:rsidR="00911115" w:rsidRPr="00911115" w:rsidRDefault="00911115" w:rsidP="00EE2A78">
            <w:pPr>
              <w:spacing w:before="20" w:line="260" w:lineRule="exact"/>
              <w:ind w:right="57"/>
              <w:jc w:val="right"/>
              <w:cnfStyle w:val="000000000000"/>
              <w:rPr>
                <w:rFonts w:ascii="Arial" w:hAnsi="Arial" w:cs="Arial"/>
              </w:rPr>
            </w:pPr>
            <w:r w:rsidRPr="00911115">
              <w:rPr>
                <w:rFonts w:ascii="Arial" w:hAnsi="Arial" w:cs="Arial"/>
              </w:rPr>
              <w:t>177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4A6BC"/>
            <w:vAlign w:val="bottom"/>
          </w:tcPr>
          <w:p w:rsidR="00911115" w:rsidRPr="00911115" w:rsidRDefault="00911115" w:rsidP="00EE2A78">
            <w:pPr>
              <w:spacing w:before="20" w:line="260" w:lineRule="exact"/>
              <w:ind w:right="57"/>
              <w:jc w:val="right"/>
              <w:cnfStyle w:val="000000000000"/>
              <w:rPr>
                <w:rFonts w:ascii="Arial" w:hAnsi="Arial" w:cs="Arial"/>
              </w:rPr>
            </w:pPr>
            <w:r w:rsidRPr="00911115">
              <w:rPr>
                <w:rFonts w:ascii="Arial" w:hAnsi="Arial" w:cs="Arial"/>
              </w:rPr>
              <w:t>6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4A6BC"/>
            <w:vAlign w:val="bottom"/>
          </w:tcPr>
          <w:p w:rsidR="00911115" w:rsidRPr="00911115" w:rsidRDefault="00911115" w:rsidP="00EE2A78">
            <w:pPr>
              <w:spacing w:before="20" w:line="260" w:lineRule="exact"/>
              <w:ind w:right="57"/>
              <w:jc w:val="right"/>
              <w:cnfStyle w:val="000000000000"/>
              <w:rPr>
                <w:rFonts w:ascii="Arial" w:hAnsi="Arial" w:cs="Arial"/>
              </w:rPr>
            </w:pPr>
            <w:r w:rsidRPr="00911115">
              <w:rPr>
                <w:rFonts w:ascii="Arial" w:hAnsi="Arial" w:cs="Arial"/>
              </w:rPr>
              <w:t>169</w:t>
            </w:r>
          </w:p>
        </w:tc>
        <w:tc>
          <w:tcPr>
            <w:tcW w:w="1099" w:type="dxa"/>
            <w:tcBorders>
              <w:top w:val="nil"/>
              <w:bottom w:val="nil"/>
            </w:tcBorders>
            <w:shd w:val="clear" w:color="auto" w:fill="F4A6BC"/>
            <w:vAlign w:val="bottom"/>
          </w:tcPr>
          <w:p w:rsidR="00911115" w:rsidRPr="00911115" w:rsidRDefault="00911115" w:rsidP="00EE2A78">
            <w:pPr>
              <w:spacing w:before="20" w:line="260" w:lineRule="exact"/>
              <w:ind w:right="57"/>
              <w:jc w:val="right"/>
              <w:cnfStyle w:val="000000000000"/>
              <w:rPr>
                <w:rFonts w:ascii="Arial" w:hAnsi="Arial" w:cs="Arial"/>
              </w:rPr>
            </w:pPr>
            <w:r w:rsidRPr="00911115">
              <w:rPr>
                <w:rFonts w:ascii="Arial" w:hAnsi="Arial" w:cs="Arial"/>
              </w:rPr>
              <w:t>2</w:t>
            </w:r>
          </w:p>
        </w:tc>
      </w:tr>
      <w:tr w:rsidR="00911115" w:rsidRPr="008172D4" w:rsidTr="00C5102B">
        <w:trPr>
          <w:cnfStyle w:val="000000100000"/>
        </w:trPr>
        <w:tc>
          <w:tcPr>
            <w:cnfStyle w:val="001000000000"/>
            <w:tcW w:w="2518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911115" w:rsidRPr="00911115" w:rsidRDefault="00911115" w:rsidP="00EE2A78">
            <w:pPr>
              <w:spacing w:before="20" w:line="260" w:lineRule="exact"/>
              <w:rPr>
                <w:rFonts w:ascii="Arial" w:hAnsi="Arial" w:cs="Arial"/>
              </w:rPr>
            </w:pPr>
            <w:r w:rsidRPr="00911115">
              <w:rPr>
                <w:rFonts w:ascii="Arial" w:hAnsi="Arial" w:cs="Arial"/>
              </w:rPr>
              <w:t xml:space="preserve">Моргаушский </w:t>
            </w:r>
            <w:r>
              <w:rPr>
                <w:rFonts w:ascii="Arial" w:hAnsi="Arial" w:cs="Arial"/>
              </w:rPr>
              <w:br/>
            </w:r>
            <w:r w:rsidRPr="00911115">
              <w:rPr>
                <w:rFonts w:ascii="Arial" w:hAnsi="Arial" w:cs="Arial"/>
              </w:rPr>
              <w:t>муниципальный район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911115" w:rsidRPr="00911115" w:rsidRDefault="00911115" w:rsidP="00EE2A78">
            <w:pPr>
              <w:spacing w:before="20" w:line="260" w:lineRule="exact"/>
              <w:ind w:right="57"/>
              <w:jc w:val="right"/>
              <w:cnfStyle w:val="000000100000"/>
              <w:rPr>
                <w:rFonts w:ascii="Arial" w:hAnsi="Arial" w:cs="Arial"/>
              </w:rPr>
            </w:pPr>
            <w:r w:rsidRPr="00911115">
              <w:rPr>
                <w:rFonts w:ascii="Arial" w:hAnsi="Arial" w:cs="Arial"/>
              </w:rPr>
              <w:t> 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911115" w:rsidRPr="00911115" w:rsidRDefault="00911115" w:rsidP="00EE2A78">
            <w:pPr>
              <w:spacing w:before="20" w:line="260" w:lineRule="exact"/>
              <w:ind w:right="57"/>
              <w:jc w:val="right"/>
              <w:cnfStyle w:val="000000100000"/>
              <w:rPr>
                <w:rFonts w:ascii="Arial" w:hAnsi="Arial" w:cs="Arial"/>
              </w:rPr>
            </w:pPr>
            <w:r w:rsidRPr="00911115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911115" w:rsidRPr="00911115" w:rsidRDefault="00911115" w:rsidP="00EE2A78">
            <w:pPr>
              <w:spacing w:before="20" w:line="260" w:lineRule="exact"/>
              <w:ind w:right="57"/>
              <w:jc w:val="right"/>
              <w:cnfStyle w:val="000000100000"/>
              <w:rPr>
                <w:rFonts w:ascii="Arial" w:hAnsi="Arial" w:cs="Arial"/>
              </w:rPr>
            </w:pPr>
            <w:r w:rsidRPr="00911115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911115" w:rsidRPr="00911115" w:rsidRDefault="00911115" w:rsidP="00EE2A78">
            <w:pPr>
              <w:spacing w:before="20" w:line="260" w:lineRule="exact"/>
              <w:ind w:right="57"/>
              <w:jc w:val="right"/>
              <w:cnfStyle w:val="000000100000"/>
              <w:rPr>
                <w:rFonts w:ascii="Arial" w:hAnsi="Arial" w:cs="Arial"/>
              </w:rPr>
            </w:pPr>
            <w:r w:rsidRPr="00911115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911115" w:rsidRPr="00911115" w:rsidRDefault="00911115" w:rsidP="00EE2A78">
            <w:pPr>
              <w:spacing w:before="20" w:line="260" w:lineRule="exact"/>
              <w:ind w:right="57"/>
              <w:jc w:val="right"/>
              <w:cnfStyle w:val="000000100000"/>
              <w:rPr>
                <w:rFonts w:ascii="Arial" w:hAnsi="Arial" w:cs="Arial"/>
              </w:rPr>
            </w:pPr>
            <w:r w:rsidRPr="00911115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911115" w:rsidRPr="00911115" w:rsidRDefault="00911115" w:rsidP="00EE2A78">
            <w:pPr>
              <w:spacing w:before="20" w:line="260" w:lineRule="exact"/>
              <w:ind w:right="57"/>
              <w:jc w:val="right"/>
              <w:cnfStyle w:val="000000100000"/>
              <w:rPr>
                <w:rFonts w:ascii="Arial" w:hAnsi="Arial" w:cs="Arial"/>
              </w:rPr>
            </w:pPr>
            <w:r w:rsidRPr="00911115">
              <w:rPr>
                <w:rFonts w:ascii="Arial" w:hAnsi="Arial" w:cs="Arial"/>
              </w:rPr>
              <w:t> </w:t>
            </w:r>
          </w:p>
        </w:tc>
        <w:tc>
          <w:tcPr>
            <w:tcW w:w="109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911115" w:rsidRPr="00911115" w:rsidRDefault="00911115" w:rsidP="00EE2A78">
            <w:pPr>
              <w:spacing w:before="20" w:line="260" w:lineRule="exact"/>
              <w:ind w:right="57"/>
              <w:jc w:val="right"/>
              <w:cnfStyle w:val="000000100000"/>
              <w:rPr>
                <w:rFonts w:ascii="Arial" w:hAnsi="Arial" w:cs="Arial"/>
              </w:rPr>
            </w:pPr>
            <w:r w:rsidRPr="00911115">
              <w:rPr>
                <w:rFonts w:ascii="Arial" w:hAnsi="Arial" w:cs="Arial"/>
              </w:rPr>
              <w:t> </w:t>
            </w:r>
          </w:p>
        </w:tc>
      </w:tr>
      <w:tr w:rsidR="00911115" w:rsidRPr="008172D4" w:rsidTr="00C5102B">
        <w:tc>
          <w:tcPr>
            <w:cnfStyle w:val="001000000000"/>
            <w:tcW w:w="2518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911115" w:rsidRPr="00911115" w:rsidRDefault="00911115" w:rsidP="00EE2A78">
            <w:pPr>
              <w:spacing w:before="20" w:line="260" w:lineRule="exact"/>
              <w:rPr>
                <w:rFonts w:ascii="Arial" w:hAnsi="Arial" w:cs="Arial"/>
                <w:b w:val="0"/>
              </w:rPr>
            </w:pPr>
            <w:r w:rsidRPr="00911115">
              <w:rPr>
                <w:rFonts w:ascii="Arial" w:hAnsi="Arial" w:cs="Arial"/>
                <w:b w:val="0"/>
              </w:rPr>
              <w:t>Сельское население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911115" w:rsidRPr="00911115" w:rsidRDefault="00911115" w:rsidP="00EE2A78">
            <w:pPr>
              <w:spacing w:before="20" w:line="260" w:lineRule="exact"/>
              <w:ind w:right="57"/>
              <w:jc w:val="right"/>
              <w:cnfStyle w:val="000000000000"/>
              <w:rPr>
                <w:rFonts w:ascii="Arial" w:hAnsi="Arial" w:cs="Arial"/>
              </w:rPr>
            </w:pPr>
            <w:r w:rsidRPr="00911115">
              <w:rPr>
                <w:rFonts w:ascii="Arial" w:hAnsi="Arial" w:cs="Arial"/>
              </w:rPr>
              <w:t>13571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911115" w:rsidRPr="00911115" w:rsidRDefault="00911115" w:rsidP="00EE2A78">
            <w:pPr>
              <w:spacing w:before="20" w:line="260" w:lineRule="exact"/>
              <w:ind w:right="57"/>
              <w:jc w:val="right"/>
              <w:cnfStyle w:val="000000000000"/>
              <w:rPr>
                <w:rFonts w:ascii="Arial" w:hAnsi="Arial" w:cs="Arial"/>
              </w:rPr>
            </w:pPr>
            <w:r w:rsidRPr="00911115">
              <w:rPr>
                <w:rFonts w:ascii="Arial" w:hAnsi="Arial" w:cs="Arial"/>
              </w:rPr>
              <w:t>13571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911115" w:rsidRPr="00911115" w:rsidRDefault="00911115" w:rsidP="00EE2A78">
            <w:pPr>
              <w:spacing w:before="20" w:line="260" w:lineRule="exact"/>
              <w:ind w:right="57"/>
              <w:jc w:val="right"/>
              <w:cnfStyle w:val="000000000000"/>
              <w:rPr>
                <w:rFonts w:ascii="Arial" w:hAnsi="Arial" w:cs="Arial"/>
              </w:rPr>
            </w:pPr>
            <w:r w:rsidRPr="00911115">
              <w:rPr>
                <w:rFonts w:ascii="Arial" w:hAnsi="Arial" w:cs="Arial"/>
              </w:rPr>
              <w:t>1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911115" w:rsidRPr="00911115" w:rsidRDefault="00911115" w:rsidP="00EE2A78">
            <w:pPr>
              <w:spacing w:before="20" w:line="260" w:lineRule="exact"/>
              <w:ind w:right="57"/>
              <w:jc w:val="right"/>
              <w:cnfStyle w:val="000000000000"/>
              <w:rPr>
                <w:rFonts w:ascii="Arial" w:hAnsi="Arial" w:cs="Arial"/>
              </w:rPr>
            </w:pPr>
            <w:r w:rsidRPr="00911115">
              <w:rPr>
                <w:rFonts w:ascii="Arial" w:hAnsi="Arial" w:cs="Arial"/>
              </w:rPr>
              <w:t>196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911115" w:rsidRPr="00911115" w:rsidRDefault="00911115" w:rsidP="00EE2A78">
            <w:pPr>
              <w:spacing w:before="20" w:line="260" w:lineRule="exact"/>
              <w:ind w:right="57"/>
              <w:jc w:val="right"/>
              <w:cnfStyle w:val="000000000000"/>
              <w:rPr>
                <w:rFonts w:ascii="Arial" w:hAnsi="Arial" w:cs="Arial"/>
              </w:rPr>
            </w:pPr>
            <w:r w:rsidRPr="00911115">
              <w:rPr>
                <w:rFonts w:ascii="Arial" w:hAnsi="Arial" w:cs="Arial"/>
              </w:rPr>
              <w:t>2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911115" w:rsidRPr="00911115" w:rsidRDefault="00911115" w:rsidP="00EE2A78">
            <w:pPr>
              <w:spacing w:before="20" w:line="260" w:lineRule="exact"/>
              <w:ind w:right="57"/>
              <w:jc w:val="right"/>
              <w:cnfStyle w:val="000000000000"/>
              <w:rPr>
                <w:rFonts w:ascii="Arial" w:hAnsi="Arial" w:cs="Arial"/>
              </w:rPr>
            </w:pPr>
            <w:r w:rsidRPr="00911115">
              <w:rPr>
                <w:rFonts w:ascii="Arial" w:hAnsi="Arial" w:cs="Arial"/>
              </w:rPr>
              <w:t>193</w:t>
            </w:r>
          </w:p>
        </w:tc>
        <w:tc>
          <w:tcPr>
            <w:tcW w:w="109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911115" w:rsidRPr="00911115" w:rsidRDefault="00911115" w:rsidP="00EE2A78">
            <w:pPr>
              <w:spacing w:before="20" w:line="260" w:lineRule="exact"/>
              <w:ind w:right="57"/>
              <w:jc w:val="right"/>
              <w:cnfStyle w:val="000000000000"/>
              <w:rPr>
                <w:rFonts w:ascii="Arial" w:hAnsi="Arial" w:cs="Arial"/>
              </w:rPr>
            </w:pPr>
            <w:r w:rsidRPr="00911115">
              <w:rPr>
                <w:rFonts w:ascii="Arial" w:hAnsi="Arial" w:cs="Arial"/>
              </w:rPr>
              <w:t>1</w:t>
            </w:r>
          </w:p>
        </w:tc>
      </w:tr>
      <w:tr w:rsidR="00911115" w:rsidRPr="008172D4" w:rsidTr="00C5102B">
        <w:trPr>
          <w:cnfStyle w:val="000000100000"/>
        </w:trPr>
        <w:tc>
          <w:tcPr>
            <w:cnfStyle w:val="001000000000"/>
            <w:tcW w:w="2518" w:type="dxa"/>
            <w:tcBorders>
              <w:top w:val="nil"/>
              <w:bottom w:val="nil"/>
            </w:tcBorders>
            <w:shd w:val="clear" w:color="auto" w:fill="F4A6BC"/>
            <w:vAlign w:val="bottom"/>
          </w:tcPr>
          <w:p w:rsidR="00911115" w:rsidRPr="00911115" w:rsidRDefault="00911115" w:rsidP="00EE2A78">
            <w:pPr>
              <w:spacing w:before="20" w:line="260" w:lineRule="exact"/>
              <w:rPr>
                <w:rFonts w:ascii="Arial" w:hAnsi="Arial" w:cs="Arial"/>
              </w:rPr>
            </w:pPr>
            <w:r w:rsidRPr="00911115">
              <w:rPr>
                <w:rFonts w:ascii="Arial" w:hAnsi="Arial" w:cs="Arial"/>
              </w:rPr>
              <w:t xml:space="preserve">Порецкий </w:t>
            </w:r>
            <w:r>
              <w:rPr>
                <w:rFonts w:ascii="Arial" w:hAnsi="Arial" w:cs="Arial"/>
              </w:rPr>
              <w:br/>
            </w:r>
            <w:r w:rsidRPr="00911115">
              <w:rPr>
                <w:rFonts w:ascii="Arial" w:hAnsi="Arial" w:cs="Arial"/>
              </w:rPr>
              <w:t>муниципальный район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4A6BC"/>
            <w:vAlign w:val="bottom"/>
          </w:tcPr>
          <w:p w:rsidR="00911115" w:rsidRPr="00911115" w:rsidRDefault="00911115" w:rsidP="00EE2A78">
            <w:pPr>
              <w:spacing w:before="20" w:line="260" w:lineRule="exact"/>
              <w:ind w:right="57"/>
              <w:jc w:val="right"/>
              <w:cnfStyle w:val="000000100000"/>
              <w:rPr>
                <w:rFonts w:ascii="Arial" w:hAnsi="Arial" w:cs="Arial"/>
              </w:rPr>
            </w:pPr>
            <w:r w:rsidRPr="00911115">
              <w:rPr>
                <w:rFonts w:ascii="Arial" w:hAnsi="Arial" w:cs="Arial"/>
              </w:rPr>
              <w:t> 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F4A6BC"/>
            <w:vAlign w:val="bottom"/>
          </w:tcPr>
          <w:p w:rsidR="00911115" w:rsidRPr="00911115" w:rsidRDefault="00911115" w:rsidP="00EE2A78">
            <w:pPr>
              <w:spacing w:before="20" w:line="260" w:lineRule="exact"/>
              <w:ind w:right="57"/>
              <w:jc w:val="right"/>
              <w:cnfStyle w:val="000000100000"/>
              <w:rPr>
                <w:rFonts w:ascii="Arial" w:hAnsi="Arial" w:cs="Arial"/>
              </w:rPr>
            </w:pPr>
            <w:r w:rsidRPr="00911115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4A6BC"/>
            <w:vAlign w:val="bottom"/>
          </w:tcPr>
          <w:p w:rsidR="00911115" w:rsidRPr="00911115" w:rsidRDefault="00911115" w:rsidP="00EE2A78">
            <w:pPr>
              <w:spacing w:before="20" w:line="260" w:lineRule="exact"/>
              <w:ind w:right="57"/>
              <w:jc w:val="right"/>
              <w:cnfStyle w:val="000000100000"/>
              <w:rPr>
                <w:rFonts w:ascii="Arial" w:hAnsi="Arial" w:cs="Arial"/>
              </w:rPr>
            </w:pPr>
            <w:r w:rsidRPr="00911115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4A6BC"/>
            <w:vAlign w:val="bottom"/>
          </w:tcPr>
          <w:p w:rsidR="00911115" w:rsidRPr="00911115" w:rsidRDefault="00911115" w:rsidP="00EE2A78">
            <w:pPr>
              <w:spacing w:before="20" w:line="260" w:lineRule="exact"/>
              <w:ind w:right="57"/>
              <w:jc w:val="right"/>
              <w:cnfStyle w:val="000000100000"/>
              <w:rPr>
                <w:rFonts w:ascii="Arial" w:hAnsi="Arial" w:cs="Arial"/>
              </w:rPr>
            </w:pPr>
            <w:r w:rsidRPr="00911115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4A6BC"/>
            <w:vAlign w:val="bottom"/>
          </w:tcPr>
          <w:p w:rsidR="00911115" w:rsidRPr="00911115" w:rsidRDefault="00911115" w:rsidP="00EE2A78">
            <w:pPr>
              <w:spacing w:before="20" w:line="260" w:lineRule="exact"/>
              <w:ind w:right="57"/>
              <w:jc w:val="right"/>
              <w:cnfStyle w:val="000000100000"/>
              <w:rPr>
                <w:rFonts w:ascii="Arial" w:hAnsi="Arial" w:cs="Arial"/>
              </w:rPr>
            </w:pPr>
            <w:r w:rsidRPr="00911115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4A6BC"/>
            <w:vAlign w:val="bottom"/>
          </w:tcPr>
          <w:p w:rsidR="00911115" w:rsidRPr="00911115" w:rsidRDefault="00911115" w:rsidP="00EE2A78">
            <w:pPr>
              <w:spacing w:before="20" w:line="260" w:lineRule="exact"/>
              <w:ind w:right="57"/>
              <w:jc w:val="right"/>
              <w:cnfStyle w:val="000000100000"/>
              <w:rPr>
                <w:rFonts w:ascii="Arial" w:hAnsi="Arial" w:cs="Arial"/>
              </w:rPr>
            </w:pPr>
            <w:r w:rsidRPr="00911115">
              <w:rPr>
                <w:rFonts w:ascii="Arial" w:hAnsi="Arial" w:cs="Arial"/>
              </w:rPr>
              <w:t> </w:t>
            </w:r>
          </w:p>
        </w:tc>
        <w:tc>
          <w:tcPr>
            <w:tcW w:w="1099" w:type="dxa"/>
            <w:tcBorders>
              <w:top w:val="nil"/>
              <w:bottom w:val="nil"/>
            </w:tcBorders>
            <w:shd w:val="clear" w:color="auto" w:fill="F4A6BC"/>
            <w:vAlign w:val="bottom"/>
          </w:tcPr>
          <w:p w:rsidR="00911115" w:rsidRPr="00911115" w:rsidRDefault="00911115" w:rsidP="00EE2A78">
            <w:pPr>
              <w:spacing w:before="20" w:line="260" w:lineRule="exact"/>
              <w:ind w:right="57"/>
              <w:jc w:val="right"/>
              <w:cnfStyle w:val="000000100000"/>
              <w:rPr>
                <w:rFonts w:ascii="Arial" w:hAnsi="Arial" w:cs="Arial"/>
              </w:rPr>
            </w:pPr>
            <w:r w:rsidRPr="00911115">
              <w:rPr>
                <w:rFonts w:ascii="Arial" w:hAnsi="Arial" w:cs="Arial"/>
              </w:rPr>
              <w:t> </w:t>
            </w:r>
          </w:p>
        </w:tc>
      </w:tr>
      <w:tr w:rsidR="00911115" w:rsidRPr="008172D4" w:rsidTr="00C5102B">
        <w:tc>
          <w:tcPr>
            <w:cnfStyle w:val="001000000000"/>
            <w:tcW w:w="2518" w:type="dxa"/>
            <w:tcBorders>
              <w:top w:val="nil"/>
              <w:bottom w:val="nil"/>
            </w:tcBorders>
            <w:shd w:val="clear" w:color="auto" w:fill="F4A6BC"/>
            <w:vAlign w:val="bottom"/>
          </w:tcPr>
          <w:p w:rsidR="00911115" w:rsidRPr="00911115" w:rsidRDefault="00911115" w:rsidP="00EE2A78">
            <w:pPr>
              <w:spacing w:before="20" w:line="260" w:lineRule="exact"/>
              <w:rPr>
                <w:rFonts w:ascii="Arial" w:hAnsi="Arial" w:cs="Arial"/>
                <w:b w:val="0"/>
              </w:rPr>
            </w:pPr>
            <w:r w:rsidRPr="00911115">
              <w:rPr>
                <w:rFonts w:ascii="Arial" w:hAnsi="Arial" w:cs="Arial"/>
                <w:b w:val="0"/>
              </w:rPr>
              <w:t>Сельское население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4A6BC"/>
            <w:vAlign w:val="bottom"/>
          </w:tcPr>
          <w:p w:rsidR="00911115" w:rsidRPr="00911115" w:rsidRDefault="00911115" w:rsidP="00EE2A78">
            <w:pPr>
              <w:spacing w:before="20" w:line="260" w:lineRule="exact"/>
              <w:ind w:right="57"/>
              <w:jc w:val="right"/>
              <w:cnfStyle w:val="000000000000"/>
              <w:rPr>
                <w:rFonts w:ascii="Arial" w:hAnsi="Arial" w:cs="Arial"/>
              </w:rPr>
            </w:pPr>
            <w:r w:rsidRPr="00911115">
              <w:rPr>
                <w:rFonts w:ascii="Arial" w:hAnsi="Arial" w:cs="Arial"/>
              </w:rPr>
              <w:t>5264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F4A6BC"/>
            <w:vAlign w:val="bottom"/>
          </w:tcPr>
          <w:p w:rsidR="00911115" w:rsidRPr="00911115" w:rsidRDefault="00911115" w:rsidP="00EE2A78">
            <w:pPr>
              <w:spacing w:before="20" w:line="260" w:lineRule="exact"/>
              <w:ind w:right="57"/>
              <w:jc w:val="right"/>
              <w:cnfStyle w:val="000000000000"/>
              <w:rPr>
                <w:rFonts w:ascii="Arial" w:hAnsi="Arial" w:cs="Arial"/>
              </w:rPr>
            </w:pPr>
            <w:r w:rsidRPr="00911115">
              <w:rPr>
                <w:rFonts w:ascii="Arial" w:hAnsi="Arial" w:cs="Arial"/>
              </w:rPr>
              <w:t>5264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4A6BC"/>
            <w:vAlign w:val="bottom"/>
          </w:tcPr>
          <w:p w:rsidR="00911115" w:rsidRPr="00911115" w:rsidRDefault="00911115" w:rsidP="00EE2A78">
            <w:pPr>
              <w:spacing w:before="20" w:line="260" w:lineRule="exact"/>
              <w:ind w:right="57"/>
              <w:jc w:val="right"/>
              <w:cnfStyle w:val="000000000000"/>
              <w:rPr>
                <w:rFonts w:ascii="Arial" w:hAnsi="Arial" w:cs="Arial"/>
              </w:rPr>
            </w:pPr>
            <w:r w:rsidRPr="00911115">
              <w:rPr>
                <w:rFonts w:ascii="Arial" w:hAnsi="Arial" w:cs="Arial"/>
              </w:rPr>
              <w:t>1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4A6BC"/>
            <w:vAlign w:val="bottom"/>
          </w:tcPr>
          <w:p w:rsidR="00911115" w:rsidRPr="00911115" w:rsidRDefault="00911115" w:rsidP="00EE2A78">
            <w:pPr>
              <w:spacing w:before="20" w:line="260" w:lineRule="exact"/>
              <w:ind w:right="57"/>
              <w:jc w:val="right"/>
              <w:cnfStyle w:val="000000000000"/>
              <w:rPr>
                <w:rFonts w:ascii="Arial" w:hAnsi="Arial" w:cs="Arial"/>
              </w:rPr>
            </w:pPr>
            <w:r w:rsidRPr="00911115">
              <w:rPr>
                <w:rFonts w:ascii="Arial" w:hAnsi="Arial" w:cs="Arial"/>
              </w:rPr>
              <w:t>18</w:t>
            </w:r>
            <w:r w:rsidR="00076C0E">
              <w:rPr>
                <w:rFonts w:ascii="Arial" w:hAnsi="Arial" w:cs="Arial"/>
              </w:rPr>
              <w:t>8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4A6BC"/>
            <w:vAlign w:val="bottom"/>
          </w:tcPr>
          <w:p w:rsidR="00911115" w:rsidRPr="00911115" w:rsidRDefault="00911115" w:rsidP="00076C0E">
            <w:pPr>
              <w:spacing w:before="20" w:line="260" w:lineRule="exact"/>
              <w:ind w:right="57"/>
              <w:jc w:val="right"/>
              <w:cnfStyle w:val="000000000000"/>
              <w:rPr>
                <w:rFonts w:ascii="Arial" w:hAnsi="Arial" w:cs="Arial"/>
              </w:rPr>
            </w:pPr>
            <w:r w:rsidRPr="00911115">
              <w:rPr>
                <w:rFonts w:ascii="Arial" w:hAnsi="Arial" w:cs="Arial"/>
              </w:rPr>
              <w:t>1</w:t>
            </w:r>
            <w:r w:rsidR="00076C0E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4A6BC"/>
            <w:vAlign w:val="bottom"/>
          </w:tcPr>
          <w:p w:rsidR="00911115" w:rsidRPr="00911115" w:rsidRDefault="00911115" w:rsidP="00EE2A78">
            <w:pPr>
              <w:spacing w:before="20" w:line="260" w:lineRule="exact"/>
              <w:ind w:right="57"/>
              <w:jc w:val="right"/>
              <w:cnfStyle w:val="000000000000"/>
              <w:rPr>
                <w:rFonts w:ascii="Arial" w:hAnsi="Arial" w:cs="Arial"/>
              </w:rPr>
            </w:pPr>
            <w:r w:rsidRPr="00911115">
              <w:rPr>
                <w:rFonts w:ascii="Arial" w:hAnsi="Arial" w:cs="Arial"/>
              </w:rPr>
              <w:t>167</w:t>
            </w:r>
          </w:p>
        </w:tc>
        <w:tc>
          <w:tcPr>
            <w:tcW w:w="1099" w:type="dxa"/>
            <w:tcBorders>
              <w:top w:val="nil"/>
              <w:bottom w:val="nil"/>
            </w:tcBorders>
            <w:shd w:val="clear" w:color="auto" w:fill="F4A6BC"/>
            <w:vAlign w:val="bottom"/>
          </w:tcPr>
          <w:p w:rsidR="00911115" w:rsidRPr="00911115" w:rsidRDefault="00911115" w:rsidP="00EE2A78">
            <w:pPr>
              <w:spacing w:before="20" w:line="260" w:lineRule="exact"/>
              <w:ind w:right="57"/>
              <w:jc w:val="right"/>
              <w:cnfStyle w:val="000000000000"/>
              <w:rPr>
                <w:rFonts w:ascii="Arial" w:hAnsi="Arial" w:cs="Arial"/>
              </w:rPr>
            </w:pPr>
            <w:r w:rsidRPr="00911115">
              <w:rPr>
                <w:rFonts w:ascii="Arial" w:hAnsi="Arial" w:cs="Arial"/>
              </w:rPr>
              <w:t>11</w:t>
            </w:r>
          </w:p>
        </w:tc>
      </w:tr>
      <w:tr w:rsidR="00911115" w:rsidRPr="008172D4" w:rsidTr="00C5102B">
        <w:trPr>
          <w:cnfStyle w:val="000000100000"/>
        </w:trPr>
        <w:tc>
          <w:tcPr>
            <w:cnfStyle w:val="001000000000"/>
            <w:tcW w:w="2518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911115" w:rsidRPr="00911115" w:rsidRDefault="00911115" w:rsidP="00EE2A78">
            <w:pPr>
              <w:spacing w:before="20" w:line="260" w:lineRule="exact"/>
              <w:rPr>
                <w:rFonts w:ascii="Arial" w:hAnsi="Arial" w:cs="Arial"/>
              </w:rPr>
            </w:pPr>
            <w:r w:rsidRPr="00911115">
              <w:rPr>
                <w:rFonts w:ascii="Arial" w:hAnsi="Arial" w:cs="Arial"/>
              </w:rPr>
              <w:t xml:space="preserve">Урмарский </w:t>
            </w:r>
            <w:r>
              <w:rPr>
                <w:rFonts w:ascii="Arial" w:hAnsi="Arial" w:cs="Arial"/>
              </w:rPr>
              <w:br/>
            </w:r>
            <w:r w:rsidRPr="00911115">
              <w:rPr>
                <w:rFonts w:ascii="Arial" w:hAnsi="Arial" w:cs="Arial"/>
              </w:rPr>
              <w:t>муниципальный район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911115" w:rsidRPr="00911115" w:rsidRDefault="00911115" w:rsidP="00EE2A78">
            <w:pPr>
              <w:spacing w:before="20" w:line="260" w:lineRule="exact"/>
              <w:ind w:right="57"/>
              <w:jc w:val="right"/>
              <w:cnfStyle w:val="000000100000"/>
              <w:rPr>
                <w:rFonts w:ascii="Arial" w:hAnsi="Arial" w:cs="Arial"/>
              </w:rPr>
            </w:pPr>
            <w:r w:rsidRPr="00911115">
              <w:rPr>
                <w:rFonts w:ascii="Arial" w:hAnsi="Arial" w:cs="Arial"/>
              </w:rPr>
              <w:t> 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911115" w:rsidRPr="00911115" w:rsidRDefault="00911115" w:rsidP="00EE2A78">
            <w:pPr>
              <w:spacing w:before="20" w:line="260" w:lineRule="exact"/>
              <w:ind w:right="57"/>
              <w:jc w:val="right"/>
              <w:cnfStyle w:val="000000100000"/>
              <w:rPr>
                <w:rFonts w:ascii="Arial" w:hAnsi="Arial" w:cs="Arial"/>
              </w:rPr>
            </w:pPr>
            <w:r w:rsidRPr="00911115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911115" w:rsidRPr="00911115" w:rsidRDefault="00911115" w:rsidP="00EE2A78">
            <w:pPr>
              <w:spacing w:before="20" w:line="260" w:lineRule="exact"/>
              <w:ind w:right="57"/>
              <w:jc w:val="right"/>
              <w:cnfStyle w:val="000000100000"/>
              <w:rPr>
                <w:rFonts w:ascii="Arial" w:hAnsi="Arial" w:cs="Arial"/>
              </w:rPr>
            </w:pPr>
            <w:r w:rsidRPr="00911115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911115" w:rsidRPr="00911115" w:rsidRDefault="00911115" w:rsidP="00EE2A78">
            <w:pPr>
              <w:spacing w:before="20" w:line="260" w:lineRule="exact"/>
              <w:ind w:right="57"/>
              <w:jc w:val="right"/>
              <w:cnfStyle w:val="000000100000"/>
              <w:rPr>
                <w:rFonts w:ascii="Arial" w:hAnsi="Arial" w:cs="Arial"/>
              </w:rPr>
            </w:pPr>
            <w:r w:rsidRPr="00911115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911115" w:rsidRPr="00911115" w:rsidRDefault="00911115" w:rsidP="00EE2A78">
            <w:pPr>
              <w:spacing w:before="20" w:line="260" w:lineRule="exact"/>
              <w:ind w:right="57"/>
              <w:jc w:val="right"/>
              <w:cnfStyle w:val="000000100000"/>
              <w:rPr>
                <w:rFonts w:ascii="Arial" w:hAnsi="Arial" w:cs="Arial"/>
              </w:rPr>
            </w:pPr>
            <w:r w:rsidRPr="00911115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911115" w:rsidRPr="00911115" w:rsidRDefault="00911115" w:rsidP="00EE2A78">
            <w:pPr>
              <w:spacing w:before="20" w:line="260" w:lineRule="exact"/>
              <w:ind w:right="57"/>
              <w:jc w:val="right"/>
              <w:cnfStyle w:val="000000100000"/>
              <w:rPr>
                <w:rFonts w:ascii="Arial" w:hAnsi="Arial" w:cs="Arial"/>
              </w:rPr>
            </w:pPr>
            <w:r w:rsidRPr="00911115">
              <w:rPr>
                <w:rFonts w:ascii="Arial" w:hAnsi="Arial" w:cs="Arial"/>
              </w:rPr>
              <w:t> </w:t>
            </w:r>
          </w:p>
        </w:tc>
        <w:tc>
          <w:tcPr>
            <w:tcW w:w="109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911115" w:rsidRPr="00911115" w:rsidRDefault="00911115" w:rsidP="00EE2A78">
            <w:pPr>
              <w:spacing w:before="20" w:line="260" w:lineRule="exact"/>
              <w:ind w:right="57"/>
              <w:jc w:val="right"/>
              <w:cnfStyle w:val="000000100000"/>
              <w:rPr>
                <w:rFonts w:ascii="Arial" w:hAnsi="Arial" w:cs="Arial"/>
              </w:rPr>
            </w:pPr>
            <w:r w:rsidRPr="00911115">
              <w:rPr>
                <w:rFonts w:ascii="Arial" w:hAnsi="Arial" w:cs="Arial"/>
              </w:rPr>
              <w:t> </w:t>
            </w:r>
          </w:p>
        </w:tc>
      </w:tr>
      <w:tr w:rsidR="00911115" w:rsidRPr="008172D4" w:rsidTr="00C5102B">
        <w:tc>
          <w:tcPr>
            <w:cnfStyle w:val="001000000000"/>
            <w:tcW w:w="2518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911115" w:rsidRPr="00911115" w:rsidRDefault="00911115" w:rsidP="00EE2A78">
            <w:pPr>
              <w:spacing w:before="20" w:line="260" w:lineRule="exact"/>
              <w:rPr>
                <w:rFonts w:ascii="Arial" w:hAnsi="Arial" w:cs="Arial"/>
                <w:b w:val="0"/>
              </w:rPr>
            </w:pPr>
            <w:r w:rsidRPr="00911115">
              <w:rPr>
                <w:rFonts w:ascii="Arial" w:hAnsi="Arial" w:cs="Arial"/>
                <w:b w:val="0"/>
              </w:rPr>
              <w:t>Сельское население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911115" w:rsidRPr="00911115" w:rsidRDefault="00911115" w:rsidP="00EE2A78">
            <w:pPr>
              <w:spacing w:before="20" w:line="260" w:lineRule="exact"/>
              <w:ind w:right="57"/>
              <w:jc w:val="right"/>
              <w:cnfStyle w:val="000000000000"/>
              <w:rPr>
                <w:rFonts w:ascii="Arial" w:hAnsi="Arial" w:cs="Arial"/>
              </w:rPr>
            </w:pPr>
            <w:r w:rsidRPr="00911115">
              <w:rPr>
                <w:rFonts w:ascii="Arial" w:hAnsi="Arial" w:cs="Arial"/>
              </w:rPr>
              <w:t>10654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911115" w:rsidRPr="00911115" w:rsidRDefault="00911115" w:rsidP="00EE2A78">
            <w:pPr>
              <w:spacing w:before="20" w:line="260" w:lineRule="exact"/>
              <w:ind w:right="57"/>
              <w:jc w:val="right"/>
              <w:cnfStyle w:val="000000000000"/>
              <w:rPr>
                <w:rFonts w:ascii="Arial" w:hAnsi="Arial" w:cs="Arial"/>
              </w:rPr>
            </w:pPr>
            <w:r w:rsidRPr="00911115">
              <w:rPr>
                <w:rFonts w:ascii="Arial" w:hAnsi="Arial" w:cs="Arial"/>
              </w:rPr>
              <w:t>10654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911115" w:rsidRPr="00911115" w:rsidRDefault="00911115" w:rsidP="00EE2A78">
            <w:pPr>
              <w:spacing w:before="20" w:line="260" w:lineRule="exact"/>
              <w:ind w:right="57"/>
              <w:jc w:val="right"/>
              <w:cnfStyle w:val="000000000000"/>
              <w:rPr>
                <w:rFonts w:ascii="Arial" w:hAnsi="Arial" w:cs="Arial"/>
              </w:rPr>
            </w:pPr>
            <w:r w:rsidRPr="00911115">
              <w:rPr>
                <w:rFonts w:ascii="Arial" w:hAnsi="Arial" w:cs="Arial"/>
              </w:rPr>
              <w:t>1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911115" w:rsidRPr="00911115" w:rsidRDefault="00911115" w:rsidP="00EE2A78">
            <w:pPr>
              <w:spacing w:before="20" w:line="260" w:lineRule="exact"/>
              <w:ind w:right="57"/>
              <w:jc w:val="right"/>
              <w:cnfStyle w:val="000000000000"/>
              <w:rPr>
                <w:rFonts w:ascii="Arial" w:hAnsi="Arial" w:cs="Arial"/>
              </w:rPr>
            </w:pPr>
            <w:r w:rsidRPr="00911115">
              <w:rPr>
                <w:rFonts w:ascii="Arial" w:hAnsi="Arial" w:cs="Arial"/>
              </w:rPr>
              <w:t>185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911115" w:rsidRPr="00911115" w:rsidRDefault="00911115" w:rsidP="00EE2A78">
            <w:pPr>
              <w:spacing w:before="20" w:line="260" w:lineRule="exact"/>
              <w:ind w:right="57"/>
              <w:jc w:val="right"/>
              <w:cnfStyle w:val="000000000000"/>
              <w:rPr>
                <w:rFonts w:ascii="Arial" w:hAnsi="Arial" w:cs="Arial"/>
              </w:rPr>
            </w:pPr>
            <w:r w:rsidRPr="00911115">
              <w:rPr>
                <w:rFonts w:ascii="Arial" w:hAnsi="Arial" w:cs="Arial"/>
              </w:rPr>
              <w:t>4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911115" w:rsidRPr="00911115" w:rsidRDefault="00911115" w:rsidP="00EE2A78">
            <w:pPr>
              <w:spacing w:before="20" w:line="260" w:lineRule="exact"/>
              <w:ind w:right="57"/>
              <w:jc w:val="right"/>
              <w:cnfStyle w:val="000000000000"/>
              <w:rPr>
                <w:rFonts w:ascii="Arial" w:hAnsi="Arial" w:cs="Arial"/>
              </w:rPr>
            </w:pPr>
            <w:r w:rsidRPr="00911115">
              <w:rPr>
                <w:rFonts w:ascii="Arial" w:hAnsi="Arial" w:cs="Arial"/>
              </w:rPr>
              <w:t>178</w:t>
            </w:r>
          </w:p>
        </w:tc>
        <w:tc>
          <w:tcPr>
            <w:tcW w:w="109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911115" w:rsidRPr="00911115" w:rsidRDefault="00911115" w:rsidP="00EE2A78">
            <w:pPr>
              <w:spacing w:before="20" w:line="260" w:lineRule="exact"/>
              <w:ind w:right="57"/>
              <w:jc w:val="right"/>
              <w:cnfStyle w:val="000000000000"/>
              <w:rPr>
                <w:rFonts w:ascii="Arial" w:hAnsi="Arial" w:cs="Arial"/>
              </w:rPr>
            </w:pPr>
            <w:r w:rsidRPr="00911115">
              <w:rPr>
                <w:rFonts w:ascii="Arial" w:hAnsi="Arial" w:cs="Arial"/>
              </w:rPr>
              <w:t>3</w:t>
            </w:r>
          </w:p>
        </w:tc>
      </w:tr>
      <w:tr w:rsidR="00911115" w:rsidRPr="008172D4" w:rsidTr="00C5102B">
        <w:trPr>
          <w:cnfStyle w:val="000000100000"/>
        </w:trPr>
        <w:tc>
          <w:tcPr>
            <w:cnfStyle w:val="001000000000"/>
            <w:tcW w:w="2518" w:type="dxa"/>
            <w:tcBorders>
              <w:top w:val="nil"/>
              <w:bottom w:val="nil"/>
            </w:tcBorders>
            <w:shd w:val="clear" w:color="auto" w:fill="F4A6BC"/>
            <w:vAlign w:val="bottom"/>
          </w:tcPr>
          <w:p w:rsidR="00911115" w:rsidRPr="00911115" w:rsidRDefault="00911115" w:rsidP="00EE2A78">
            <w:pPr>
              <w:spacing w:before="20" w:line="260" w:lineRule="exact"/>
              <w:rPr>
                <w:rFonts w:ascii="Arial" w:hAnsi="Arial" w:cs="Arial"/>
              </w:rPr>
            </w:pPr>
            <w:r w:rsidRPr="00911115">
              <w:rPr>
                <w:rFonts w:ascii="Arial" w:hAnsi="Arial" w:cs="Arial"/>
              </w:rPr>
              <w:t xml:space="preserve">Цивильский </w:t>
            </w:r>
            <w:r>
              <w:rPr>
                <w:rFonts w:ascii="Arial" w:hAnsi="Arial" w:cs="Arial"/>
              </w:rPr>
              <w:br/>
            </w:r>
            <w:r w:rsidRPr="00911115">
              <w:rPr>
                <w:rFonts w:ascii="Arial" w:hAnsi="Arial" w:cs="Arial"/>
              </w:rPr>
              <w:t>муниципальный район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4A6BC"/>
            <w:vAlign w:val="bottom"/>
          </w:tcPr>
          <w:p w:rsidR="00911115" w:rsidRPr="00911115" w:rsidRDefault="00911115" w:rsidP="00EE2A78">
            <w:pPr>
              <w:spacing w:before="20" w:line="260" w:lineRule="exact"/>
              <w:ind w:right="57"/>
              <w:jc w:val="right"/>
              <w:cnfStyle w:val="000000100000"/>
              <w:rPr>
                <w:rFonts w:ascii="Arial" w:hAnsi="Arial" w:cs="Arial"/>
              </w:rPr>
            </w:pPr>
            <w:r w:rsidRPr="00911115">
              <w:rPr>
                <w:rFonts w:ascii="Arial" w:hAnsi="Arial" w:cs="Arial"/>
              </w:rPr>
              <w:t>14624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F4A6BC"/>
            <w:vAlign w:val="bottom"/>
          </w:tcPr>
          <w:p w:rsidR="00911115" w:rsidRPr="00911115" w:rsidRDefault="00911115" w:rsidP="00EE2A78">
            <w:pPr>
              <w:spacing w:before="20" w:line="260" w:lineRule="exact"/>
              <w:ind w:right="57"/>
              <w:jc w:val="right"/>
              <w:cnfStyle w:val="000000100000"/>
              <w:rPr>
                <w:rFonts w:ascii="Arial" w:hAnsi="Arial" w:cs="Arial"/>
              </w:rPr>
            </w:pPr>
            <w:r w:rsidRPr="00911115">
              <w:rPr>
                <w:rFonts w:ascii="Arial" w:hAnsi="Arial" w:cs="Arial"/>
              </w:rPr>
              <w:t>14623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4A6BC"/>
            <w:vAlign w:val="bottom"/>
          </w:tcPr>
          <w:p w:rsidR="00911115" w:rsidRPr="00911115" w:rsidRDefault="00911115" w:rsidP="00EE2A78">
            <w:pPr>
              <w:spacing w:before="20" w:line="260" w:lineRule="exact"/>
              <w:ind w:right="57"/>
              <w:jc w:val="right"/>
              <w:cnfStyle w:val="000000100000"/>
              <w:rPr>
                <w:rFonts w:ascii="Arial" w:hAnsi="Arial" w:cs="Arial"/>
              </w:rPr>
            </w:pPr>
            <w:r w:rsidRPr="00911115">
              <w:rPr>
                <w:rFonts w:ascii="Arial" w:hAnsi="Arial" w:cs="Arial"/>
              </w:rPr>
              <w:t>2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4A6BC"/>
            <w:vAlign w:val="bottom"/>
          </w:tcPr>
          <w:p w:rsidR="00911115" w:rsidRPr="00911115" w:rsidRDefault="00911115" w:rsidP="00EE2A78">
            <w:pPr>
              <w:spacing w:before="20" w:line="260" w:lineRule="exact"/>
              <w:ind w:right="57"/>
              <w:jc w:val="right"/>
              <w:cnfStyle w:val="000000100000"/>
              <w:rPr>
                <w:rFonts w:ascii="Arial" w:hAnsi="Arial" w:cs="Arial"/>
              </w:rPr>
            </w:pPr>
            <w:r w:rsidRPr="00911115">
              <w:rPr>
                <w:rFonts w:ascii="Arial" w:hAnsi="Arial" w:cs="Arial"/>
              </w:rPr>
              <w:t>219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4A6BC"/>
            <w:vAlign w:val="bottom"/>
          </w:tcPr>
          <w:p w:rsidR="00911115" w:rsidRPr="00911115" w:rsidRDefault="00911115" w:rsidP="00EE2A78">
            <w:pPr>
              <w:spacing w:before="20" w:line="260" w:lineRule="exact"/>
              <w:ind w:right="57"/>
              <w:jc w:val="right"/>
              <w:cnfStyle w:val="000000100000"/>
              <w:rPr>
                <w:rFonts w:ascii="Arial" w:hAnsi="Arial" w:cs="Arial"/>
              </w:rPr>
            </w:pPr>
            <w:r w:rsidRPr="00911115">
              <w:rPr>
                <w:rFonts w:ascii="Arial" w:hAnsi="Arial" w:cs="Arial"/>
              </w:rPr>
              <w:t>3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4A6BC"/>
            <w:vAlign w:val="bottom"/>
          </w:tcPr>
          <w:p w:rsidR="00911115" w:rsidRPr="00911115" w:rsidRDefault="00911115" w:rsidP="00EE2A78">
            <w:pPr>
              <w:spacing w:before="20" w:line="260" w:lineRule="exact"/>
              <w:ind w:right="57"/>
              <w:jc w:val="right"/>
              <w:cnfStyle w:val="000000100000"/>
              <w:rPr>
                <w:rFonts w:ascii="Arial" w:hAnsi="Arial" w:cs="Arial"/>
              </w:rPr>
            </w:pPr>
            <w:r w:rsidRPr="00911115">
              <w:rPr>
                <w:rFonts w:ascii="Arial" w:hAnsi="Arial" w:cs="Arial"/>
              </w:rPr>
              <w:t>215</w:t>
            </w:r>
          </w:p>
        </w:tc>
        <w:tc>
          <w:tcPr>
            <w:tcW w:w="1099" w:type="dxa"/>
            <w:tcBorders>
              <w:top w:val="nil"/>
              <w:bottom w:val="nil"/>
            </w:tcBorders>
            <w:shd w:val="clear" w:color="auto" w:fill="F4A6BC"/>
            <w:vAlign w:val="bottom"/>
          </w:tcPr>
          <w:p w:rsidR="00911115" w:rsidRPr="00911115" w:rsidRDefault="00911115" w:rsidP="00EE2A78">
            <w:pPr>
              <w:spacing w:before="20" w:line="260" w:lineRule="exact"/>
              <w:ind w:right="57"/>
              <w:jc w:val="right"/>
              <w:cnfStyle w:val="000000100000"/>
              <w:rPr>
                <w:rFonts w:ascii="Arial" w:hAnsi="Arial" w:cs="Arial"/>
              </w:rPr>
            </w:pPr>
            <w:r w:rsidRPr="00911115">
              <w:rPr>
                <w:rFonts w:ascii="Arial" w:hAnsi="Arial" w:cs="Arial"/>
              </w:rPr>
              <w:t>1</w:t>
            </w:r>
          </w:p>
        </w:tc>
      </w:tr>
      <w:tr w:rsidR="00911115" w:rsidRPr="008172D4" w:rsidTr="00C5102B">
        <w:tc>
          <w:tcPr>
            <w:cnfStyle w:val="001000000000"/>
            <w:tcW w:w="2518" w:type="dxa"/>
            <w:tcBorders>
              <w:top w:val="nil"/>
              <w:bottom w:val="nil"/>
            </w:tcBorders>
            <w:shd w:val="clear" w:color="auto" w:fill="F4A6BC"/>
            <w:vAlign w:val="bottom"/>
          </w:tcPr>
          <w:p w:rsidR="00911115" w:rsidRPr="00911115" w:rsidRDefault="00911115" w:rsidP="00EE2A78">
            <w:pPr>
              <w:spacing w:before="20" w:line="260" w:lineRule="exact"/>
              <w:rPr>
                <w:rFonts w:ascii="Arial" w:hAnsi="Arial" w:cs="Arial"/>
                <w:b w:val="0"/>
              </w:rPr>
            </w:pPr>
            <w:r w:rsidRPr="00911115">
              <w:rPr>
                <w:rFonts w:ascii="Arial" w:hAnsi="Arial" w:cs="Arial"/>
                <w:b w:val="0"/>
              </w:rPr>
              <w:t>Городское население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4A6BC"/>
            <w:vAlign w:val="bottom"/>
          </w:tcPr>
          <w:p w:rsidR="00911115" w:rsidRPr="00911115" w:rsidRDefault="00911115" w:rsidP="00EE2A78">
            <w:pPr>
              <w:spacing w:before="20" w:line="260" w:lineRule="exact"/>
              <w:ind w:right="57"/>
              <w:jc w:val="right"/>
              <w:cnfStyle w:val="000000000000"/>
              <w:rPr>
                <w:rFonts w:ascii="Arial" w:hAnsi="Arial" w:cs="Arial"/>
              </w:rPr>
            </w:pPr>
            <w:r w:rsidRPr="00911115">
              <w:rPr>
                <w:rFonts w:ascii="Arial" w:hAnsi="Arial" w:cs="Arial"/>
              </w:rPr>
              <w:t>5148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F4A6BC"/>
            <w:vAlign w:val="bottom"/>
          </w:tcPr>
          <w:p w:rsidR="00911115" w:rsidRPr="00911115" w:rsidRDefault="00911115" w:rsidP="00EE2A78">
            <w:pPr>
              <w:spacing w:before="20" w:line="260" w:lineRule="exact"/>
              <w:ind w:right="57"/>
              <w:jc w:val="right"/>
              <w:cnfStyle w:val="000000000000"/>
              <w:rPr>
                <w:rFonts w:ascii="Arial" w:hAnsi="Arial" w:cs="Arial"/>
              </w:rPr>
            </w:pPr>
            <w:r w:rsidRPr="00911115">
              <w:rPr>
                <w:rFonts w:ascii="Arial" w:hAnsi="Arial" w:cs="Arial"/>
              </w:rPr>
              <w:t>5147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4A6BC"/>
            <w:vAlign w:val="bottom"/>
          </w:tcPr>
          <w:p w:rsidR="00911115" w:rsidRPr="00911115" w:rsidRDefault="00911115" w:rsidP="00EE2A78">
            <w:pPr>
              <w:spacing w:before="20" w:line="260" w:lineRule="exact"/>
              <w:ind w:right="57"/>
              <w:jc w:val="right"/>
              <w:cnfStyle w:val="000000000000"/>
              <w:rPr>
                <w:rFonts w:ascii="Arial" w:hAnsi="Arial" w:cs="Arial"/>
              </w:rPr>
            </w:pPr>
            <w:r w:rsidRPr="00911115">
              <w:rPr>
                <w:rFonts w:ascii="Arial" w:hAnsi="Arial" w:cs="Arial"/>
              </w:rPr>
              <w:t>6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4A6BC"/>
            <w:vAlign w:val="bottom"/>
          </w:tcPr>
          <w:p w:rsidR="00911115" w:rsidRPr="00911115" w:rsidRDefault="00911115" w:rsidP="00EE2A78">
            <w:pPr>
              <w:spacing w:before="20" w:line="260" w:lineRule="exact"/>
              <w:ind w:right="57"/>
              <w:jc w:val="right"/>
              <w:cnfStyle w:val="000000000000"/>
              <w:rPr>
                <w:rFonts w:ascii="Arial" w:hAnsi="Arial" w:cs="Arial"/>
              </w:rPr>
            </w:pPr>
            <w:r w:rsidRPr="00911115">
              <w:rPr>
                <w:rFonts w:ascii="Arial" w:hAnsi="Arial" w:cs="Arial"/>
              </w:rPr>
              <w:t>31</w:t>
            </w:r>
            <w:r w:rsidR="00076C0E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4A6BC"/>
            <w:vAlign w:val="bottom"/>
          </w:tcPr>
          <w:p w:rsidR="00911115" w:rsidRPr="00911115" w:rsidRDefault="00911115" w:rsidP="00EE2A78">
            <w:pPr>
              <w:spacing w:before="20" w:line="260" w:lineRule="exact"/>
              <w:ind w:right="57"/>
              <w:jc w:val="right"/>
              <w:cnfStyle w:val="000000000000"/>
              <w:rPr>
                <w:rFonts w:ascii="Arial" w:hAnsi="Arial" w:cs="Arial"/>
              </w:rPr>
            </w:pPr>
            <w:r w:rsidRPr="00911115">
              <w:rPr>
                <w:rFonts w:ascii="Arial" w:hAnsi="Arial" w:cs="Arial"/>
              </w:rPr>
              <w:t>2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4A6BC"/>
            <w:vAlign w:val="bottom"/>
          </w:tcPr>
          <w:p w:rsidR="00911115" w:rsidRPr="00911115" w:rsidRDefault="00911115" w:rsidP="00EE2A78">
            <w:pPr>
              <w:spacing w:before="20" w:line="260" w:lineRule="exact"/>
              <w:ind w:right="57"/>
              <w:jc w:val="right"/>
              <w:cnfStyle w:val="000000000000"/>
              <w:rPr>
                <w:rFonts w:ascii="Arial" w:hAnsi="Arial" w:cs="Arial"/>
              </w:rPr>
            </w:pPr>
            <w:r w:rsidRPr="00911115">
              <w:rPr>
                <w:rFonts w:ascii="Arial" w:hAnsi="Arial" w:cs="Arial"/>
              </w:rPr>
              <w:t>308</w:t>
            </w:r>
          </w:p>
        </w:tc>
        <w:tc>
          <w:tcPr>
            <w:tcW w:w="1099" w:type="dxa"/>
            <w:tcBorders>
              <w:top w:val="nil"/>
              <w:bottom w:val="nil"/>
            </w:tcBorders>
            <w:shd w:val="clear" w:color="auto" w:fill="F4A6BC"/>
            <w:vAlign w:val="bottom"/>
          </w:tcPr>
          <w:p w:rsidR="00911115" w:rsidRPr="00911115" w:rsidRDefault="00076C0E" w:rsidP="00EE2A78">
            <w:pPr>
              <w:spacing w:before="20" w:line="260" w:lineRule="exact"/>
              <w:ind w:right="57"/>
              <w:jc w:val="right"/>
              <w:cnfStyle w:val="0000000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911115" w:rsidRPr="008172D4" w:rsidTr="00C5102B">
        <w:trPr>
          <w:cnfStyle w:val="000000100000"/>
        </w:trPr>
        <w:tc>
          <w:tcPr>
            <w:cnfStyle w:val="001000000000"/>
            <w:tcW w:w="2518" w:type="dxa"/>
            <w:tcBorders>
              <w:top w:val="nil"/>
              <w:bottom w:val="nil"/>
            </w:tcBorders>
            <w:shd w:val="clear" w:color="auto" w:fill="F4A6BC"/>
            <w:vAlign w:val="bottom"/>
          </w:tcPr>
          <w:p w:rsidR="00911115" w:rsidRPr="00911115" w:rsidRDefault="00911115" w:rsidP="00EE2A78">
            <w:pPr>
              <w:spacing w:before="20" w:line="260" w:lineRule="exact"/>
              <w:rPr>
                <w:rFonts w:ascii="Arial" w:hAnsi="Arial" w:cs="Arial"/>
                <w:b w:val="0"/>
              </w:rPr>
            </w:pPr>
            <w:r w:rsidRPr="00911115">
              <w:rPr>
                <w:rFonts w:ascii="Arial" w:hAnsi="Arial" w:cs="Arial"/>
                <w:b w:val="0"/>
              </w:rPr>
              <w:t>Сельское население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4A6BC"/>
            <w:vAlign w:val="bottom"/>
          </w:tcPr>
          <w:p w:rsidR="00911115" w:rsidRPr="00911115" w:rsidRDefault="00911115" w:rsidP="00EE2A78">
            <w:pPr>
              <w:spacing w:before="20" w:line="260" w:lineRule="exact"/>
              <w:ind w:right="57"/>
              <w:jc w:val="right"/>
              <w:cnfStyle w:val="000000100000"/>
              <w:rPr>
                <w:rFonts w:ascii="Arial" w:hAnsi="Arial" w:cs="Arial"/>
              </w:rPr>
            </w:pPr>
            <w:r w:rsidRPr="00911115">
              <w:rPr>
                <w:rFonts w:ascii="Arial" w:hAnsi="Arial" w:cs="Arial"/>
              </w:rPr>
              <w:t>9476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F4A6BC"/>
            <w:vAlign w:val="bottom"/>
          </w:tcPr>
          <w:p w:rsidR="00911115" w:rsidRPr="00911115" w:rsidRDefault="00911115" w:rsidP="00EE2A78">
            <w:pPr>
              <w:spacing w:before="20" w:line="260" w:lineRule="exact"/>
              <w:ind w:right="57"/>
              <w:jc w:val="right"/>
              <w:cnfStyle w:val="000000100000"/>
              <w:rPr>
                <w:rFonts w:ascii="Arial" w:hAnsi="Arial" w:cs="Arial"/>
              </w:rPr>
            </w:pPr>
            <w:r w:rsidRPr="00911115">
              <w:rPr>
                <w:rFonts w:ascii="Arial" w:hAnsi="Arial" w:cs="Arial"/>
              </w:rPr>
              <w:t>9476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4A6BC"/>
            <w:vAlign w:val="bottom"/>
          </w:tcPr>
          <w:p w:rsidR="00911115" w:rsidRPr="00911115" w:rsidRDefault="00911115" w:rsidP="00EE2A78">
            <w:pPr>
              <w:spacing w:before="20" w:line="260" w:lineRule="exact"/>
              <w:ind w:right="57"/>
              <w:jc w:val="right"/>
              <w:cnfStyle w:val="000000100000"/>
              <w:rPr>
                <w:rFonts w:ascii="Arial" w:hAnsi="Arial" w:cs="Arial"/>
              </w:rPr>
            </w:pPr>
            <w:r w:rsidRPr="0091111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4A6BC"/>
            <w:vAlign w:val="bottom"/>
          </w:tcPr>
          <w:p w:rsidR="00911115" w:rsidRPr="00911115" w:rsidRDefault="00911115" w:rsidP="00EE2A78">
            <w:pPr>
              <w:spacing w:before="20" w:line="260" w:lineRule="exact"/>
              <w:ind w:right="57"/>
              <w:jc w:val="right"/>
              <w:cnfStyle w:val="000000100000"/>
              <w:rPr>
                <w:rFonts w:ascii="Arial" w:hAnsi="Arial" w:cs="Arial"/>
              </w:rPr>
            </w:pPr>
            <w:r w:rsidRPr="00911115">
              <w:rPr>
                <w:rFonts w:ascii="Arial" w:hAnsi="Arial" w:cs="Arial"/>
              </w:rPr>
              <w:t>169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4A6BC"/>
            <w:vAlign w:val="bottom"/>
          </w:tcPr>
          <w:p w:rsidR="00911115" w:rsidRPr="00911115" w:rsidRDefault="00911115" w:rsidP="00EE2A78">
            <w:pPr>
              <w:spacing w:before="20" w:line="260" w:lineRule="exact"/>
              <w:ind w:right="57"/>
              <w:jc w:val="right"/>
              <w:cnfStyle w:val="000000100000"/>
              <w:rPr>
                <w:rFonts w:ascii="Arial" w:hAnsi="Arial" w:cs="Arial"/>
              </w:rPr>
            </w:pPr>
            <w:r w:rsidRPr="00911115">
              <w:rPr>
                <w:rFonts w:ascii="Arial" w:hAnsi="Arial" w:cs="Arial"/>
              </w:rPr>
              <w:t>4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4A6BC"/>
            <w:vAlign w:val="bottom"/>
          </w:tcPr>
          <w:p w:rsidR="00911115" w:rsidRPr="00911115" w:rsidRDefault="00911115" w:rsidP="00EE2A78">
            <w:pPr>
              <w:spacing w:before="20" w:line="260" w:lineRule="exact"/>
              <w:ind w:right="57"/>
              <w:jc w:val="right"/>
              <w:cnfStyle w:val="000000100000"/>
              <w:rPr>
                <w:rFonts w:ascii="Arial" w:hAnsi="Arial" w:cs="Arial"/>
              </w:rPr>
            </w:pPr>
            <w:r w:rsidRPr="00911115">
              <w:rPr>
                <w:rFonts w:ascii="Arial" w:hAnsi="Arial" w:cs="Arial"/>
              </w:rPr>
              <w:t>164</w:t>
            </w:r>
          </w:p>
        </w:tc>
        <w:tc>
          <w:tcPr>
            <w:tcW w:w="1099" w:type="dxa"/>
            <w:tcBorders>
              <w:top w:val="nil"/>
              <w:bottom w:val="nil"/>
            </w:tcBorders>
            <w:shd w:val="clear" w:color="auto" w:fill="F4A6BC"/>
            <w:vAlign w:val="bottom"/>
          </w:tcPr>
          <w:p w:rsidR="00911115" w:rsidRPr="00911115" w:rsidRDefault="00911115" w:rsidP="00EE2A78">
            <w:pPr>
              <w:spacing w:before="20" w:line="260" w:lineRule="exact"/>
              <w:ind w:right="57"/>
              <w:jc w:val="right"/>
              <w:cnfStyle w:val="000000100000"/>
              <w:rPr>
                <w:rFonts w:ascii="Arial" w:hAnsi="Arial" w:cs="Arial"/>
              </w:rPr>
            </w:pPr>
            <w:r w:rsidRPr="00911115">
              <w:rPr>
                <w:rFonts w:ascii="Arial" w:hAnsi="Arial" w:cs="Arial"/>
              </w:rPr>
              <w:t>1</w:t>
            </w:r>
          </w:p>
        </w:tc>
      </w:tr>
      <w:tr w:rsidR="00911115" w:rsidRPr="008172D4" w:rsidTr="00C5102B">
        <w:tc>
          <w:tcPr>
            <w:cnfStyle w:val="001000000000"/>
            <w:tcW w:w="2518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911115" w:rsidRPr="00911115" w:rsidRDefault="00911115" w:rsidP="00EE2A78">
            <w:pPr>
              <w:spacing w:before="20" w:line="260" w:lineRule="exact"/>
              <w:rPr>
                <w:rFonts w:ascii="Arial" w:hAnsi="Arial" w:cs="Arial"/>
              </w:rPr>
            </w:pPr>
            <w:r w:rsidRPr="00911115">
              <w:rPr>
                <w:rFonts w:ascii="Arial" w:hAnsi="Arial" w:cs="Arial"/>
              </w:rPr>
              <w:t xml:space="preserve">Чебоксарский </w:t>
            </w:r>
            <w:r>
              <w:rPr>
                <w:rFonts w:ascii="Arial" w:hAnsi="Arial" w:cs="Arial"/>
              </w:rPr>
              <w:br/>
            </w:r>
            <w:r w:rsidRPr="00911115">
              <w:rPr>
                <w:rFonts w:ascii="Arial" w:hAnsi="Arial" w:cs="Arial"/>
              </w:rPr>
              <w:t>муниципальный район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911115" w:rsidRPr="00911115" w:rsidRDefault="00911115" w:rsidP="00EE2A78">
            <w:pPr>
              <w:spacing w:before="20" w:line="260" w:lineRule="exact"/>
              <w:ind w:right="57"/>
              <w:jc w:val="right"/>
              <w:cnfStyle w:val="000000000000"/>
              <w:rPr>
                <w:rFonts w:ascii="Arial" w:hAnsi="Arial" w:cs="Arial"/>
              </w:rPr>
            </w:pPr>
            <w:r w:rsidRPr="00911115">
              <w:rPr>
                <w:rFonts w:ascii="Arial" w:hAnsi="Arial" w:cs="Arial"/>
              </w:rPr>
              <w:t> 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911115" w:rsidRPr="00911115" w:rsidRDefault="00911115" w:rsidP="00EE2A78">
            <w:pPr>
              <w:spacing w:before="20" w:line="260" w:lineRule="exact"/>
              <w:ind w:right="57"/>
              <w:jc w:val="right"/>
              <w:cnfStyle w:val="000000000000"/>
              <w:rPr>
                <w:rFonts w:ascii="Arial" w:hAnsi="Arial" w:cs="Arial"/>
              </w:rPr>
            </w:pPr>
            <w:r w:rsidRPr="00911115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911115" w:rsidRPr="00911115" w:rsidRDefault="00911115" w:rsidP="00EE2A78">
            <w:pPr>
              <w:spacing w:before="20" w:line="260" w:lineRule="exact"/>
              <w:ind w:right="57"/>
              <w:jc w:val="right"/>
              <w:cnfStyle w:val="000000000000"/>
              <w:rPr>
                <w:rFonts w:ascii="Arial" w:hAnsi="Arial" w:cs="Arial"/>
              </w:rPr>
            </w:pPr>
            <w:r w:rsidRPr="00911115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911115" w:rsidRPr="00911115" w:rsidRDefault="00911115" w:rsidP="00EE2A78">
            <w:pPr>
              <w:spacing w:before="20" w:line="260" w:lineRule="exact"/>
              <w:ind w:right="57"/>
              <w:jc w:val="right"/>
              <w:cnfStyle w:val="000000000000"/>
              <w:rPr>
                <w:rFonts w:ascii="Arial" w:hAnsi="Arial" w:cs="Arial"/>
              </w:rPr>
            </w:pPr>
            <w:r w:rsidRPr="00911115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911115" w:rsidRPr="00911115" w:rsidRDefault="00911115" w:rsidP="00EE2A78">
            <w:pPr>
              <w:spacing w:before="20" w:line="260" w:lineRule="exact"/>
              <w:ind w:right="57"/>
              <w:jc w:val="right"/>
              <w:cnfStyle w:val="000000000000"/>
              <w:rPr>
                <w:rFonts w:ascii="Arial" w:hAnsi="Arial" w:cs="Arial"/>
              </w:rPr>
            </w:pPr>
            <w:r w:rsidRPr="00911115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911115" w:rsidRPr="00911115" w:rsidRDefault="00911115" w:rsidP="00EE2A78">
            <w:pPr>
              <w:spacing w:before="20" w:line="260" w:lineRule="exact"/>
              <w:ind w:right="57"/>
              <w:jc w:val="right"/>
              <w:cnfStyle w:val="000000000000"/>
              <w:rPr>
                <w:rFonts w:ascii="Arial" w:hAnsi="Arial" w:cs="Arial"/>
              </w:rPr>
            </w:pPr>
            <w:r w:rsidRPr="00911115">
              <w:rPr>
                <w:rFonts w:ascii="Arial" w:hAnsi="Arial" w:cs="Arial"/>
              </w:rPr>
              <w:t> </w:t>
            </w:r>
          </w:p>
        </w:tc>
        <w:tc>
          <w:tcPr>
            <w:tcW w:w="109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911115" w:rsidRPr="00911115" w:rsidRDefault="00911115" w:rsidP="00EE2A78">
            <w:pPr>
              <w:spacing w:before="20" w:line="260" w:lineRule="exact"/>
              <w:ind w:right="57"/>
              <w:jc w:val="right"/>
              <w:cnfStyle w:val="000000000000"/>
              <w:rPr>
                <w:rFonts w:ascii="Arial" w:hAnsi="Arial" w:cs="Arial"/>
              </w:rPr>
            </w:pPr>
            <w:r w:rsidRPr="00911115">
              <w:rPr>
                <w:rFonts w:ascii="Arial" w:hAnsi="Arial" w:cs="Arial"/>
              </w:rPr>
              <w:t> </w:t>
            </w:r>
          </w:p>
        </w:tc>
      </w:tr>
      <w:tr w:rsidR="00911115" w:rsidRPr="008172D4" w:rsidTr="00C5102B">
        <w:trPr>
          <w:cnfStyle w:val="000000100000"/>
        </w:trPr>
        <w:tc>
          <w:tcPr>
            <w:cnfStyle w:val="001000000000"/>
            <w:tcW w:w="2518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911115" w:rsidRPr="00911115" w:rsidRDefault="00911115" w:rsidP="00EE2A78">
            <w:pPr>
              <w:spacing w:before="20" w:line="260" w:lineRule="exact"/>
              <w:rPr>
                <w:rFonts w:ascii="Arial" w:hAnsi="Arial" w:cs="Arial"/>
                <w:b w:val="0"/>
              </w:rPr>
            </w:pPr>
            <w:r w:rsidRPr="00911115">
              <w:rPr>
                <w:rFonts w:ascii="Arial" w:hAnsi="Arial" w:cs="Arial"/>
                <w:b w:val="0"/>
              </w:rPr>
              <w:t>Сельское население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911115" w:rsidRPr="00911115" w:rsidRDefault="00911115" w:rsidP="00EE2A78">
            <w:pPr>
              <w:spacing w:before="20" w:line="260" w:lineRule="exact"/>
              <w:ind w:right="57"/>
              <w:jc w:val="right"/>
              <w:cnfStyle w:val="000000100000"/>
              <w:rPr>
                <w:rFonts w:ascii="Arial" w:hAnsi="Arial" w:cs="Arial"/>
              </w:rPr>
            </w:pPr>
            <w:r w:rsidRPr="00911115">
              <w:rPr>
                <w:rFonts w:ascii="Arial" w:hAnsi="Arial" w:cs="Arial"/>
              </w:rPr>
              <w:t>29652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911115" w:rsidRPr="00911115" w:rsidRDefault="00911115" w:rsidP="00EE2A78">
            <w:pPr>
              <w:spacing w:before="20" w:line="260" w:lineRule="exact"/>
              <w:ind w:right="57"/>
              <w:jc w:val="right"/>
              <w:cnfStyle w:val="000000100000"/>
              <w:rPr>
                <w:rFonts w:ascii="Arial" w:hAnsi="Arial" w:cs="Arial"/>
              </w:rPr>
            </w:pPr>
            <w:r w:rsidRPr="00911115">
              <w:rPr>
                <w:rFonts w:ascii="Arial" w:hAnsi="Arial" w:cs="Arial"/>
              </w:rPr>
              <w:t>29652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911115" w:rsidRPr="00911115" w:rsidRDefault="00911115" w:rsidP="00EE2A78">
            <w:pPr>
              <w:spacing w:before="20" w:line="260" w:lineRule="exact"/>
              <w:ind w:right="57"/>
              <w:jc w:val="right"/>
              <w:cnfStyle w:val="000000100000"/>
              <w:rPr>
                <w:rFonts w:ascii="Arial" w:hAnsi="Arial" w:cs="Arial"/>
              </w:rPr>
            </w:pPr>
            <w:r w:rsidRPr="00911115">
              <w:rPr>
                <w:rFonts w:ascii="Arial" w:hAnsi="Arial" w:cs="Arial"/>
              </w:rPr>
              <w:t>2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911115" w:rsidRPr="00911115" w:rsidRDefault="00911115" w:rsidP="00EE2A78">
            <w:pPr>
              <w:spacing w:before="20" w:line="260" w:lineRule="exact"/>
              <w:ind w:right="57"/>
              <w:jc w:val="right"/>
              <w:cnfStyle w:val="000000100000"/>
              <w:rPr>
                <w:rFonts w:ascii="Arial" w:hAnsi="Arial" w:cs="Arial"/>
              </w:rPr>
            </w:pPr>
            <w:r w:rsidRPr="00911115">
              <w:rPr>
                <w:rFonts w:ascii="Arial" w:hAnsi="Arial" w:cs="Arial"/>
              </w:rPr>
              <w:t>214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911115" w:rsidRPr="00911115" w:rsidRDefault="00911115" w:rsidP="00EE2A78">
            <w:pPr>
              <w:spacing w:before="20" w:line="260" w:lineRule="exact"/>
              <w:ind w:right="57"/>
              <w:jc w:val="right"/>
              <w:cnfStyle w:val="000000100000"/>
              <w:rPr>
                <w:rFonts w:ascii="Arial" w:hAnsi="Arial" w:cs="Arial"/>
              </w:rPr>
            </w:pPr>
            <w:r w:rsidRPr="00911115">
              <w:rPr>
                <w:rFonts w:ascii="Arial" w:hAnsi="Arial" w:cs="Arial"/>
              </w:rPr>
              <w:t>10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911115" w:rsidRPr="00911115" w:rsidRDefault="00911115" w:rsidP="00EE2A78">
            <w:pPr>
              <w:spacing w:before="20" w:line="260" w:lineRule="exact"/>
              <w:ind w:right="57"/>
              <w:jc w:val="right"/>
              <w:cnfStyle w:val="000000100000"/>
              <w:rPr>
                <w:rFonts w:ascii="Arial" w:hAnsi="Arial" w:cs="Arial"/>
              </w:rPr>
            </w:pPr>
            <w:r w:rsidRPr="00911115">
              <w:rPr>
                <w:rFonts w:ascii="Arial" w:hAnsi="Arial" w:cs="Arial"/>
              </w:rPr>
              <w:t>197</w:t>
            </w:r>
          </w:p>
        </w:tc>
        <w:tc>
          <w:tcPr>
            <w:tcW w:w="109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911115" w:rsidRPr="00911115" w:rsidRDefault="00911115" w:rsidP="00EE2A78">
            <w:pPr>
              <w:spacing w:before="20" w:line="260" w:lineRule="exact"/>
              <w:ind w:right="57"/>
              <w:jc w:val="right"/>
              <w:cnfStyle w:val="000000100000"/>
              <w:rPr>
                <w:rFonts w:ascii="Arial" w:hAnsi="Arial" w:cs="Arial"/>
              </w:rPr>
            </w:pPr>
            <w:r w:rsidRPr="00911115">
              <w:rPr>
                <w:rFonts w:ascii="Arial" w:hAnsi="Arial" w:cs="Arial"/>
              </w:rPr>
              <w:t>7</w:t>
            </w:r>
          </w:p>
        </w:tc>
      </w:tr>
      <w:tr w:rsidR="00911115" w:rsidRPr="008172D4" w:rsidTr="00C5102B">
        <w:tc>
          <w:tcPr>
            <w:cnfStyle w:val="001000000000"/>
            <w:tcW w:w="2518" w:type="dxa"/>
            <w:tcBorders>
              <w:top w:val="nil"/>
              <w:bottom w:val="nil"/>
            </w:tcBorders>
            <w:shd w:val="clear" w:color="auto" w:fill="F4A6BC"/>
            <w:vAlign w:val="bottom"/>
          </w:tcPr>
          <w:p w:rsidR="00911115" w:rsidRPr="00911115" w:rsidRDefault="00911115" w:rsidP="00EE2A78">
            <w:pPr>
              <w:spacing w:before="20" w:line="260" w:lineRule="exact"/>
              <w:rPr>
                <w:rFonts w:ascii="Arial" w:hAnsi="Arial" w:cs="Arial"/>
              </w:rPr>
            </w:pPr>
            <w:r w:rsidRPr="00911115">
              <w:rPr>
                <w:rFonts w:ascii="Arial" w:hAnsi="Arial" w:cs="Arial"/>
              </w:rPr>
              <w:t xml:space="preserve">Шемуршинский </w:t>
            </w:r>
            <w:r>
              <w:rPr>
                <w:rFonts w:ascii="Arial" w:hAnsi="Arial" w:cs="Arial"/>
              </w:rPr>
              <w:br/>
            </w:r>
            <w:r w:rsidRPr="00911115">
              <w:rPr>
                <w:rFonts w:ascii="Arial" w:hAnsi="Arial" w:cs="Arial"/>
              </w:rPr>
              <w:t>муниципальный район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4A6BC"/>
            <w:vAlign w:val="bottom"/>
          </w:tcPr>
          <w:p w:rsidR="00911115" w:rsidRPr="00911115" w:rsidRDefault="00911115" w:rsidP="00EE2A78">
            <w:pPr>
              <w:spacing w:before="20" w:line="260" w:lineRule="exact"/>
              <w:ind w:right="57"/>
              <w:jc w:val="right"/>
              <w:cnfStyle w:val="000000000000"/>
              <w:rPr>
                <w:rFonts w:ascii="Arial" w:hAnsi="Arial" w:cs="Arial"/>
              </w:rPr>
            </w:pPr>
            <w:r w:rsidRPr="00911115">
              <w:rPr>
                <w:rFonts w:ascii="Arial" w:hAnsi="Arial" w:cs="Arial"/>
              </w:rPr>
              <w:t> 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F4A6BC"/>
            <w:vAlign w:val="bottom"/>
          </w:tcPr>
          <w:p w:rsidR="00911115" w:rsidRPr="00911115" w:rsidRDefault="00911115" w:rsidP="00EE2A78">
            <w:pPr>
              <w:spacing w:before="20" w:line="260" w:lineRule="exact"/>
              <w:ind w:right="57"/>
              <w:jc w:val="right"/>
              <w:cnfStyle w:val="000000000000"/>
              <w:rPr>
                <w:rFonts w:ascii="Arial" w:hAnsi="Arial" w:cs="Arial"/>
              </w:rPr>
            </w:pPr>
            <w:r w:rsidRPr="00911115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4A6BC"/>
            <w:vAlign w:val="bottom"/>
          </w:tcPr>
          <w:p w:rsidR="00911115" w:rsidRPr="00911115" w:rsidRDefault="00911115" w:rsidP="00EE2A78">
            <w:pPr>
              <w:spacing w:before="20" w:line="260" w:lineRule="exact"/>
              <w:ind w:right="57"/>
              <w:jc w:val="right"/>
              <w:cnfStyle w:val="000000000000"/>
              <w:rPr>
                <w:rFonts w:ascii="Arial" w:hAnsi="Arial" w:cs="Arial"/>
              </w:rPr>
            </w:pPr>
            <w:r w:rsidRPr="00911115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4A6BC"/>
            <w:vAlign w:val="bottom"/>
          </w:tcPr>
          <w:p w:rsidR="00911115" w:rsidRPr="00911115" w:rsidRDefault="00911115" w:rsidP="00EE2A78">
            <w:pPr>
              <w:spacing w:before="20" w:line="260" w:lineRule="exact"/>
              <w:ind w:right="57"/>
              <w:jc w:val="right"/>
              <w:cnfStyle w:val="000000000000"/>
              <w:rPr>
                <w:rFonts w:ascii="Arial" w:hAnsi="Arial" w:cs="Arial"/>
              </w:rPr>
            </w:pPr>
            <w:r w:rsidRPr="00911115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4A6BC"/>
            <w:vAlign w:val="bottom"/>
          </w:tcPr>
          <w:p w:rsidR="00911115" w:rsidRPr="00911115" w:rsidRDefault="00911115" w:rsidP="00EE2A78">
            <w:pPr>
              <w:spacing w:before="20" w:line="260" w:lineRule="exact"/>
              <w:ind w:right="57"/>
              <w:jc w:val="right"/>
              <w:cnfStyle w:val="000000000000"/>
              <w:rPr>
                <w:rFonts w:ascii="Arial" w:hAnsi="Arial" w:cs="Arial"/>
              </w:rPr>
            </w:pPr>
            <w:r w:rsidRPr="00911115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4A6BC"/>
            <w:vAlign w:val="bottom"/>
          </w:tcPr>
          <w:p w:rsidR="00911115" w:rsidRPr="00911115" w:rsidRDefault="00911115" w:rsidP="00EE2A78">
            <w:pPr>
              <w:spacing w:before="20" w:line="260" w:lineRule="exact"/>
              <w:ind w:right="57"/>
              <w:jc w:val="right"/>
              <w:cnfStyle w:val="000000000000"/>
              <w:rPr>
                <w:rFonts w:ascii="Arial" w:hAnsi="Arial" w:cs="Arial"/>
              </w:rPr>
            </w:pPr>
            <w:r w:rsidRPr="00911115">
              <w:rPr>
                <w:rFonts w:ascii="Arial" w:hAnsi="Arial" w:cs="Arial"/>
              </w:rPr>
              <w:t> </w:t>
            </w:r>
          </w:p>
        </w:tc>
        <w:tc>
          <w:tcPr>
            <w:tcW w:w="1099" w:type="dxa"/>
            <w:tcBorders>
              <w:top w:val="nil"/>
              <w:bottom w:val="nil"/>
            </w:tcBorders>
            <w:shd w:val="clear" w:color="auto" w:fill="F4A6BC"/>
            <w:vAlign w:val="bottom"/>
          </w:tcPr>
          <w:p w:rsidR="00911115" w:rsidRPr="00911115" w:rsidRDefault="00911115" w:rsidP="00EE2A78">
            <w:pPr>
              <w:spacing w:before="20" w:line="260" w:lineRule="exact"/>
              <w:ind w:right="57"/>
              <w:jc w:val="right"/>
              <w:cnfStyle w:val="000000000000"/>
              <w:rPr>
                <w:rFonts w:ascii="Arial" w:hAnsi="Arial" w:cs="Arial"/>
              </w:rPr>
            </w:pPr>
            <w:r w:rsidRPr="00911115">
              <w:rPr>
                <w:rFonts w:ascii="Arial" w:hAnsi="Arial" w:cs="Arial"/>
              </w:rPr>
              <w:t> </w:t>
            </w:r>
          </w:p>
        </w:tc>
      </w:tr>
      <w:tr w:rsidR="00911115" w:rsidRPr="008172D4" w:rsidTr="00C5102B">
        <w:trPr>
          <w:cnfStyle w:val="000000100000"/>
        </w:trPr>
        <w:tc>
          <w:tcPr>
            <w:cnfStyle w:val="001000000000"/>
            <w:tcW w:w="2518" w:type="dxa"/>
            <w:tcBorders>
              <w:top w:val="nil"/>
              <w:bottom w:val="nil"/>
            </w:tcBorders>
            <w:shd w:val="clear" w:color="auto" w:fill="F4A6BC"/>
            <w:vAlign w:val="bottom"/>
          </w:tcPr>
          <w:p w:rsidR="00911115" w:rsidRPr="00911115" w:rsidRDefault="00911115" w:rsidP="00EE2A78">
            <w:pPr>
              <w:spacing w:before="20" w:line="260" w:lineRule="exact"/>
              <w:rPr>
                <w:rFonts w:ascii="Arial" w:hAnsi="Arial" w:cs="Arial"/>
                <w:b w:val="0"/>
              </w:rPr>
            </w:pPr>
            <w:r w:rsidRPr="00911115">
              <w:rPr>
                <w:rFonts w:ascii="Arial" w:hAnsi="Arial" w:cs="Arial"/>
                <w:b w:val="0"/>
              </w:rPr>
              <w:t>Сельское население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4A6BC"/>
            <w:vAlign w:val="bottom"/>
          </w:tcPr>
          <w:p w:rsidR="00911115" w:rsidRPr="00911115" w:rsidRDefault="00911115" w:rsidP="00EE2A78">
            <w:pPr>
              <w:spacing w:before="20" w:line="260" w:lineRule="exact"/>
              <w:ind w:right="57"/>
              <w:jc w:val="right"/>
              <w:cnfStyle w:val="000000100000"/>
              <w:rPr>
                <w:rFonts w:ascii="Arial" w:hAnsi="Arial" w:cs="Arial"/>
              </w:rPr>
            </w:pPr>
            <w:r w:rsidRPr="00911115">
              <w:rPr>
                <w:rFonts w:ascii="Arial" w:hAnsi="Arial" w:cs="Arial"/>
              </w:rPr>
              <w:t>5773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F4A6BC"/>
            <w:vAlign w:val="bottom"/>
          </w:tcPr>
          <w:p w:rsidR="00911115" w:rsidRPr="00911115" w:rsidRDefault="00911115" w:rsidP="00EE2A78">
            <w:pPr>
              <w:spacing w:before="20" w:line="260" w:lineRule="exact"/>
              <w:ind w:right="57"/>
              <w:jc w:val="right"/>
              <w:cnfStyle w:val="000000100000"/>
              <w:rPr>
                <w:rFonts w:ascii="Arial" w:hAnsi="Arial" w:cs="Arial"/>
              </w:rPr>
            </w:pPr>
            <w:r w:rsidRPr="00911115">
              <w:rPr>
                <w:rFonts w:ascii="Arial" w:hAnsi="Arial" w:cs="Arial"/>
              </w:rPr>
              <w:t>5771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4A6BC"/>
            <w:vAlign w:val="bottom"/>
          </w:tcPr>
          <w:p w:rsidR="00911115" w:rsidRPr="00911115" w:rsidRDefault="00911115" w:rsidP="00EE2A78">
            <w:pPr>
              <w:spacing w:before="20" w:line="260" w:lineRule="exact"/>
              <w:ind w:right="57"/>
              <w:jc w:val="right"/>
              <w:cnfStyle w:val="000000100000"/>
              <w:rPr>
                <w:rFonts w:ascii="Arial" w:hAnsi="Arial" w:cs="Arial"/>
              </w:rPr>
            </w:pPr>
            <w:r w:rsidRPr="00911115">
              <w:rPr>
                <w:rFonts w:ascii="Arial" w:hAnsi="Arial" w:cs="Arial"/>
              </w:rPr>
              <w:t>2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4A6BC"/>
            <w:vAlign w:val="bottom"/>
          </w:tcPr>
          <w:p w:rsidR="00911115" w:rsidRPr="00911115" w:rsidRDefault="00911115" w:rsidP="00EE2A78">
            <w:pPr>
              <w:spacing w:before="20" w:line="260" w:lineRule="exact"/>
              <w:ind w:right="57"/>
              <w:jc w:val="right"/>
              <w:cnfStyle w:val="000000100000"/>
              <w:rPr>
                <w:rFonts w:ascii="Arial" w:hAnsi="Arial" w:cs="Arial"/>
              </w:rPr>
            </w:pPr>
            <w:r w:rsidRPr="00911115">
              <w:rPr>
                <w:rFonts w:ascii="Arial" w:hAnsi="Arial" w:cs="Arial"/>
              </w:rPr>
              <w:t>172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4A6BC"/>
            <w:vAlign w:val="bottom"/>
          </w:tcPr>
          <w:p w:rsidR="00911115" w:rsidRPr="00911115" w:rsidRDefault="00911115" w:rsidP="00EE2A78">
            <w:pPr>
              <w:spacing w:before="20" w:line="260" w:lineRule="exact"/>
              <w:ind w:right="57"/>
              <w:jc w:val="right"/>
              <w:cnfStyle w:val="000000100000"/>
              <w:rPr>
                <w:rFonts w:ascii="Arial" w:hAnsi="Arial" w:cs="Arial"/>
              </w:rPr>
            </w:pPr>
            <w:r w:rsidRPr="00911115">
              <w:rPr>
                <w:rFonts w:ascii="Arial" w:hAnsi="Arial" w:cs="Arial"/>
              </w:rPr>
              <w:t>3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4A6BC"/>
            <w:vAlign w:val="bottom"/>
          </w:tcPr>
          <w:p w:rsidR="00911115" w:rsidRPr="00911115" w:rsidRDefault="00911115" w:rsidP="00EE2A78">
            <w:pPr>
              <w:spacing w:before="20" w:line="260" w:lineRule="exact"/>
              <w:ind w:right="57"/>
              <w:jc w:val="right"/>
              <w:cnfStyle w:val="000000100000"/>
              <w:rPr>
                <w:rFonts w:ascii="Arial" w:hAnsi="Arial" w:cs="Arial"/>
              </w:rPr>
            </w:pPr>
            <w:r w:rsidRPr="00911115">
              <w:rPr>
                <w:rFonts w:ascii="Arial" w:hAnsi="Arial" w:cs="Arial"/>
              </w:rPr>
              <w:t>167</w:t>
            </w:r>
          </w:p>
        </w:tc>
        <w:tc>
          <w:tcPr>
            <w:tcW w:w="1099" w:type="dxa"/>
            <w:tcBorders>
              <w:top w:val="nil"/>
              <w:bottom w:val="nil"/>
            </w:tcBorders>
            <w:shd w:val="clear" w:color="auto" w:fill="F4A6BC"/>
            <w:vAlign w:val="bottom"/>
          </w:tcPr>
          <w:p w:rsidR="00911115" w:rsidRPr="00911115" w:rsidRDefault="00911115" w:rsidP="00EE2A78">
            <w:pPr>
              <w:spacing w:before="20" w:line="260" w:lineRule="exact"/>
              <w:ind w:right="57"/>
              <w:jc w:val="right"/>
              <w:cnfStyle w:val="000000100000"/>
              <w:rPr>
                <w:rFonts w:ascii="Arial" w:hAnsi="Arial" w:cs="Arial"/>
              </w:rPr>
            </w:pPr>
            <w:r w:rsidRPr="00911115">
              <w:rPr>
                <w:rFonts w:ascii="Arial" w:hAnsi="Arial" w:cs="Arial"/>
              </w:rPr>
              <w:t>2</w:t>
            </w:r>
          </w:p>
        </w:tc>
      </w:tr>
      <w:tr w:rsidR="00911115" w:rsidRPr="008172D4" w:rsidTr="00C5102B">
        <w:tc>
          <w:tcPr>
            <w:cnfStyle w:val="001000000000"/>
            <w:tcW w:w="2518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911115" w:rsidRPr="00911115" w:rsidRDefault="00911115" w:rsidP="00EE2A78">
            <w:pPr>
              <w:spacing w:before="20" w:line="260" w:lineRule="exact"/>
              <w:rPr>
                <w:rFonts w:ascii="Arial" w:hAnsi="Arial" w:cs="Arial"/>
              </w:rPr>
            </w:pPr>
            <w:r w:rsidRPr="00911115">
              <w:rPr>
                <w:rFonts w:ascii="Arial" w:hAnsi="Arial" w:cs="Arial"/>
              </w:rPr>
              <w:t xml:space="preserve">Шумерлинский </w:t>
            </w:r>
            <w:r>
              <w:rPr>
                <w:rFonts w:ascii="Arial" w:hAnsi="Arial" w:cs="Arial"/>
              </w:rPr>
              <w:br/>
            </w:r>
            <w:r w:rsidRPr="00911115">
              <w:rPr>
                <w:rFonts w:ascii="Arial" w:hAnsi="Arial" w:cs="Arial"/>
              </w:rPr>
              <w:t>муниципальный район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911115" w:rsidRPr="00911115" w:rsidRDefault="00911115" w:rsidP="00EE2A78">
            <w:pPr>
              <w:spacing w:before="20" w:line="260" w:lineRule="exact"/>
              <w:ind w:right="57"/>
              <w:jc w:val="right"/>
              <w:cnfStyle w:val="000000000000"/>
              <w:rPr>
                <w:rFonts w:ascii="Arial" w:hAnsi="Arial" w:cs="Arial"/>
              </w:rPr>
            </w:pPr>
            <w:r w:rsidRPr="00911115">
              <w:rPr>
                <w:rFonts w:ascii="Arial" w:hAnsi="Arial" w:cs="Arial"/>
              </w:rPr>
              <w:t> 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911115" w:rsidRPr="00911115" w:rsidRDefault="00911115" w:rsidP="00EE2A78">
            <w:pPr>
              <w:spacing w:before="20" w:line="260" w:lineRule="exact"/>
              <w:ind w:right="57"/>
              <w:jc w:val="right"/>
              <w:cnfStyle w:val="000000000000"/>
              <w:rPr>
                <w:rFonts w:ascii="Arial" w:hAnsi="Arial" w:cs="Arial"/>
              </w:rPr>
            </w:pPr>
            <w:r w:rsidRPr="00911115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911115" w:rsidRPr="00911115" w:rsidRDefault="00911115" w:rsidP="00EE2A78">
            <w:pPr>
              <w:spacing w:before="20" w:line="260" w:lineRule="exact"/>
              <w:ind w:right="57"/>
              <w:jc w:val="right"/>
              <w:cnfStyle w:val="000000000000"/>
              <w:rPr>
                <w:rFonts w:ascii="Arial" w:hAnsi="Arial" w:cs="Arial"/>
              </w:rPr>
            </w:pPr>
            <w:r w:rsidRPr="00911115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911115" w:rsidRPr="00911115" w:rsidRDefault="00911115" w:rsidP="00EE2A78">
            <w:pPr>
              <w:spacing w:before="20" w:line="260" w:lineRule="exact"/>
              <w:ind w:right="57"/>
              <w:jc w:val="right"/>
              <w:cnfStyle w:val="000000000000"/>
              <w:rPr>
                <w:rFonts w:ascii="Arial" w:hAnsi="Arial" w:cs="Arial"/>
              </w:rPr>
            </w:pPr>
            <w:r w:rsidRPr="00911115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911115" w:rsidRPr="00911115" w:rsidRDefault="00911115" w:rsidP="00EE2A78">
            <w:pPr>
              <w:spacing w:before="20" w:line="260" w:lineRule="exact"/>
              <w:ind w:right="57"/>
              <w:jc w:val="right"/>
              <w:cnfStyle w:val="000000000000"/>
              <w:rPr>
                <w:rFonts w:ascii="Arial" w:hAnsi="Arial" w:cs="Arial"/>
              </w:rPr>
            </w:pPr>
            <w:r w:rsidRPr="00911115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911115" w:rsidRPr="00911115" w:rsidRDefault="00911115" w:rsidP="00EE2A78">
            <w:pPr>
              <w:spacing w:before="20" w:line="260" w:lineRule="exact"/>
              <w:ind w:right="57"/>
              <w:jc w:val="right"/>
              <w:cnfStyle w:val="000000000000"/>
              <w:rPr>
                <w:rFonts w:ascii="Arial" w:hAnsi="Arial" w:cs="Arial"/>
              </w:rPr>
            </w:pPr>
            <w:r w:rsidRPr="00911115">
              <w:rPr>
                <w:rFonts w:ascii="Arial" w:hAnsi="Arial" w:cs="Arial"/>
              </w:rPr>
              <w:t> </w:t>
            </w:r>
          </w:p>
        </w:tc>
        <w:tc>
          <w:tcPr>
            <w:tcW w:w="109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911115" w:rsidRPr="00911115" w:rsidRDefault="00911115" w:rsidP="00EE2A78">
            <w:pPr>
              <w:spacing w:before="20" w:line="260" w:lineRule="exact"/>
              <w:ind w:right="57"/>
              <w:jc w:val="right"/>
              <w:cnfStyle w:val="000000000000"/>
              <w:rPr>
                <w:rFonts w:ascii="Arial" w:hAnsi="Arial" w:cs="Arial"/>
              </w:rPr>
            </w:pPr>
            <w:r w:rsidRPr="00911115">
              <w:rPr>
                <w:rFonts w:ascii="Arial" w:hAnsi="Arial" w:cs="Arial"/>
              </w:rPr>
              <w:t> </w:t>
            </w:r>
          </w:p>
        </w:tc>
      </w:tr>
      <w:tr w:rsidR="00911115" w:rsidRPr="008172D4" w:rsidTr="00C5102B">
        <w:trPr>
          <w:cnfStyle w:val="000000100000"/>
        </w:trPr>
        <w:tc>
          <w:tcPr>
            <w:cnfStyle w:val="001000000000"/>
            <w:tcW w:w="2518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911115" w:rsidRPr="00911115" w:rsidRDefault="00911115" w:rsidP="00EE2A78">
            <w:pPr>
              <w:spacing w:before="20" w:line="260" w:lineRule="exact"/>
              <w:rPr>
                <w:rFonts w:ascii="Arial" w:hAnsi="Arial" w:cs="Arial"/>
                <w:b w:val="0"/>
              </w:rPr>
            </w:pPr>
            <w:r w:rsidRPr="00911115">
              <w:rPr>
                <w:rFonts w:ascii="Arial" w:hAnsi="Arial" w:cs="Arial"/>
                <w:b w:val="0"/>
              </w:rPr>
              <w:t>Сельское население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911115" w:rsidRPr="00911115" w:rsidRDefault="00911115" w:rsidP="00EE2A78">
            <w:pPr>
              <w:spacing w:before="20" w:line="260" w:lineRule="exact"/>
              <w:ind w:right="57"/>
              <w:jc w:val="right"/>
              <w:cnfStyle w:val="000000100000"/>
              <w:rPr>
                <w:rFonts w:ascii="Arial" w:hAnsi="Arial" w:cs="Arial"/>
              </w:rPr>
            </w:pPr>
            <w:r w:rsidRPr="00911115">
              <w:rPr>
                <w:rFonts w:ascii="Arial" w:hAnsi="Arial" w:cs="Arial"/>
              </w:rPr>
              <w:t>3696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911115" w:rsidRPr="00911115" w:rsidRDefault="00911115" w:rsidP="00EE2A78">
            <w:pPr>
              <w:spacing w:before="20" w:line="260" w:lineRule="exact"/>
              <w:ind w:right="57"/>
              <w:jc w:val="right"/>
              <w:cnfStyle w:val="000000100000"/>
              <w:rPr>
                <w:rFonts w:ascii="Arial" w:hAnsi="Arial" w:cs="Arial"/>
              </w:rPr>
            </w:pPr>
            <w:r w:rsidRPr="00911115">
              <w:rPr>
                <w:rFonts w:ascii="Arial" w:hAnsi="Arial" w:cs="Arial"/>
              </w:rPr>
              <w:t>3696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911115" w:rsidRPr="00911115" w:rsidRDefault="00911115" w:rsidP="00EE2A78">
            <w:pPr>
              <w:spacing w:before="20" w:line="260" w:lineRule="exact"/>
              <w:ind w:right="57"/>
              <w:jc w:val="right"/>
              <w:cnfStyle w:val="000000100000"/>
              <w:rPr>
                <w:rFonts w:ascii="Arial" w:hAnsi="Arial" w:cs="Arial"/>
              </w:rPr>
            </w:pPr>
            <w:r w:rsidRPr="0091111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911115" w:rsidRPr="00911115" w:rsidRDefault="00911115" w:rsidP="00EE2A78">
            <w:pPr>
              <w:spacing w:before="20" w:line="260" w:lineRule="exact"/>
              <w:ind w:right="57"/>
              <w:jc w:val="right"/>
              <w:cnfStyle w:val="000000100000"/>
              <w:rPr>
                <w:rFonts w:ascii="Arial" w:hAnsi="Arial" w:cs="Arial"/>
              </w:rPr>
            </w:pPr>
            <w:r w:rsidRPr="00911115">
              <w:rPr>
                <w:rFonts w:ascii="Arial" w:hAnsi="Arial" w:cs="Arial"/>
              </w:rPr>
              <w:t>155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911115" w:rsidRPr="00911115" w:rsidRDefault="00911115" w:rsidP="00EE2A78">
            <w:pPr>
              <w:spacing w:before="20" w:line="260" w:lineRule="exact"/>
              <w:ind w:right="57"/>
              <w:jc w:val="right"/>
              <w:cnfStyle w:val="000000100000"/>
              <w:rPr>
                <w:rFonts w:ascii="Arial" w:hAnsi="Arial" w:cs="Arial"/>
              </w:rPr>
            </w:pPr>
            <w:r w:rsidRPr="00911115">
              <w:rPr>
                <w:rFonts w:ascii="Arial" w:hAnsi="Arial" w:cs="Arial"/>
              </w:rPr>
              <w:t>10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911115" w:rsidRPr="00911115" w:rsidRDefault="00911115" w:rsidP="00EE2A78">
            <w:pPr>
              <w:spacing w:before="20" w:line="260" w:lineRule="exact"/>
              <w:ind w:right="57"/>
              <w:jc w:val="right"/>
              <w:cnfStyle w:val="000000100000"/>
              <w:rPr>
                <w:rFonts w:ascii="Arial" w:hAnsi="Arial" w:cs="Arial"/>
              </w:rPr>
            </w:pPr>
            <w:r w:rsidRPr="00911115">
              <w:rPr>
                <w:rFonts w:ascii="Arial" w:hAnsi="Arial" w:cs="Arial"/>
              </w:rPr>
              <w:t>143</w:t>
            </w:r>
          </w:p>
        </w:tc>
        <w:tc>
          <w:tcPr>
            <w:tcW w:w="109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911115" w:rsidRPr="00911115" w:rsidRDefault="00911115" w:rsidP="00EE2A78">
            <w:pPr>
              <w:spacing w:before="20" w:line="260" w:lineRule="exact"/>
              <w:ind w:right="57"/>
              <w:jc w:val="right"/>
              <w:cnfStyle w:val="000000100000"/>
              <w:rPr>
                <w:rFonts w:ascii="Arial" w:hAnsi="Arial" w:cs="Arial"/>
              </w:rPr>
            </w:pPr>
            <w:r w:rsidRPr="00911115">
              <w:rPr>
                <w:rFonts w:ascii="Arial" w:hAnsi="Arial" w:cs="Arial"/>
              </w:rPr>
              <w:t>2</w:t>
            </w:r>
          </w:p>
        </w:tc>
      </w:tr>
      <w:tr w:rsidR="00911115" w:rsidRPr="008172D4" w:rsidTr="00C5102B">
        <w:tc>
          <w:tcPr>
            <w:cnfStyle w:val="001000000000"/>
            <w:tcW w:w="2518" w:type="dxa"/>
            <w:tcBorders>
              <w:top w:val="nil"/>
              <w:bottom w:val="nil"/>
            </w:tcBorders>
            <w:shd w:val="clear" w:color="auto" w:fill="F4A6BC"/>
            <w:vAlign w:val="bottom"/>
          </w:tcPr>
          <w:p w:rsidR="00911115" w:rsidRPr="00911115" w:rsidRDefault="00911115" w:rsidP="00EE2A78">
            <w:pPr>
              <w:spacing w:before="20" w:line="260" w:lineRule="exact"/>
              <w:rPr>
                <w:rFonts w:ascii="Arial" w:hAnsi="Arial" w:cs="Arial"/>
              </w:rPr>
            </w:pPr>
            <w:r w:rsidRPr="00911115">
              <w:rPr>
                <w:rFonts w:ascii="Arial" w:hAnsi="Arial" w:cs="Arial"/>
              </w:rPr>
              <w:t xml:space="preserve">Ядринский </w:t>
            </w:r>
            <w:r>
              <w:rPr>
                <w:rFonts w:ascii="Arial" w:hAnsi="Arial" w:cs="Arial"/>
              </w:rPr>
              <w:br/>
            </w:r>
            <w:r w:rsidRPr="00911115">
              <w:rPr>
                <w:rFonts w:ascii="Arial" w:hAnsi="Arial" w:cs="Arial"/>
              </w:rPr>
              <w:t>муниципальный район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4A6BC"/>
            <w:vAlign w:val="bottom"/>
          </w:tcPr>
          <w:p w:rsidR="00911115" w:rsidRPr="00911115" w:rsidRDefault="00911115" w:rsidP="00EE2A78">
            <w:pPr>
              <w:spacing w:before="20" w:line="260" w:lineRule="exact"/>
              <w:ind w:right="57"/>
              <w:jc w:val="right"/>
              <w:cnfStyle w:val="000000000000"/>
              <w:rPr>
                <w:rFonts w:ascii="Arial" w:hAnsi="Arial" w:cs="Arial"/>
              </w:rPr>
            </w:pPr>
            <w:r w:rsidRPr="00911115">
              <w:rPr>
                <w:rFonts w:ascii="Arial" w:hAnsi="Arial" w:cs="Arial"/>
              </w:rPr>
              <w:t>12253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F4A6BC"/>
            <w:vAlign w:val="bottom"/>
          </w:tcPr>
          <w:p w:rsidR="00911115" w:rsidRPr="00911115" w:rsidRDefault="00911115" w:rsidP="00EE2A78">
            <w:pPr>
              <w:spacing w:before="20" w:line="260" w:lineRule="exact"/>
              <w:ind w:right="57"/>
              <w:jc w:val="right"/>
              <w:cnfStyle w:val="000000000000"/>
              <w:rPr>
                <w:rFonts w:ascii="Arial" w:hAnsi="Arial" w:cs="Arial"/>
              </w:rPr>
            </w:pPr>
            <w:r w:rsidRPr="00911115">
              <w:rPr>
                <w:rFonts w:ascii="Arial" w:hAnsi="Arial" w:cs="Arial"/>
              </w:rPr>
              <w:t>12253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4A6BC"/>
            <w:vAlign w:val="bottom"/>
          </w:tcPr>
          <w:p w:rsidR="00911115" w:rsidRPr="00911115" w:rsidRDefault="00911115" w:rsidP="00EE2A78">
            <w:pPr>
              <w:spacing w:before="20" w:line="260" w:lineRule="exact"/>
              <w:ind w:right="57"/>
              <w:jc w:val="right"/>
              <w:cnfStyle w:val="000000000000"/>
              <w:rPr>
                <w:rFonts w:ascii="Arial" w:hAnsi="Arial" w:cs="Arial"/>
              </w:rPr>
            </w:pPr>
            <w:r w:rsidRPr="00911115">
              <w:rPr>
                <w:rFonts w:ascii="Arial" w:hAnsi="Arial" w:cs="Arial"/>
              </w:rPr>
              <w:t>8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4A6BC"/>
            <w:vAlign w:val="bottom"/>
          </w:tcPr>
          <w:p w:rsidR="00911115" w:rsidRPr="00911115" w:rsidRDefault="00911115" w:rsidP="00EE2A78">
            <w:pPr>
              <w:spacing w:before="20" w:line="260" w:lineRule="exact"/>
              <w:ind w:right="57"/>
              <w:jc w:val="right"/>
              <w:cnfStyle w:val="000000000000"/>
              <w:rPr>
                <w:rFonts w:ascii="Arial" w:hAnsi="Arial" w:cs="Arial"/>
              </w:rPr>
            </w:pPr>
            <w:r w:rsidRPr="00911115">
              <w:rPr>
                <w:rFonts w:ascii="Arial" w:hAnsi="Arial" w:cs="Arial"/>
              </w:rPr>
              <w:t>179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4A6BC"/>
            <w:vAlign w:val="bottom"/>
          </w:tcPr>
          <w:p w:rsidR="00911115" w:rsidRPr="00911115" w:rsidRDefault="00911115" w:rsidP="00EE2A78">
            <w:pPr>
              <w:spacing w:before="20" w:line="260" w:lineRule="exact"/>
              <w:ind w:right="57"/>
              <w:jc w:val="right"/>
              <w:cnfStyle w:val="000000000000"/>
              <w:rPr>
                <w:rFonts w:ascii="Arial" w:hAnsi="Arial" w:cs="Arial"/>
              </w:rPr>
            </w:pPr>
            <w:r w:rsidRPr="00911115">
              <w:rPr>
                <w:rFonts w:ascii="Arial" w:hAnsi="Arial" w:cs="Arial"/>
              </w:rPr>
              <w:t>10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4A6BC"/>
            <w:vAlign w:val="bottom"/>
          </w:tcPr>
          <w:p w:rsidR="00911115" w:rsidRPr="00911115" w:rsidRDefault="00911115" w:rsidP="00EE2A78">
            <w:pPr>
              <w:spacing w:before="20" w:line="260" w:lineRule="exact"/>
              <w:ind w:right="57"/>
              <w:jc w:val="right"/>
              <w:cnfStyle w:val="000000000000"/>
              <w:rPr>
                <w:rFonts w:ascii="Arial" w:hAnsi="Arial" w:cs="Arial"/>
              </w:rPr>
            </w:pPr>
            <w:r w:rsidRPr="00911115">
              <w:rPr>
                <w:rFonts w:ascii="Arial" w:hAnsi="Arial" w:cs="Arial"/>
              </w:rPr>
              <w:t>159</w:t>
            </w:r>
          </w:p>
        </w:tc>
        <w:tc>
          <w:tcPr>
            <w:tcW w:w="1099" w:type="dxa"/>
            <w:tcBorders>
              <w:top w:val="nil"/>
              <w:bottom w:val="nil"/>
            </w:tcBorders>
            <w:shd w:val="clear" w:color="auto" w:fill="F4A6BC"/>
            <w:vAlign w:val="bottom"/>
          </w:tcPr>
          <w:p w:rsidR="00911115" w:rsidRPr="00911115" w:rsidRDefault="00911115" w:rsidP="00EE2A78">
            <w:pPr>
              <w:spacing w:before="20" w:line="260" w:lineRule="exact"/>
              <w:ind w:right="57"/>
              <w:jc w:val="right"/>
              <w:cnfStyle w:val="000000000000"/>
              <w:rPr>
                <w:rFonts w:ascii="Arial" w:hAnsi="Arial" w:cs="Arial"/>
              </w:rPr>
            </w:pPr>
            <w:r w:rsidRPr="00911115">
              <w:rPr>
                <w:rFonts w:ascii="Arial" w:hAnsi="Arial" w:cs="Arial"/>
              </w:rPr>
              <w:t>10</w:t>
            </w:r>
          </w:p>
        </w:tc>
      </w:tr>
      <w:tr w:rsidR="00911115" w:rsidRPr="008172D4" w:rsidTr="00C5102B">
        <w:trPr>
          <w:cnfStyle w:val="000000100000"/>
        </w:trPr>
        <w:tc>
          <w:tcPr>
            <w:cnfStyle w:val="001000000000"/>
            <w:tcW w:w="2518" w:type="dxa"/>
            <w:tcBorders>
              <w:top w:val="nil"/>
              <w:bottom w:val="nil"/>
            </w:tcBorders>
            <w:shd w:val="clear" w:color="auto" w:fill="F4A6BC"/>
            <w:vAlign w:val="bottom"/>
          </w:tcPr>
          <w:p w:rsidR="00911115" w:rsidRPr="00911115" w:rsidRDefault="00911115" w:rsidP="00EE2A78">
            <w:pPr>
              <w:spacing w:before="20" w:line="260" w:lineRule="exact"/>
              <w:rPr>
                <w:rFonts w:ascii="Arial" w:hAnsi="Arial" w:cs="Arial"/>
                <w:b w:val="0"/>
              </w:rPr>
            </w:pPr>
            <w:r w:rsidRPr="00911115">
              <w:rPr>
                <w:rFonts w:ascii="Arial" w:hAnsi="Arial" w:cs="Arial"/>
                <w:b w:val="0"/>
              </w:rPr>
              <w:t>Городское население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4A6BC"/>
            <w:vAlign w:val="bottom"/>
          </w:tcPr>
          <w:p w:rsidR="00911115" w:rsidRPr="00911115" w:rsidRDefault="00911115" w:rsidP="00EE2A78">
            <w:pPr>
              <w:spacing w:before="20" w:line="260" w:lineRule="exact"/>
              <w:ind w:right="57"/>
              <w:jc w:val="right"/>
              <w:cnfStyle w:val="000000100000"/>
              <w:rPr>
                <w:rFonts w:ascii="Arial" w:hAnsi="Arial" w:cs="Arial"/>
              </w:rPr>
            </w:pPr>
            <w:r w:rsidRPr="00911115">
              <w:rPr>
                <w:rFonts w:ascii="Arial" w:hAnsi="Arial" w:cs="Arial"/>
              </w:rPr>
              <w:t>4716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F4A6BC"/>
            <w:vAlign w:val="bottom"/>
          </w:tcPr>
          <w:p w:rsidR="00911115" w:rsidRPr="00911115" w:rsidRDefault="00911115" w:rsidP="00EE2A78">
            <w:pPr>
              <w:spacing w:before="20" w:line="260" w:lineRule="exact"/>
              <w:ind w:right="57"/>
              <w:jc w:val="right"/>
              <w:cnfStyle w:val="000000100000"/>
              <w:rPr>
                <w:rFonts w:ascii="Arial" w:hAnsi="Arial" w:cs="Arial"/>
              </w:rPr>
            </w:pPr>
            <w:r w:rsidRPr="00911115">
              <w:rPr>
                <w:rFonts w:ascii="Arial" w:hAnsi="Arial" w:cs="Arial"/>
              </w:rPr>
              <w:t>4716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4A6BC"/>
            <w:vAlign w:val="bottom"/>
          </w:tcPr>
          <w:p w:rsidR="00911115" w:rsidRPr="00911115" w:rsidRDefault="00911115" w:rsidP="00EE2A78">
            <w:pPr>
              <w:spacing w:before="20" w:line="260" w:lineRule="exact"/>
              <w:ind w:right="57"/>
              <w:jc w:val="right"/>
              <w:cnfStyle w:val="000000100000"/>
              <w:rPr>
                <w:rFonts w:ascii="Arial" w:hAnsi="Arial" w:cs="Arial"/>
              </w:rPr>
            </w:pPr>
            <w:r w:rsidRPr="00911115">
              <w:rPr>
                <w:rFonts w:ascii="Arial" w:hAnsi="Arial" w:cs="Arial"/>
              </w:rPr>
              <w:t>8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4A6BC"/>
            <w:vAlign w:val="bottom"/>
          </w:tcPr>
          <w:p w:rsidR="00911115" w:rsidRPr="00911115" w:rsidRDefault="00911115" w:rsidP="00EE2A78">
            <w:pPr>
              <w:spacing w:before="20" w:line="260" w:lineRule="exact"/>
              <w:ind w:right="57"/>
              <w:jc w:val="right"/>
              <w:cnfStyle w:val="000000100000"/>
              <w:rPr>
                <w:rFonts w:ascii="Arial" w:hAnsi="Arial" w:cs="Arial"/>
              </w:rPr>
            </w:pPr>
            <w:r w:rsidRPr="00911115">
              <w:rPr>
                <w:rFonts w:ascii="Arial" w:hAnsi="Arial" w:cs="Arial"/>
              </w:rPr>
              <w:t>263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4A6BC"/>
            <w:vAlign w:val="bottom"/>
          </w:tcPr>
          <w:p w:rsidR="00911115" w:rsidRPr="00911115" w:rsidRDefault="00911115" w:rsidP="00EE2A78">
            <w:pPr>
              <w:spacing w:before="20" w:line="260" w:lineRule="exact"/>
              <w:ind w:right="57"/>
              <w:jc w:val="right"/>
              <w:cnfStyle w:val="000000100000"/>
              <w:rPr>
                <w:rFonts w:ascii="Arial" w:hAnsi="Arial" w:cs="Arial"/>
              </w:rPr>
            </w:pPr>
            <w:r w:rsidRPr="00911115">
              <w:rPr>
                <w:rFonts w:ascii="Arial" w:hAnsi="Arial" w:cs="Arial"/>
              </w:rPr>
              <w:t>21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4A6BC"/>
            <w:vAlign w:val="bottom"/>
          </w:tcPr>
          <w:p w:rsidR="00911115" w:rsidRPr="00911115" w:rsidRDefault="00911115" w:rsidP="00EE2A78">
            <w:pPr>
              <w:spacing w:before="20" w:line="260" w:lineRule="exact"/>
              <w:ind w:right="57"/>
              <w:jc w:val="right"/>
              <w:cnfStyle w:val="000000100000"/>
              <w:rPr>
                <w:rFonts w:ascii="Arial" w:hAnsi="Arial" w:cs="Arial"/>
              </w:rPr>
            </w:pPr>
            <w:r w:rsidRPr="00911115">
              <w:rPr>
                <w:rFonts w:ascii="Arial" w:hAnsi="Arial" w:cs="Arial"/>
              </w:rPr>
              <w:t>223</w:t>
            </w:r>
          </w:p>
        </w:tc>
        <w:tc>
          <w:tcPr>
            <w:tcW w:w="1099" w:type="dxa"/>
            <w:tcBorders>
              <w:top w:val="nil"/>
              <w:bottom w:val="nil"/>
            </w:tcBorders>
            <w:shd w:val="clear" w:color="auto" w:fill="F4A6BC"/>
            <w:vAlign w:val="bottom"/>
          </w:tcPr>
          <w:p w:rsidR="00911115" w:rsidRPr="00911115" w:rsidRDefault="00911115" w:rsidP="00EE2A78">
            <w:pPr>
              <w:spacing w:before="20" w:line="260" w:lineRule="exact"/>
              <w:ind w:right="57"/>
              <w:jc w:val="right"/>
              <w:cnfStyle w:val="000000100000"/>
              <w:rPr>
                <w:rFonts w:ascii="Arial" w:hAnsi="Arial" w:cs="Arial"/>
              </w:rPr>
            </w:pPr>
            <w:r w:rsidRPr="00911115">
              <w:rPr>
                <w:rFonts w:ascii="Arial" w:hAnsi="Arial" w:cs="Arial"/>
              </w:rPr>
              <w:t>19</w:t>
            </w:r>
          </w:p>
        </w:tc>
      </w:tr>
      <w:tr w:rsidR="00911115" w:rsidRPr="008172D4" w:rsidTr="00C5102B">
        <w:tc>
          <w:tcPr>
            <w:cnfStyle w:val="001000000000"/>
            <w:tcW w:w="2518" w:type="dxa"/>
            <w:tcBorders>
              <w:top w:val="nil"/>
              <w:bottom w:val="nil"/>
            </w:tcBorders>
            <w:shd w:val="clear" w:color="auto" w:fill="F4A6BC"/>
            <w:vAlign w:val="bottom"/>
          </w:tcPr>
          <w:p w:rsidR="00911115" w:rsidRPr="00911115" w:rsidRDefault="00911115" w:rsidP="00EE2A78">
            <w:pPr>
              <w:spacing w:before="20" w:line="260" w:lineRule="exact"/>
              <w:rPr>
                <w:rFonts w:ascii="Arial" w:hAnsi="Arial" w:cs="Arial"/>
                <w:b w:val="0"/>
              </w:rPr>
            </w:pPr>
            <w:r w:rsidRPr="00911115">
              <w:rPr>
                <w:rFonts w:ascii="Arial" w:hAnsi="Arial" w:cs="Arial"/>
                <w:b w:val="0"/>
              </w:rPr>
              <w:t>Сельское население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4A6BC"/>
            <w:vAlign w:val="bottom"/>
          </w:tcPr>
          <w:p w:rsidR="00911115" w:rsidRPr="00911115" w:rsidRDefault="00911115" w:rsidP="00EE2A78">
            <w:pPr>
              <w:spacing w:before="20" w:line="260" w:lineRule="exact"/>
              <w:ind w:right="57"/>
              <w:jc w:val="right"/>
              <w:cnfStyle w:val="000000000000"/>
              <w:rPr>
                <w:rFonts w:ascii="Arial" w:hAnsi="Arial" w:cs="Arial"/>
              </w:rPr>
            </w:pPr>
            <w:r w:rsidRPr="00911115">
              <w:rPr>
                <w:rFonts w:ascii="Arial" w:hAnsi="Arial" w:cs="Arial"/>
              </w:rPr>
              <w:t>7537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F4A6BC"/>
            <w:vAlign w:val="bottom"/>
          </w:tcPr>
          <w:p w:rsidR="00911115" w:rsidRPr="00911115" w:rsidRDefault="00911115" w:rsidP="00EE2A78">
            <w:pPr>
              <w:spacing w:before="20" w:line="260" w:lineRule="exact"/>
              <w:ind w:right="57"/>
              <w:jc w:val="right"/>
              <w:cnfStyle w:val="000000000000"/>
              <w:rPr>
                <w:rFonts w:ascii="Arial" w:hAnsi="Arial" w:cs="Arial"/>
              </w:rPr>
            </w:pPr>
            <w:r w:rsidRPr="00911115">
              <w:rPr>
                <w:rFonts w:ascii="Arial" w:hAnsi="Arial" w:cs="Arial"/>
              </w:rPr>
              <w:t>7537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4A6BC"/>
            <w:vAlign w:val="bottom"/>
          </w:tcPr>
          <w:p w:rsidR="00911115" w:rsidRPr="00911115" w:rsidRDefault="00911115" w:rsidP="00EE2A78">
            <w:pPr>
              <w:spacing w:before="20" w:line="260" w:lineRule="exact"/>
              <w:ind w:right="57"/>
              <w:jc w:val="right"/>
              <w:cnfStyle w:val="000000000000"/>
              <w:rPr>
                <w:rFonts w:ascii="Arial" w:hAnsi="Arial" w:cs="Arial"/>
              </w:rPr>
            </w:pPr>
            <w:r w:rsidRPr="00911115">
              <w:rPr>
                <w:rFonts w:ascii="Arial" w:hAnsi="Arial" w:cs="Arial"/>
              </w:rPr>
              <w:t>8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4A6BC"/>
            <w:vAlign w:val="bottom"/>
          </w:tcPr>
          <w:p w:rsidR="00911115" w:rsidRPr="00911115" w:rsidRDefault="00911115" w:rsidP="00EE2A78">
            <w:pPr>
              <w:spacing w:before="20" w:line="260" w:lineRule="exact"/>
              <w:ind w:right="57"/>
              <w:jc w:val="right"/>
              <w:cnfStyle w:val="000000000000"/>
              <w:rPr>
                <w:rFonts w:ascii="Arial" w:hAnsi="Arial" w:cs="Arial"/>
              </w:rPr>
            </w:pPr>
            <w:r w:rsidRPr="00911115">
              <w:rPr>
                <w:rFonts w:ascii="Arial" w:hAnsi="Arial" w:cs="Arial"/>
              </w:rPr>
              <w:t>126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4A6BC"/>
            <w:vAlign w:val="bottom"/>
          </w:tcPr>
          <w:p w:rsidR="00911115" w:rsidRPr="00911115" w:rsidRDefault="00911115" w:rsidP="00EE2A78">
            <w:pPr>
              <w:spacing w:before="20" w:line="260" w:lineRule="exact"/>
              <w:ind w:right="57"/>
              <w:jc w:val="right"/>
              <w:cnfStyle w:val="000000000000"/>
              <w:rPr>
                <w:rFonts w:ascii="Arial" w:hAnsi="Arial" w:cs="Arial"/>
              </w:rPr>
            </w:pPr>
            <w:r w:rsidRPr="00911115">
              <w:rPr>
                <w:rFonts w:ascii="Arial" w:hAnsi="Arial" w:cs="Arial"/>
              </w:rPr>
              <w:t>3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4A6BC"/>
            <w:vAlign w:val="bottom"/>
          </w:tcPr>
          <w:p w:rsidR="00911115" w:rsidRPr="00911115" w:rsidRDefault="00911115" w:rsidP="00EE2A78">
            <w:pPr>
              <w:spacing w:before="20" w:line="260" w:lineRule="exact"/>
              <w:ind w:right="57"/>
              <w:jc w:val="right"/>
              <w:cnfStyle w:val="000000000000"/>
              <w:rPr>
                <w:rFonts w:ascii="Arial" w:hAnsi="Arial" w:cs="Arial"/>
              </w:rPr>
            </w:pPr>
            <w:r w:rsidRPr="00911115">
              <w:rPr>
                <w:rFonts w:ascii="Arial" w:hAnsi="Arial" w:cs="Arial"/>
              </w:rPr>
              <w:t>119</w:t>
            </w:r>
          </w:p>
        </w:tc>
        <w:tc>
          <w:tcPr>
            <w:tcW w:w="1099" w:type="dxa"/>
            <w:tcBorders>
              <w:top w:val="nil"/>
              <w:bottom w:val="nil"/>
            </w:tcBorders>
            <w:shd w:val="clear" w:color="auto" w:fill="F4A6BC"/>
            <w:vAlign w:val="bottom"/>
          </w:tcPr>
          <w:p w:rsidR="00911115" w:rsidRPr="00911115" w:rsidRDefault="00911115" w:rsidP="00EE2A78">
            <w:pPr>
              <w:spacing w:before="20" w:line="260" w:lineRule="exact"/>
              <w:ind w:right="57"/>
              <w:jc w:val="right"/>
              <w:cnfStyle w:val="000000000000"/>
              <w:rPr>
                <w:rFonts w:ascii="Arial" w:hAnsi="Arial" w:cs="Arial"/>
              </w:rPr>
            </w:pPr>
            <w:r w:rsidRPr="00911115">
              <w:rPr>
                <w:rFonts w:ascii="Arial" w:hAnsi="Arial" w:cs="Arial"/>
              </w:rPr>
              <w:t>4</w:t>
            </w:r>
          </w:p>
        </w:tc>
      </w:tr>
      <w:tr w:rsidR="00911115" w:rsidRPr="008172D4" w:rsidTr="00C5102B">
        <w:trPr>
          <w:cnfStyle w:val="000000100000"/>
        </w:trPr>
        <w:tc>
          <w:tcPr>
            <w:cnfStyle w:val="001000000000"/>
            <w:tcW w:w="2518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911115" w:rsidRPr="00911115" w:rsidRDefault="00911115" w:rsidP="00EE2A78">
            <w:pPr>
              <w:spacing w:before="20" w:line="260" w:lineRule="exact"/>
              <w:rPr>
                <w:rFonts w:ascii="Arial" w:hAnsi="Arial" w:cs="Arial"/>
              </w:rPr>
            </w:pPr>
            <w:r w:rsidRPr="00911115">
              <w:rPr>
                <w:rFonts w:ascii="Arial" w:hAnsi="Arial" w:cs="Arial"/>
              </w:rPr>
              <w:t xml:space="preserve">Яльчикский </w:t>
            </w:r>
            <w:r>
              <w:rPr>
                <w:rFonts w:ascii="Arial" w:hAnsi="Arial" w:cs="Arial"/>
              </w:rPr>
              <w:br/>
            </w:r>
            <w:r w:rsidRPr="00911115">
              <w:rPr>
                <w:rFonts w:ascii="Arial" w:hAnsi="Arial" w:cs="Arial"/>
              </w:rPr>
              <w:t>муниципальный район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911115" w:rsidRPr="00911115" w:rsidRDefault="00911115" w:rsidP="00EE2A78">
            <w:pPr>
              <w:spacing w:before="20" w:line="260" w:lineRule="exact"/>
              <w:ind w:right="57"/>
              <w:jc w:val="right"/>
              <w:cnfStyle w:val="000000100000"/>
              <w:rPr>
                <w:rFonts w:ascii="Arial" w:hAnsi="Arial" w:cs="Arial"/>
              </w:rPr>
            </w:pPr>
            <w:r w:rsidRPr="00911115">
              <w:rPr>
                <w:rFonts w:ascii="Arial" w:hAnsi="Arial" w:cs="Arial"/>
              </w:rPr>
              <w:t> 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911115" w:rsidRPr="00911115" w:rsidRDefault="00911115" w:rsidP="00EE2A78">
            <w:pPr>
              <w:spacing w:before="20" w:line="260" w:lineRule="exact"/>
              <w:ind w:right="57"/>
              <w:jc w:val="right"/>
              <w:cnfStyle w:val="000000100000"/>
              <w:rPr>
                <w:rFonts w:ascii="Arial" w:hAnsi="Arial" w:cs="Arial"/>
              </w:rPr>
            </w:pPr>
            <w:r w:rsidRPr="00911115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911115" w:rsidRPr="00911115" w:rsidRDefault="00911115" w:rsidP="00EE2A78">
            <w:pPr>
              <w:spacing w:before="20" w:line="260" w:lineRule="exact"/>
              <w:ind w:right="57"/>
              <w:jc w:val="right"/>
              <w:cnfStyle w:val="000000100000"/>
              <w:rPr>
                <w:rFonts w:ascii="Arial" w:hAnsi="Arial" w:cs="Arial"/>
              </w:rPr>
            </w:pPr>
            <w:r w:rsidRPr="00911115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911115" w:rsidRPr="00911115" w:rsidRDefault="00911115" w:rsidP="00EE2A78">
            <w:pPr>
              <w:spacing w:before="20" w:line="260" w:lineRule="exact"/>
              <w:ind w:right="57"/>
              <w:jc w:val="right"/>
              <w:cnfStyle w:val="000000100000"/>
              <w:rPr>
                <w:rFonts w:ascii="Arial" w:hAnsi="Arial" w:cs="Arial"/>
              </w:rPr>
            </w:pPr>
            <w:r w:rsidRPr="00911115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911115" w:rsidRPr="00911115" w:rsidRDefault="00911115" w:rsidP="00EE2A78">
            <w:pPr>
              <w:spacing w:before="20" w:line="260" w:lineRule="exact"/>
              <w:ind w:right="57"/>
              <w:jc w:val="right"/>
              <w:cnfStyle w:val="000000100000"/>
              <w:rPr>
                <w:rFonts w:ascii="Arial" w:hAnsi="Arial" w:cs="Arial"/>
              </w:rPr>
            </w:pPr>
            <w:r w:rsidRPr="00911115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911115" w:rsidRPr="00911115" w:rsidRDefault="00911115" w:rsidP="00EE2A78">
            <w:pPr>
              <w:spacing w:before="20" w:line="260" w:lineRule="exact"/>
              <w:ind w:right="57"/>
              <w:jc w:val="right"/>
              <w:cnfStyle w:val="000000100000"/>
              <w:rPr>
                <w:rFonts w:ascii="Arial" w:hAnsi="Arial" w:cs="Arial"/>
              </w:rPr>
            </w:pPr>
            <w:r w:rsidRPr="00911115">
              <w:rPr>
                <w:rFonts w:ascii="Arial" w:hAnsi="Arial" w:cs="Arial"/>
              </w:rPr>
              <w:t> </w:t>
            </w:r>
          </w:p>
        </w:tc>
        <w:tc>
          <w:tcPr>
            <w:tcW w:w="109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911115" w:rsidRPr="00911115" w:rsidRDefault="00911115" w:rsidP="00EE2A78">
            <w:pPr>
              <w:spacing w:before="20" w:line="260" w:lineRule="exact"/>
              <w:ind w:right="57"/>
              <w:jc w:val="right"/>
              <w:cnfStyle w:val="000000100000"/>
              <w:rPr>
                <w:rFonts w:ascii="Arial" w:hAnsi="Arial" w:cs="Arial"/>
              </w:rPr>
            </w:pPr>
            <w:r w:rsidRPr="00911115">
              <w:rPr>
                <w:rFonts w:ascii="Arial" w:hAnsi="Arial" w:cs="Arial"/>
              </w:rPr>
              <w:t> </w:t>
            </w:r>
          </w:p>
        </w:tc>
      </w:tr>
      <w:tr w:rsidR="00911115" w:rsidRPr="008172D4" w:rsidTr="00C5102B">
        <w:tc>
          <w:tcPr>
            <w:cnfStyle w:val="001000000000"/>
            <w:tcW w:w="2518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911115" w:rsidRPr="00911115" w:rsidRDefault="00911115" w:rsidP="00EE2A78">
            <w:pPr>
              <w:spacing w:before="20" w:line="260" w:lineRule="exact"/>
              <w:rPr>
                <w:rFonts w:ascii="Arial" w:hAnsi="Arial" w:cs="Arial"/>
                <w:b w:val="0"/>
              </w:rPr>
            </w:pPr>
            <w:r w:rsidRPr="00911115">
              <w:rPr>
                <w:rFonts w:ascii="Arial" w:hAnsi="Arial" w:cs="Arial"/>
                <w:b w:val="0"/>
              </w:rPr>
              <w:t>Сельское население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911115" w:rsidRPr="00911115" w:rsidRDefault="00911115" w:rsidP="00EE2A78">
            <w:pPr>
              <w:spacing w:before="20" w:line="260" w:lineRule="exact"/>
              <w:ind w:right="57"/>
              <w:jc w:val="right"/>
              <w:cnfStyle w:val="000000000000"/>
              <w:rPr>
                <w:rFonts w:ascii="Arial" w:hAnsi="Arial" w:cs="Arial"/>
              </w:rPr>
            </w:pPr>
            <w:r w:rsidRPr="00911115">
              <w:rPr>
                <w:rFonts w:ascii="Arial" w:hAnsi="Arial" w:cs="Arial"/>
              </w:rPr>
              <w:t>8303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911115" w:rsidRPr="00911115" w:rsidRDefault="00911115" w:rsidP="00EE2A78">
            <w:pPr>
              <w:spacing w:before="20" w:line="260" w:lineRule="exact"/>
              <w:ind w:right="57"/>
              <w:jc w:val="right"/>
              <w:cnfStyle w:val="000000000000"/>
              <w:rPr>
                <w:rFonts w:ascii="Arial" w:hAnsi="Arial" w:cs="Arial"/>
              </w:rPr>
            </w:pPr>
            <w:r w:rsidRPr="00911115">
              <w:rPr>
                <w:rFonts w:ascii="Arial" w:hAnsi="Arial" w:cs="Arial"/>
              </w:rPr>
              <w:t>8303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911115" w:rsidRPr="00911115" w:rsidRDefault="00911115" w:rsidP="00EE2A78">
            <w:pPr>
              <w:spacing w:before="20" w:line="260" w:lineRule="exact"/>
              <w:ind w:right="57"/>
              <w:jc w:val="right"/>
              <w:cnfStyle w:val="000000000000"/>
              <w:rPr>
                <w:rFonts w:ascii="Arial" w:hAnsi="Arial" w:cs="Arial"/>
              </w:rPr>
            </w:pPr>
            <w:r w:rsidRPr="00911115">
              <w:rPr>
                <w:rFonts w:ascii="Arial" w:hAnsi="Arial" w:cs="Arial"/>
              </w:rPr>
              <w:t>1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911115" w:rsidRPr="00911115" w:rsidRDefault="00911115" w:rsidP="00EE2A78">
            <w:pPr>
              <w:spacing w:before="20" w:line="260" w:lineRule="exact"/>
              <w:ind w:right="57"/>
              <w:jc w:val="right"/>
              <w:cnfStyle w:val="000000000000"/>
              <w:rPr>
                <w:rFonts w:ascii="Arial" w:hAnsi="Arial" w:cs="Arial"/>
              </w:rPr>
            </w:pPr>
            <w:r w:rsidRPr="00911115">
              <w:rPr>
                <w:rFonts w:ascii="Arial" w:hAnsi="Arial" w:cs="Arial"/>
              </w:rPr>
              <w:t>164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911115" w:rsidRPr="00911115" w:rsidRDefault="00911115" w:rsidP="00EE2A78">
            <w:pPr>
              <w:spacing w:before="20" w:line="260" w:lineRule="exact"/>
              <w:ind w:right="57"/>
              <w:jc w:val="right"/>
              <w:cnfStyle w:val="000000000000"/>
              <w:rPr>
                <w:rFonts w:ascii="Arial" w:hAnsi="Arial" w:cs="Arial"/>
              </w:rPr>
            </w:pPr>
            <w:r w:rsidRPr="00911115">
              <w:rPr>
                <w:rFonts w:ascii="Arial" w:hAnsi="Arial" w:cs="Arial"/>
              </w:rPr>
              <w:t>11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911115" w:rsidRPr="00911115" w:rsidRDefault="00911115" w:rsidP="00EE2A78">
            <w:pPr>
              <w:spacing w:before="20" w:line="260" w:lineRule="exact"/>
              <w:ind w:right="57"/>
              <w:jc w:val="right"/>
              <w:cnfStyle w:val="000000000000"/>
              <w:rPr>
                <w:rFonts w:ascii="Arial" w:hAnsi="Arial" w:cs="Arial"/>
              </w:rPr>
            </w:pPr>
            <w:r w:rsidRPr="00911115">
              <w:rPr>
                <w:rFonts w:ascii="Arial" w:hAnsi="Arial" w:cs="Arial"/>
              </w:rPr>
              <w:t>144</w:t>
            </w:r>
          </w:p>
        </w:tc>
        <w:tc>
          <w:tcPr>
            <w:tcW w:w="109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911115" w:rsidRPr="00911115" w:rsidRDefault="00911115" w:rsidP="00EE2A78">
            <w:pPr>
              <w:spacing w:before="20" w:line="260" w:lineRule="exact"/>
              <w:ind w:right="57"/>
              <w:jc w:val="right"/>
              <w:cnfStyle w:val="000000000000"/>
              <w:rPr>
                <w:rFonts w:ascii="Arial" w:hAnsi="Arial" w:cs="Arial"/>
              </w:rPr>
            </w:pPr>
            <w:r w:rsidRPr="00911115">
              <w:rPr>
                <w:rFonts w:ascii="Arial" w:hAnsi="Arial" w:cs="Arial"/>
              </w:rPr>
              <w:t>9</w:t>
            </w:r>
          </w:p>
        </w:tc>
      </w:tr>
      <w:tr w:rsidR="00911115" w:rsidRPr="008172D4" w:rsidTr="00C5102B">
        <w:trPr>
          <w:cnfStyle w:val="000000100000"/>
          <w:trHeight w:val="397"/>
        </w:trPr>
        <w:tc>
          <w:tcPr>
            <w:cnfStyle w:val="001000000000"/>
            <w:tcW w:w="2518" w:type="dxa"/>
            <w:tcBorders>
              <w:top w:val="nil"/>
              <w:bottom w:val="nil"/>
            </w:tcBorders>
            <w:shd w:val="clear" w:color="auto" w:fill="F4A6BC"/>
            <w:vAlign w:val="bottom"/>
          </w:tcPr>
          <w:p w:rsidR="00911115" w:rsidRPr="00911115" w:rsidRDefault="00911115" w:rsidP="00EE2A78">
            <w:pPr>
              <w:spacing w:before="20" w:line="260" w:lineRule="exact"/>
              <w:rPr>
                <w:rFonts w:ascii="Arial" w:hAnsi="Arial" w:cs="Arial"/>
              </w:rPr>
            </w:pPr>
            <w:r w:rsidRPr="00911115">
              <w:rPr>
                <w:rFonts w:ascii="Arial" w:hAnsi="Arial" w:cs="Arial"/>
              </w:rPr>
              <w:t xml:space="preserve">Янтиковский </w:t>
            </w:r>
            <w:r>
              <w:rPr>
                <w:rFonts w:ascii="Arial" w:hAnsi="Arial" w:cs="Arial"/>
              </w:rPr>
              <w:br/>
            </w:r>
            <w:r w:rsidRPr="00911115">
              <w:rPr>
                <w:rFonts w:ascii="Arial" w:hAnsi="Arial" w:cs="Arial"/>
              </w:rPr>
              <w:t>муниципальный район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4A6BC"/>
            <w:vAlign w:val="bottom"/>
          </w:tcPr>
          <w:p w:rsidR="00911115" w:rsidRPr="00911115" w:rsidRDefault="00911115" w:rsidP="00EE2A78">
            <w:pPr>
              <w:spacing w:before="20" w:line="260" w:lineRule="exact"/>
              <w:ind w:right="57"/>
              <w:jc w:val="right"/>
              <w:cnfStyle w:val="000000100000"/>
              <w:rPr>
                <w:rFonts w:ascii="Arial" w:hAnsi="Arial" w:cs="Arial"/>
              </w:rPr>
            </w:pPr>
            <w:r w:rsidRPr="00911115">
              <w:rPr>
                <w:rFonts w:ascii="Arial" w:hAnsi="Arial" w:cs="Arial"/>
              </w:rPr>
              <w:t> 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F4A6BC"/>
            <w:vAlign w:val="bottom"/>
          </w:tcPr>
          <w:p w:rsidR="00911115" w:rsidRPr="00911115" w:rsidRDefault="00911115" w:rsidP="00EE2A78">
            <w:pPr>
              <w:spacing w:before="20" w:line="260" w:lineRule="exact"/>
              <w:ind w:right="57"/>
              <w:jc w:val="right"/>
              <w:cnfStyle w:val="000000100000"/>
              <w:rPr>
                <w:rFonts w:ascii="Arial" w:hAnsi="Arial" w:cs="Arial"/>
              </w:rPr>
            </w:pPr>
            <w:r w:rsidRPr="00911115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4A6BC"/>
            <w:vAlign w:val="bottom"/>
          </w:tcPr>
          <w:p w:rsidR="00911115" w:rsidRPr="00911115" w:rsidRDefault="00911115" w:rsidP="00EE2A78">
            <w:pPr>
              <w:spacing w:before="20" w:line="260" w:lineRule="exact"/>
              <w:ind w:right="57"/>
              <w:jc w:val="right"/>
              <w:cnfStyle w:val="000000100000"/>
              <w:rPr>
                <w:rFonts w:ascii="Arial" w:hAnsi="Arial" w:cs="Arial"/>
              </w:rPr>
            </w:pPr>
            <w:r w:rsidRPr="00911115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4A6BC"/>
            <w:vAlign w:val="bottom"/>
          </w:tcPr>
          <w:p w:rsidR="00911115" w:rsidRPr="00911115" w:rsidRDefault="00911115" w:rsidP="00EE2A78">
            <w:pPr>
              <w:spacing w:before="20" w:line="260" w:lineRule="exact"/>
              <w:ind w:right="57"/>
              <w:jc w:val="right"/>
              <w:cnfStyle w:val="000000100000"/>
              <w:rPr>
                <w:rFonts w:ascii="Arial" w:hAnsi="Arial" w:cs="Arial"/>
              </w:rPr>
            </w:pPr>
            <w:r w:rsidRPr="00911115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4A6BC"/>
            <w:vAlign w:val="bottom"/>
          </w:tcPr>
          <w:p w:rsidR="00911115" w:rsidRPr="00911115" w:rsidRDefault="00911115" w:rsidP="00EE2A78">
            <w:pPr>
              <w:spacing w:before="20" w:line="260" w:lineRule="exact"/>
              <w:ind w:right="57"/>
              <w:jc w:val="right"/>
              <w:cnfStyle w:val="000000100000"/>
              <w:rPr>
                <w:rFonts w:ascii="Arial" w:hAnsi="Arial" w:cs="Arial"/>
              </w:rPr>
            </w:pPr>
            <w:r w:rsidRPr="00911115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4A6BC"/>
            <w:vAlign w:val="bottom"/>
          </w:tcPr>
          <w:p w:rsidR="00911115" w:rsidRPr="00911115" w:rsidRDefault="00911115" w:rsidP="00EE2A78">
            <w:pPr>
              <w:spacing w:before="20" w:line="260" w:lineRule="exact"/>
              <w:ind w:right="57"/>
              <w:jc w:val="right"/>
              <w:cnfStyle w:val="000000100000"/>
              <w:rPr>
                <w:rFonts w:ascii="Arial" w:hAnsi="Arial" w:cs="Arial"/>
              </w:rPr>
            </w:pPr>
            <w:r w:rsidRPr="00911115">
              <w:rPr>
                <w:rFonts w:ascii="Arial" w:hAnsi="Arial" w:cs="Arial"/>
              </w:rPr>
              <w:t> </w:t>
            </w:r>
          </w:p>
        </w:tc>
        <w:tc>
          <w:tcPr>
            <w:tcW w:w="1099" w:type="dxa"/>
            <w:tcBorders>
              <w:top w:val="nil"/>
              <w:bottom w:val="nil"/>
            </w:tcBorders>
            <w:shd w:val="clear" w:color="auto" w:fill="F4A6BC"/>
            <w:vAlign w:val="bottom"/>
          </w:tcPr>
          <w:p w:rsidR="00911115" w:rsidRPr="00911115" w:rsidRDefault="00911115" w:rsidP="00EE2A78">
            <w:pPr>
              <w:spacing w:before="20" w:line="260" w:lineRule="exact"/>
              <w:ind w:right="57"/>
              <w:jc w:val="right"/>
              <w:cnfStyle w:val="000000100000"/>
              <w:rPr>
                <w:rFonts w:ascii="Arial" w:hAnsi="Arial" w:cs="Arial"/>
              </w:rPr>
            </w:pPr>
            <w:r w:rsidRPr="00911115">
              <w:rPr>
                <w:rFonts w:ascii="Arial" w:hAnsi="Arial" w:cs="Arial"/>
              </w:rPr>
              <w:t> </w:t>
            </w:r>
          </w:p>
        </w:tc>
      </w:tr>
      <w:tr w:rsidR="00911115" w:rsidRPr="008172D4" w:rsidTr="00C5102B">
        <w:tc>
          <w:tcPr>
            <w:cnfStyle w:val="001000000000"/>
            <w:tcW w:w="2518" w:type="dxa"/>
            <w:tcBorders>
              <w:top w:val="nil"/>
            </w:tcBorders>
            <w:shd w:val="clear" w:color="auto" w:fill="F4A6BC"/>
            <w:vAlign w:val="bottom"/>
          </w:tcPr>
          <w:p w:rsidR="00911115" w:rsidRPr="00911115" w:rsidRDefault="00911115" w:rsidP="00EE2A78">
            <w:pPr>
              <w:spacing w:before="20" w:line="260" w:lineRule="exact"/>
              <w:rPr>
                <w:rFonts w:ascii="Arial" w:hAnsi="Arial" w:cs="Arial"/>
                <w:b w:val="0"/>
              </w:rPr>
            </w:pPr>
            <w:r w:rsidRPr="00911115">
              <w:rPr>
                <w:rFonts w:ascii="Arial" w:hAnsi="Arial" w:cs="Arial"/>
                <w:b w:val="0"/>
              </w:rPr>
              <w:t>Сельское население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F4A6BC"/>
            <w:vAlign w:val="bottom"/>
          </w:tcPr>
          <w:p w:rsidR="00911115" w:rsidRPr="00911115" w:rsidRDefault="00911115" w:rsidP="00EE2A78">
            <w:pPr>
              <w:spacing w:before="20" w:line="260" w:lineRule="exact"/>
              <w:ind w:right="57"/>
              <w:jc w:val="right"/>
              <w:cnfStyle w:val="000000000000"/>
              <w:rPr>
                <w:rFonts w:ascii="Arial" w:hAnsi="Arial" w:cs="Arial"/>
              </w:rPr>
            </w:pPr>
            <w:r w:rsidRPr="00911115">
              <w:rPr>
                <w:rFonts w:ascii="Arial" w:hAnsi="Arial" w:cs="Arial"/>
              </w:rPr>
              <w:t>6777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F4A6BC"/>
            <w:vAlign w:val="bottom"/>
          </w:tcPr>
          <w:p w:rsidR="00911115" w:rsidRPr="00911115" w:rsidRDefault="00911115" w:rsidP="00EE2A78">
            <w:pPr>
              <w:spacing w:before="20" w:line="260" w:lineRule="exact"/>
              <w:ind w:right="57"/>
              <w:jc w:val="right"/>
              <w:cnfStyle w:val="000000000000"/>
              <w:rPr>
                <w:rFonts w:ascii="Arial" w:hAnsi="Arial" w:cs="Arial"/>
              </w:rPr>
            </w:pPr>
            <w:r w:rsidRPr="00911115">
              <w:rPr>
                <w:rFonts w:ascii="Arial" w:hAnsi="Arial" w:cs="Arial"/>
              </w:rPr>
              <w:t>6776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F4A6BC"/>
            <w:vAlign w:val="bottom"/>
          </w:tcPr>
          <w:p w:rsidR="00911115" w:rsidRPr="00911115" w:rsidRDefault="00911115" w:rsidP="00EE2A78">
            <w:pPr>
              <w:spacing w:before="20" w:line="260" w:lineRule="exact"/>
              <w:ind w:right="57"/>
              <w:jc w:val="right"/>
              <w:cnfStyle w:val="000000000000"/>
              <w:rPr>
                <w:rFonts w:ascii="Arial" w:hAnsi="Arial" w:cs="Arial"/>
              </w:rPr>
            </w:pPr>
            <w:r w:rsidRPr="00911115">
              <w:rPr>
                <w:rFonts w:ascii="Arial" w:hAnsi="Arial" w:cs="Arial"/>
              </w:rPr>
              <w:t>8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F4A6BC"/>
            <w:vAlign w:val="bottom"/>
          </w:tcPr>
          <w:p w:rsidR="00911115" w:rsidRPr="00911115" w:rsidRDefault="00911115" w:rsidP="00EE2A78">
            <w:pPr>
              <w:spacing w:before="20" w:line="260" w:lineRule="exact"/>
              <w:ind w:right="57"/>
              <w:jc w:val="right"/>
              <w:cnfStyle w:val="000000000000"/>
              <w:rPr>
                <w:rFonts w:ascii="Arial" w:hAnsi="Arial" w:cs="Arial"/>
              </w:rPr>
            </w:pPr>
            <w:r w:rsidRPr="00911115">
              <w:rPr>
                <w:rFonts w:ascii="Arial" w:hAnsi="Arial" w:cs="Arial"/>
              </w:rPr>
              <w:t>174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F4A6BC"/>
            <w:vAlign w:val="bottom"/>
          </w:tcPr>
          <w:p w:rsidR="00911115" w:rsidRPr="00911115" w:rsidRDefault="00911115" w:rsidP="00EE2A78">
            <w:pPr>
              <w:spacing w:before="20" w:line="260" w:lineRule="exact"/>
              <w:ind w:right="57"/>
              <w:jc w:val="right"/>
              <w:cnfStyle w:val="000000000000"/>
              <w:rPr>
                <w:rFonts w:ascii="Arial" w:hAnsi="Arial" w:cs="Arial"/>
              </w:rPr>
            </w:pPr>
            <w:r w:rsidRPr="00911115">
              <w:rPr>
                <w:rFonts w:ascii="Arial" w:hAnsi="Arial" w:cs="Arial"/>
              </w:rPr>
              <w:t>15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F4A6BC"/>
            <w:vAlign w:val="bottom"/>
          </w:tcPr>
          <w:p w:rsidR="00911115" w:rsidRPr="00911115" w:rsidRDefault="00911115" w:rsidP="00EE2A78">
            <w:pPr>
              <w:spacing w:before="20" w:line="260" w:lineRule="exact"/>
              <w:ind w:right="57"/>
              <w:jc w:val="right"/>
              <w:cnfStyle w:val="000000000000"/>
              <w:rPr>
                <w:rFonts w:ascii="Arial" w:hAnsi="Arial" w:cs="Arial"/>
              </w:rPr>
            </w:pPr>
            <w:r w:rsidRPr="00911115">
              <w:rPr>
                <w:rFonts w:ascii="Arial" w:hAnsi="Arial" w:cs="Arial"/>
              </w:rPr>
              <w:t>155</w:t>
            </w:r>
          </w:p>
        </w:tc>
        <w:tc>
          <w:tcPr>
            <w:tcW w:w="1099" w:type="dxa"/>
            <w:tcBorders>
              <w:top w:val="nil"/>
            </w:tcBorders>
            <w:shd w:val="clear" w:color="auto" w:fill="F4A6BC"/>
            <w:vAlign w:val="bottom"/>
          </w:tcPr>
          <w:p w:rsidR="00911115" w:rsidRPr="00911115" w:rsidRDefault="00911115" w:rsidP="00EE2A78">
            <w:pPr>
              <w:spacing w:before="20" w:line="260" w:lineRule="exact"/>
              <w:ind w:right="57"/>
              <w:jc w:val="right"/>
              <w:cnfStyle w:val="000000000000"/>
              <w:rPr>
                <w:rFonts w:ascii="Arial" w:hAnsi="Arial" w:cs="Arial"/>
              </w:rPr>
            </w:pPr>
            <w:r w:rsidRPr="00911115">
              <w:rPr>
                <w:rFonts w:ascii="Arial" w:hAnsi="Arial" w:cs="Arial"/>
              </w:rPr>
              <w:t>4</w:t>
            </w:r>
          </w:p>
        </w:tc>
      </w:tr>
    </w:tbl>
    <w:p w:rsidR="0094461B" w:rsidRDefault="0094461B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94461B" w:rsidRPr="000B485C" w:rsidRDefault="0094461B" w:rsidP="00BB22A5">
      <w:pPr>
        <w:spacing w:after="100" w:line="240" w:lineRule="exact"/>
        <w:jc w:val="right"/>
        <w:rPr>
          <w:rFonts w:ascii="Arial" w:hAnsi="Arial" w:cs="Arial"/>
        </w:rPr>
      </w:pPr>
      <w:r w:rsidRPr="000B485C">
        <w:rPr>
          <w:rFonts w:ascii="Arial" w:hAnsi="Arial" w:cs="Arial"/>
        </w:rPr>
        <w:lastRenderedPageBreak/>
        <w:t>Продолжение таблицы</w:t>
      </w:r>
    </w:p>
    <w:tbl>
      <w:tblPr>
        <w:tblStyle w:val="1-2"/>
        <w:tblW w:w="0" w:type="auto"/>
        <w:tblLook w:val="04A0"/>
      </w:tblPr>
      <w:tblGrid>
        <w:gridCol w:w="1407"/>
        <w:gridCol w:w="1406"/>
        <w:gridCol w:w="1406"/>
        <w:gridCol w:w="1405"/>
        <w:gridCol w:w="1407"/>
        <w:gridCol w:w="1407"/>
        <w:gridCol w:w="1416"/>
      </w:tblGrid>
      <w:tr w:rsidR="0094461B" w:rsidRPr="008172D4" w:rsidTr="0094461B">
        <w:trPr>
          <w:cnfStyle w:val="100000000000"/>
        </w:trPr>
        <w:tc>
          <w:tcPr>
            <w:cnfStyle w:val="001000000000"/>
            <w:tcW w:w="9854" w:type="dxa"/>
            <w:gridSpan w:val="7"/>
            <w:shd w:val="clear" w:color="auto" w:fill="CA184B"/>
          </w:tcPr>
          <w:p w:rsidR="0094461B" w:rsidRPr="00FF28C1" w:rsidRDefault="0094461B" w:rsidP="00BB22A5">
            <w:pPr>
              <w:spacing w:before="20" w:after="20" w:line="260" w:lineRule="exact"/>
              <w:rPr>
                <w:rFonts w:ascii="Arial" w:hAnsi="Arial" w:cs="Arial"/>
                <w:b w:val="0"/>
                <w:color w:val="FFFFFF" w:themeColor="background1"/>
              </w:rPr>
            </w:pPr>
            <w:proofErr w:type="gramStart"/>
            <w:r w:rsidRPr="00FF28C1">
              <w:rPr>
                <w:rFonts w:ascii="Arial" w:hAnsi="Arial" w:cs="Arial"/>
                <w:b w:val="0"/>
                <w:color w:val="FFFFFF" w:themeColor="background1"/>
              </w:rPr>
              <w:t>указавших</w:t>
            </w:r>
            <w:proofErr w:type="gramEnd"/>
            <w:r w:rsidRPr="00FF28C1">
              <w:rPr>
                <w:rFonts w:ascii="Arial" w:hAnsi="Arial" w:cs="Arial"/>
                <w:b w:val="0"/>
                <w:color w:val="FFFFFF" w:themeColor="background1"/>
              </w:rPr>
              <w:t xml:space="preserve"> уровень образования</w:t>
            </w:r>
          </w:p>
        </w:tc>
      </w:tr>
      <w:tr w:rsidR="0094461B" w:rsidRPr="008172D4" w:rsidTr="0094461B">
        <w:trPr>
          <w:cnfStyle w:val="000000100000"/>
        </w:trPr>
        <w:tc>
          <w:tcPr>
            <w:cnfStyle w:val="001000000000"/>
            <w:tcW w:w="4219" w:type="dxa"/>
            <w:gridSpan w:val="3"/>
            <w:shd w:val="clear" w:color="auto" w:fill="CA184B"/>
          </w:tcPr>
          <w:p w:rsidR="0094461B" w:rsidRPr="00FF28C1" w:rsidRDefault="0094461B" w:rsidP="00BB22A5">
            <w:pPr>
              <w:spacing w:before="20" w:line="260" w:lineRule="exact"/>
              <w:rPr>
                <w:rFonts w:ascii="Arial" w:hAnsi="Arial" w:cs="Arial"/>
                <w:b w:val="0"/>
                <w:color w:val="FFFFFF" w:themeColor="background1"/>
              </w:rPr>
            </w:pPr>
            <w:r w:rsidRPr="00FF28C1">
              <w:rPr>
                <w:rFonts w:ascii="Arial" w:hAnsi="Arial" w:cs="Arial"/>
                <w:b w:val="0"/>
                <w:color w:val="FFFFFF" w:themeColor="background1"/>
              </w:rPr>
              <w:t>образование</w:t>
            </w:r>
          </w:p>
        </w:tc>
        <w:tc>
          <w:tcPr>
            <w:tcW w:w="4219" w:type="dxa"/>
            <w:gridSpan w:val="3"/>
            <w:shd w:val="clear" w:color="auto" w:fill="CA184B"/>
          </w:tcPr>
          <w:p w:rsidR="0094461B" w:rsidRPr="00FF28C1" w:rsidRDefault="0094461B" w:rsidP="00BB22A5">
            <w:pPr>
              <w:spacing w:before="20" w:after="20" w:line="260" w:lineRule="exact"/>
              <w:jc w:val="center"/>
              <w:cnfStyle w:val="000000100000"/>
              <w:rPr>
                <w:rFonts w:ascii="Arial" w:hAnsi="Arial" w:cs="Arial"/>
                <w:color w:val="FFFFFF" w:themeColor="background1"/>
              </w:rPr>
            </w:pPr>
            <w:proofErr w:type="gramStart"/>
            <w:r w:rsidRPr="00FF28C1">
              <w:rPr>
                <w:rFonts w:ascii="Arial" w:hAnsi="Arial" w:cs="Arial"/>
                <w:color w:val="FFFFFF" w:themeColor="background1"/>
              </w:rPr>
              <w:t>имеющие</w:t>
            </w:r>
            <w:proofErr w:type="gramEnd"/>
            <w:r w:rsidRPr="00FF28C1">
              <w:rPr>
                <w:rFonts w:ascii="Arial" w:hAnsi="Arial" w:cs="Arial"/>
                <w:color w:val="FFFFFF" w:themeColor="background1"/>
              </w:rPr>
              <w:t xml:space="preserve"> общее образование</w:t>
            </w:r>
          </w:p>
        </w:tc>
        <w:tc>
          <w:tcPr>
            <w:tcW w:w="1416" w:type="dxa"/>
            <w:vMerge w:val="restart"/>
            <w:shd w:val="clear" w:color="auto" w:fill="CA184B"/>
          </w:tcPr>
          <w:p w:rsidR="0094461B" w:rsidRPr="00FF28C1" w:rsidRDefault="0094461B" w:rsidP="0094461B">
            <w:pPr>
              <w:spacing w:line="260" w:lineRule="exact"/>
              <w:jc w:val="center"/>
              <w:cnfStyle w:val="000000100000"/>
              <w:rPr>
                <w:rFonts w:ascii="Arial" w:hAnsi="Arial" w:cs="Arial"/>
                <w:color w:val="FFFFFF" w:themeColor="background1"/>
              </w:rPr>
            </w:pPr>
            <w:r w:rsidRPr="00FF28C1">
              <w:rPr>
                <w:rFonts w:ascii="Arial" w:hAnsi="Arial" w:cs="Arial"/>
                <w:color w:val="FFFFFF" w:themeColor="background1"/>
              </w:rPr>
              <w:t>не имеющие начального общего о</w:t>
            </w:r>
            <w:r w:rsidRPr="00FF28C1">
              <w:rPr>
                <w:rFonts w:ascii="Arial" w:hAnsi="Arial" w:cs="Arial"/>
                <w:color w:val="FFFFFF" w:themeColor="background1"/>
              </w:rPr>
              <w:t>б</w:t>
            </w:r>
            <w:r w:rsidRPr="00FF28C1">
              <w:rPr>
                <w:rFonts w:ascii="Arial" w:hAnsi="Arial" w:cs="Arial"/>
                <w:color w:val="FFFFFF" w:themeColor="background1"/>
              </w:rPr>
              <w:t>разования</w:t>
            </w:r>
          </w:p>
        </w:tc>
      </w:tr>
      <w:tr w:rsidR="0094461B" w:rsidRPr="008172D4" w:rsidTr="00C5102B">
        <w:trPr>
          <w:trHeight w:val="758"/>
        </w:trPr>
        <w:tc>
          <w:tcPr>
            <w:cnfStyle w:val="001000000000"/>
            <w:tcW w:w="1407" w:type="dxa"/>
            <w:tcBorders>
              <w:bottom w:val="single" w:sz="8" w:space="0" w:color="CF7B79" w:themeColor="accent2" w:themeTint="BF"/>
            </w:tcBorders>
            <w:shd w:val="clear" w:color="auto" w:fill="CA184B"/>
          </w:tcPr>
          <w:p w:rsidR="0094461B" w:rsidRPr="00FF28C1" w:rsidRDefault="0094461B" w:rsidP="0094461B">
            <w:pPr>
              <w:spacing w:line="260" w:lineRule="exact"/>
              <w:jc w:val="center"/>
              <w:rPr>
                <w:rFonts w:ascii="Arial" w:hAnsi="Arial" w:cs="Arial"/>
                <w:b w:val="0"/>
                <w:color w:val="FFFFFF" w:themeColor="background1"/>
              </w:rPr>
            </w:pPr>
            <w:r w:rsidRPr="00FF28C1">
              <w:rPr>
                <w:rFonts w:ascii="Arial" w:hAnsi="Arial" w:cs="Arial"/>
                <w:b w:val="0"/>
                <w:color w:val="FFFFFF" w:themeColor="background1"/>
              </w:rPr>
              <w:t>неполное высшее</w:t>
            </w:r>
          </w:p>
        </w:tc>
        <w:tc>
          <w:tcPr>
            <w:tcW w:w="1406" w:type="dxa"/>
            <w:tcBorders>
              <w:bottom w:val="single" w:sz="8" w:space="0" w:color="CF7B79" w:themeColor="accent2" w:themeTint="BF"/>
            </w:tcBorders>
            <w:shd w:val="clear" w:color="auto" w:fill="CA184B"/>
          </w:tcPr>
          <w:p w:rsidR="0094461B" w:rsidRPr="00FF28C1" w:rsidRDefault="0094461B" w:rsidP="0094461B">
            <w:pPr>
              <w:spacing w:line="260" w:lineRule="exact"/>
              <w:jc w:val="center"/>
              <w:cnfStyle w:val="000000000000"/>
              <w:rPr>
                <w:rFonts w:ascii="Arial" w:hAnsi="Arial" w:cs="Arial"/>
                <w:color w:val="FFFFFF" w:themeColor="background1"/>
              </w:rPr>
            </w:pPr>
            <w:r w:rsidRPr="00FF28C1">
              <w:rPr>
                <w:rFonts w:ascii="Arial" w:hAnsi="Arial" w:cs="Arial"/>
                <w:color w:val="FFFFFF" w:themeColor="background1"/>
              </w:rPr>
              <w:t>среднее</w:t>
            </w:r>
          </w:p>
        </w:tc>
        <w:tc>
          <w:tcPr>
            <w:tcW w:w="1406" w:type="dxa"/>
            <w:tcBorders>
              <w:bottom w:val="single" w:sz="8" w:space="0" w:color="CF7B79" w:themeColor="accent2" w:themeTint="BF"/>
            </w:tcBorders>
            <w:shd w:val="clear" w:color="auto" w:fill="CA184B"/>
          </w:tcPr>
          <w:p w:rsidR="0094461B" w:rsidRPr="00FF28C1" w:rsidRDefault="0094461B" w:rsidP="0094461B">
            <w:pPr>
              <w:spacing w:line="260" w:lineRule="exact"/>
              <w:jc w:val="center"/>
              <w:cnfStyle w:val="000000000000"/>
              <w:rPr>
                <w:rFonts w:ascii="Arial" w:hAnsi="Arial" w:cs="Arial"/>
                <w:color w:val="FFFFFF" w:themeColor="background1"/>
              </w:rPr>
            </w:pPr>
            <w:r w:rsidRPr="00FF28C1">
              <w:rPr>
                <w:rFonts w:ascii="Arial" w:hAnsi="Arial" w:cs="Arial"/>
                <w:color w:val="FFFFFF" w:themeColor="background1"/>
              </w:rPr>
              <w:t>начальное</w:t>
            </w:r>
          </w:p>
        </w:tc>
        <w:tc>
          <w:tcPr>
            <w:tcW w:w="1405" w:type="dxa"/>
            <w:tcBorders>
              <w:bottom w:val="single" w:sz="8" w:space="0" w:color="CF7B79" w:themeColor="accent2" w:themeTint="BF"/>
            </w:tcBorders>
            <w:shd w:val="clear" w:color="auto" w:fill="CA184B"/>
          </w:tcPr>
          <w:p w:rsidR="0094461B" w:rsidRPr="00FF28C1" w:rsidRDefault="0094461B" w:rsidP="0094461B">
            <w:pPr>
              <w:spacing w:line="260" w:lineRule="exact"/>
              <w:jc w:val="center"/>
              <w:cnfStyle w:val="000000000000"/>
              <w:rPr>
                <w:rFonts w:ascii="Arial" w:hAnsi="Arial" w:cs="Arial"/>
                <w:color w:val="FFFFFF" w:themeColor="background1"/>
              </w:rPr>
            </w:pPr>
            <w:r w:rsidRPr="00FF28C1">
              <w:rPr>
                <w:rFonts w:ascii="Arial" w:hAnsi="Arial" w:cs="Arial"/>
                <w:color w:val="FFFFFF" w:themeColor="background1"/>
              </w:rPr>
              <w:t>среднее</w:t>
            </w:r>
          </w:p>
          <w:p w:rsidR="0094461B" w:rsidRPr="00FF28C1" w:rsidRDefault="0094461B" w:rsidP="0094461B">
            <w:pPr>
              <w:spacing w:line="260" w:lineRule="exact"/>
              <w:jc w:val="center"/>
              <w:cnfStyle w:val="000000000000"/>
              <w:rPr>
                <w:rFonts w:ascii="Arial" w:hAnsi="Arial" w:cs="Arial"/>
                <w:color w:val="FFFFFF" w:themeColor="background1"/>
              </w:rPr>
            </w:pPr>
            <w:r w:rsidRPr="00FF28C1">
              <w:rPr>
                <w:rFonts w:ascii="Arial" w:hAnsi="Arial" w:cs="Arial"/>
                <w:color w:val="FFFFFF" w:themeColor="background1"/>
              </w:rPr>
              <w:t>(полное)</w:t>
            </w:r>
          </w:p>
        </w:tc>
        <w:tc>
          <w:tcPr>
            <w:tcW w:w="1407" w:type="dxa"/>
            <w:tcBorders>
              <w:bottom w:val="single" w:sz="8" w:space="0" w:color="CF7B79" w:themeColor="accent2" w:themeTint="BF"/>
            </w:tcBorders>
            <w:shd w:val="clear" w:color="auto" w:fill="CA184B"/>
          </w:tcPr>
          <w:p w:rsidR="0094461B" w:rsidRPr="00FF28C1" w:rsidRDefault="0094461B" w:rsidP="0094461B">
            <w:pPr>
              <w:spacing w:line="260" w:lineRule="exact"/>
              <w:jc w:val="center"/>
              <w:cnfStyle w:val="000000000000"/>
              <w:rPr>
                <w:rFonts w:ascii="Arial" w:hAnsi="Arial" w:cs="Arial"/>
                <w:color w:val="FFFFFF" w:themeColor="background1"/>
              </w:rPr>
            </w:pPr>
            <w:r w:rsidRPr="00FF28C1">
              <w:rPr>
                <w:rFonts w:ascii="Arial" w:hAnsi="Arial" w:cs="Arial"/>
                <w:color w:val="FFFFFF" w:themeColor="background1"/>
              </w:rPr>
              <w:t>основное</w:t>
            </w:r>
          </w:p>
        </w:tc>
        <w:tc>
          <w:tcPr>
            <w:tcW w:w="1407" w:type="dxa"/>
            <w:tcBorders>
              <w:bottom w:val="single" w:sz="8" w:space="0" w:color="CF7B79" w:themeColor="accent2" w:themeTint="BF"/>
            </w:tcBorders>
            <w:shd w:val="clear" w:color="auto" w:fill="CA184B"/>
          </w:tcPr>
          <w:p w:rsidR="0094461B" w:rsidRPr="00FF28C1" w:rsidRDefault="0094461B" w:rsidP="0094461B">
            <w:pPr>
              <w:spacing w:line="260" w:lineRule="exact"/>
              <w:jc w:val="center"/>
              <w:cnfStyle w:val="000000000000"/>
              <w:rPr>
                <w:rFonts w:ascii="Arial" w:hAnsi="Arial" w:cs="Arial"/>
                <w:color w:val="FFFFFF" w:themeColor="background1"/>
              </w:rPr>
            </w:pPr>
            <w:r w:rsidRPr="00FF28C1">
              <w:rPr>
                <w:rFonts w:ascii="Arial" w:hAnsi="Arial" w:cs="Arial"/>
                <w:color w:val="FFFFFF" w:themeColor="background1"/>
              </w:rPr>
              <w:t>начальное</w:t>
            </w:r>
          </w:p>
        </w:tc>
        <w:tc>
          <w:tcPr>
            <w:tcW w:w="1416" w:type="dxa"/>
            <w:vMerge/>
            <w:tcBorders>
              <w:bottom w:val="single" w:sz="8" w:space="0" w:color="CF7B79" w:themeColor="accent2" w:themeTint="BF"/>
            </w:tcBorders>
            <w:shd w:val="clear" w:color="auto" w:fill="CA184B"/>
          </w:tcPr>
          <w:p w:rsidR="0094461B" w:rsidRPr="00FF28C1" w:rsidRDefault="0094461B" w:rsidP="0094461B">
            <w:pPr>
              <w:spacing w:line="260" w:lineRule="exact"/>
              <w:jc w:val="right"/>
              <w:cnfStyle w:val="000000000000"/>
              <w:rPr>
                <w:rFonts w:ascii="Arial" w:hAnsi="Arial" w:cs="Arial"/>
                <w:color w:val="FFFFFF" w:themeColor="background1"/>
              </w:rPr>
            </w:pPr>
          </w:p>
        </w:tc>
      </w:tr>
      <w:tr w:rsidR="00911115" w:rsidRPr="008172D4" w:rsidTr="00C5102B">
        <w:trPr>
          <w:cnfStyle w:val="000000100000"/>
          <w:trHeight w:val="386"/>
        </w:trPr>
        <w:tc>
          <w:tcPr>
            <w:cnfStyle w:val="001000000000"/>
            <w:tcW w:w="1407" w:type="dxa"/>
            <w:tcBorders>
              <w:bottom w:val="nil"/>
            </w:tcBorders>
            <w:shd w:val="clear" w:color="auto" w:fill="auto"/>
            <w:vAlign w:val="bottom"/>
          </w:tcPr>
          <w:p w:rsidR="00911115" w:rsidRPr="00BB22A5" w:rsidRDefault="00911115" w:rsidP="00EE2A78">
            <w:pPr>
              <w:spacing w:before="20" w:line="260" w:lineRule="exact"/>
              <w:ind w:right="57"/>
              <w:jc w:val="right"/>
              <w:rPr>
                <w:rFonts w:ascii="Arial" w:hAnsi="Arial" w:cs="Arial"/>
                <w:b w:val="0"/>
              </w:rPr>
            </w:pPr>
            <w:r w:rsidRPr="00BB22A5">
              <w:rPr>
                <w:rFonts w:ascii="Arial" w:hAnsi="Arial" w:cs="Arial"/>
                <w:b w:val="0"/>
              </w:rPr>
              <w:t> </w:t>
            </w:r>
            <w:r w:rsidRPr="00BB22A5">
              <w:rPr>
                <w:rFonts w:ascii="Arial" w:hAnsi="Arial" w:cs="Arial"/>
                <w:b w:val="0"/>
              </w:rPr>
              <w:br/>
            </w:r>
          </w:p>
        </w:tc>
        <w:tc>
          <w:tcPr>
            <w:tcW w:w="1406" w:type="dxa"/>
            <w:tcBorders>
              <w:bottom w:val="nil"/>
            </w:tcBorders>
            <w:shd w:val="clear" w:color="auto" w:fill="auto"/>
            <w:vAlign w:val="bottom"/>
          </w:tcPr>
          <w:p w:rsidR="00911115" w:rsidRPr="00BB22A5" w:rsidRDefault="00911115" w:rsidP="00EE2A78">
            <w:pPr>
              <w:spacing w:before="20" w:line="260" w:lineRule="exact"/>
              <w:ind w:right="57"/>
              <w:jc w:val="right"/>
              <w:cnfStyle w:val="000000100000"/>
              <w:rPr>
                <w:rFonts w:ascii="Arial" w:hAnsi="Arial" w:cs="Arial"/>
              </w:rPr>
            </w:pPr>
            <w:r w:rsidRPr="00BB22A5">
              <w:rPr>
                <w:rFonts w:ascii="Arial" w:hAnsi="Arial" w:cs="Arial"/>
              </w:rPr>
              <w:t> </w:t>
            </w:r>
          </w:p>
        </w:tc>
        <w:tc>
          <w:tcPr>
            <w:tcW w:w="1406" w:type="dxa"/>
            <w:tcBorders>
              <w:bottom w:val="nil"/>
            </w:tcBorders>
            <w:shd w:val="clear" w:color="auto" w:fill="auto"/>
            <w:vAlign w:val="bottom"/>
          </w:tcPr>
          <w:p w:rsidR="00911115" w:rsidRPr="00BB22A5" w:rsidRDefault="00911115" w:rsidP="00EE2A78">
            <w:pPr>
              <w:spacing w:before="20" w:line="260" w:lineRule="exact"/>
              <w:ind w:right="57"/>
              <w:jc w:val="right"/>
              <w:cnfStyle w:val="000000100000"/>
              <w:rPr>
                <w:rFonts w:ascii="Arial" w:hAnsi="Arial" w:cs="Arial"/>
              </w:rPr>
            </w:pPr>
            <w:r w:rsidRPr="00BB22A5">
              <w:rPr>
                <w:rFonts w:ascii="Arial" w:hAnsi="Arial" w:cs="Arial"/>
              </w:rPr>
              <w:t> </w:t>
            </w:r>
          </w:p>
        </w:tc>
        <w:tc>
          <w:tcPr>
            <w:tcW w:w="1405" w:type="dxa"/>
            <w:tcBorders>
              <w:bottom w:val="nil"/>
            </w:tcBorders>
            <w:shd w:val="clear" w:color="auto" w:fill="auto"/>
            <w:vAlign w:val="bottom"/>
          </w:tcPr>
          <w:p w:rsidR="00911115" w:rsidRPr="00BB22A5" w:rsidRDefault="00911115" w:rsidP="00EE2A78">
            <w:pPr>
              <w:spacing w:before="20" w:line="260" w:lineRule="exact"/>
              <w:ind w:right="57"/>
              <w:jc w:val="right"/>
              <w:cnfStyle w:val="000000100000"/>
              <w:rPr>
                <w:rFonts w:ascii="Arial" w:hAnsi="Arial" w:cs="Arial"/>
              </w:rPr>
            </w:pPr>
            <w:r w:rsidRPr="00BB22A5">
              <w:rPr>
                <w:rFonts w:ascii="Arial" w:hAnsi="Arial" w:cs="Arial"/>
              </w:rPr>
              <w:t> </w:t>
            </w:r>
          </w:p>
        </w:tc>
        <w:tc>
          <w:tcPr>
            <w:tcW w:w="1407" w:type="dxa"/>
            <w:tcBorders>
              <w:bottom w:val="nil"/>
            </w:tcBorders>
            <w:shd w:val="clear" w:color="auto" w:fill="auto"/>
            <w:vAlign w:val="bottom"/>
          </w:tcPr>
          <w:p w:rsidR="00911115" w:rsidRPr="00BB22A5" w:rsidRDefault="00911115" w:rsidP="00EE2A78">
            <w:pPr>
              <w:spacing w:before="20" w:line="260" w:lineRule="exact"/>
              <w:ind w:right="57"/>
              <w:jc w:val="right"/>
              <w:cnfStyle w:val="000000100000"/>
              <w:rPr>
                <w:rFonts w:ascii="Arial" w:hAnsi="Arial" w:cs="Arial"/>
              </w:rPr>
            </w:pPr>
            <w:r w:rsidRPr="00BB22A5">
              <w:rPr>
                <w:rFonts w:ascii="Arial" w:hAnsi="Arial" w:cs="Arial"/>
              </w:rPr>
              <w:t> </w:t>
            </w:r>
          </w:p>
        </w:tc>
        <w:tc>
          <w:tcPr>
            <w:tcW w:w="1407" w:type="dxa"/>
            <w:tcBorders>
              <w:bottom w:val="nil"/>
            </w:tcBorders>
            <w:shd w:val="clear" w:color="auto" w:fill="auto"/>
            <w:vAlign w:val="bottom"/>
          </w:tcPr>
          <w:p w:rsidR="00911115" w:rsidRPr="00BB22A5" w:rsidRDefault="00911115" w:rsidP="00EE2A78">
            <w:pPr>
              <w:spacing w:before="20" w:line="260" w:lineRule="exact"/>
              <w:ind w:right="57"/>
              <w:jc w:val="right"/>
              <w:cnfStyle w:val="000000100000"/>
              <w:rPr>
                <w:rFonts w:ascii="Arial" w:hAnsi="Arial" w:cs="Arial"/>
              </w:rPr>
            </w:pPr>
            <w:r w:rsidRPr="00BB22A5">
              <w:rPr>
                <w:rFonts w:ascii="Arial" w:hAnsi="Arial" w:cs="Arial"/>
              </w:rPr>
              <w:t> </w:t>
            </w:r>
          </w:p>
        </w:tc>
        <w:tc>
          <w:tcPr>
            <w:tcW w:w="1416" w:type="dxa"/>
            <w:tcBorders>
              <w:bottom w:val="nil"/>
            </w:tcBorders>
            <w:shd w:val="clear" w:color="auto" w:fill="auto"/>
            <w:vAlign w:val="bottom"/>
          </w:tcPr>
          <w:p w:rsidR="00911115" w:rsidRPr="00BB22A5" w:rsidRDefault="00911115" w:rsidP="00EE2A78">
            <w:pPr>
              <w:spacing w:before="20" w:line="260" w:lineRule="exact"/>
              <w:ind w:right="57"/>
              <w:jc w:val="right"/>
              <w:cnfStyle w:val="000000100000"/>
              <w:rPr>
                <w:rFonts w:ascii="Arial" w:hAnsi="Arial" w:cs="Arial"/>
              </w:rPr>
            </w:pPr>
            <w:r w:rsidRPr="00BB22A5">
              <w:rPr>
                <w:rFonts w:ascii="Arial" w:hAnsi="Arial" w:cs="Arial"/>
              </w:rPr>
              <w:t> </w:t>
            </w:r>
          </w:p>
        </w:tc>
      </w:tr>
      <w:tr w:rsidR="00911115" w:rsidRPr="008172D4" w:rsidTr="00C5102B">
        <w:tc>
          <w:tcPr>
            <w:cnfStyle w:val="001000000000"/>
            <w:tcW w:w="140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911115" w:rsidRPr="00BB22A5" w:rsidRDefault="00911115" w:rsidP="00EE2A78">
            <w:pPr>
              <w:spacing w:before="20" w:line="260" w:lineRule="exact"/>
              <w:ind w:right="57"/>
              <w:jc w:val="right"/>
              <w:rPr>
                <w:rFonts w:ascii="Arial" w:hAnsi="Arial" w:cs="Arial"/>
                <w:b w:val="0"/>
              </w:rPr>
            </w:pPr>
            <w:r w:rsidRPr="00BB22A5">
              <w:rPr>
                <w:rFonts w:ascii="Arial" w:hAnsi="Arial" w:cs="Arial"/>
                <w:b w:val="0"/>
              </w:rPr>
              <w:t>17</w:t>
            </w:r>
          </w:p>
        </w:tc>
        <w:tc>
          <w:tcPr>
            <w:tcW w:w="140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911115" w:rsidRPr="00BB22A5" w:rsidRDefault="00911115" w:rsidP="00EE2A78">
            <w:pPr>
              <w:spacing w:before="20" w:line="260" w:lineRule="exact"/>
              <w:ind w:right="57"/>
              <w:jc w:val="right"/>
              <w:cnfStyle w:val="000000000000"/>
              <w:rPr>
                <w:rFonts w:ascii="Arial" w:hAnsi="Arial" w:cs="Arial"/>
              </w:rPr>
            </w:pPr>
            <w:r w:rsidRPr="00BB22A5">
              <w:rPr>
                <w:rFonts w:ascii="Arial" w:hAnsi="Arial" w:cs="Arial"/>
              </w:rPr>
              <w:t>257</w:t>
            </w:r>
          </w:p>
        </w:tc>
        <w:tc>
          <w:tcPr>
            <w:tcW w:w="140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911115" w:rsidRPr="00BB22A5" w:rsidRDefault="00911115" w:rsidP="00EE2A78">
            <w:pPr>
              <w:spacing w:before="20" w:line="260" w:lineRule="exact"/>
              <w:ind w:right="57"/>
              <w:jc w:val="right"/>
              <w:cnfStyle w:val="000000000000"/>
              <w:rPr>
                <w:rFonts w:ascii="Arial" w:hAnsi="Arial" w:cs="Arial"/>
              </w:rPr>
            </w:pPr>
            <w:r w:rsidRPr="00BB22A5">
              <w:rPr>
                <w:rFonts w:ascii="Arial" w:hAnsi="Arial" w:cs="Arial"/>
              </w:rPr>
              <w:t>100</w:t>
            </w:r>
          </w:p>
        </w:tc>
        <w:tc>
          <w:tcPr>
            <w:tcW w:w="140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911115" w:rsidRPr="00BB22A5" w:rsidRDefault="00911115" w:rsidP="00EE2A78">
            <w:pPr>
              <w:spacing w:before="20" w:line="260" w:lineRule="exact"/>
              <w:ind w:right="57"/>
              <w:jc w:val="right"/>
              <w:cnfStyle w:val="000000000000"/>
              <w:rPr>
                <w:rFonts w:ascii="Arial" w:hAnsi="Arial" w:cs="Arial"/>
              </w:rPr>
            </w:pPr>
            <w:r w:rsidRPr="00BB22A5">
              <w:rPr>
                <w:rFonts w:ascii="Arial" w:hAnsi="Arial" w:cs="Arial"/>
              </w:rPr>
              <w:t>346</w:t>
            </w:r>
          </w:p>
        </w:tc>
        <w:tc>
          <w:tcPr>
            <w:tcW w:w="140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911115" w:rsidRPr="00BB22A5" w:rsidRDefault="00911115" w:rsidP="00EE2A78">
            <w:pPr>
              <w:spacing w:before="20" w:line="260" w:lineRule="exact"/>
              <w:ind w:right="57"/>
              <w:jc w:val="right"/>
              <w:cnfStyle w:val="000000000000"/>
              <w:rPr>
                <w:rFonts w:ascii="Arial" w:hAnsi="Arial" w:cs="Arial"/>
              </w:rPr>
            </w:pPr>
            <w:r w:rsidRPr="00BB22A5">
              <w:rPr>
                <w:rFonts w:ascii="Arial" w:hAnsi="Arial" w:cs="Arial"/>
              </w:rPr>
              <w:t>102</w:t>
            </w:r>
          </w:p>
        </w:tc>
        <w:tc>
          <w:tcPr>
            <w:tcW w:w="140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911115" w:rsidRPr="00BB22A5" w:rsidRDefault="00911115" w:rsidP="00EE2A78">
            <w:pPr>
              <w:spacing w:before="20" w:line="260" w:lineRule="exact"/>
              <w:ind w:right="57"/>
              <w:jc w:val="right"/>
              <w:cnfStyle w:val="000000000000"/>
              <w:rPr>
                <w:rFonts w:ascii="Arial" w:hAnsi="Arial" w:cs="Arial"/>
              </w:rPr>
            </w:pPr>
            <w:r w:rsidRPr="00BB22A5">
              <w:rPr>
                <w:rFonts w:ascii="Arial" w:hAnsi="Arial" w:cs="Arial"/>
              </w:rPr>
              <w:t>8</w:t>
            </w:r>
          </w:p>
        </w:tc>
        <w:tc>
          <w:tcPr>
            <w:tcW w:w="141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911115" w:rsidRPr="00BB22A5" w:rsidRDefault="00911115" w:rsidP="00EE2A78">
            <w:pPr>
              <w:spacing w:before="20" w:line="260" w:lineRule="exact"/>
              <w:ind w:right="57"/>
              <w:jc w:val="right"/>
              <w:cnfStyle w:val="000000000000"/>
              <w:rPr>
                <w:rFonts w:ascii="Arial" w:hAnsi="Arial" w:cs="Arial"/>
              </w:rPr>
            </w:pPr>
            <w:r w:rsidRPr="00BB22A5">
              <w:rPr>
                <w:rFonts w:ascii="Arial" w:hAnsi="Arial" w:cs="Arial"/>
              </w:rPr>
              <w:t>1</w:t>
            </w:r>
          </w:p>
        </w:tc>
      </w:tr>
      <w:tr w:rsidR="00911115" w:rsidRPr="008172D4" w:rsidTr="00C5102B">
        <w:trPr>
          <w:cnfStyle w:val="000000100000"/>
        </w:trPr>
        <w:tc>
          <w:tcPr>
            <w:cnfStyle w:val="001000000000"/>
            <w:tcW w:w="1407" w:type="dxa"/>
            <w:tcBorders>
              <w:top w:val="nil"/>
              <w:bottom w:val="nil"/>
            </w:tcBorders>
            <w:shd w:val="clear" w:color="auto" w:fill="F4A6BC"/>
            <w:vAlign w:val="bottom"/>
          </w:tcPr>
          <w:p w:rsidR="00911115" w:rsidRPr="00BB22A5" w:rsidRDefault="00911115" w:rsidP="00EE2A78">
            <w:pPr>
              <w:spacing w:before="20" w:line="260" w:lineRule="exact"/>
              <w:ind w:right="57"/>
              <w:jc w:val="right"/>
              <w:rPr>
                <w:rFonts w:ascii="Arial" w:hAnsi="Arial" w:cs="Arial"/>
                <w:b w:val="0"/>
              </w:rPr>
            </w:pPr>
            <w:r w:rsidRPr="00BB22A5">
              <w:rPr>
                <w:rFonts w:ascii="Arial" w:hAnsi="Arial" w:cs="Arial"/>
                <w:b w:val="0"/>
              </w:rPr>
              <w:t> </w:t>
            </w:r>
            <w:r w:rsidRPr="00BB22A5">
              <w:rPr>
                <w:rFonts w:ascii="Arial" w:hAnsi="Arial" w:cs="Arial"/>
                <w:b w:val="0"/>
              </w:rPr>
              <w:br/>
            </w:r>
          </w:p>
        </w:tc>
        <w:tc>
          <w:tcPr>
            <w:tcW w:w="1406" w:type="dxa"/>
            <w:tcBorders>
              <w:top w:val="nil"/>
              <w:bottom w:val="nil"/>
            </w:tcBorders>
            <w:shd w:val="clear" w:color="auto" w:fill="F4A6BC"/>
            <w:vAlign w:val="bottom"/>
          </w:tcPr>
          <w:p w:rsidR="00911115" w:rsidRPr="00BB22A5" w:rsidRDefault="00911115" w:rsidP="00EE2A78">
            <w:pPr>
              <w:spacing w:before="20" w:line="260" w:lineRule="exact"/>
              <w:ind w:right="57"/>
              <w:jc w:val="right"/>
              <w:cnfStyle w:val="000000100000"/>
              <w:rPr>
                <w:rFonts w:ascii="Arial" w:hAnsi="Arial" w:cs="Arial"/>
              </w:rPr>
            </w:pPr>
            <w:r w:rsidRPr="00BB22A5">
              <w:rPr>
                <w:rFonts w:ascii="Arial" w:hAnsi="Arial" w:cs="Arial"/>
              </w:rPr>
              <w:t> </w:t>
            </w:r>
          </w:p>
        </w:tc>
        <w:tc>
          <w:tcPr>
            <w:tcW w:w="1406" w:type="dxa"/>
            <w:tcBorders>
              <w:top w:val="nil"/>
              <w:bottom w:val="nil"/>
            </w:tcBorders>
            <w:shd w:val="clear" w:color="auto" w:fill="F4A6BC"/>
            <w:vAlign w:val="bottom"/>
          </w:tcPr>
          <w:p w:rsidR="00911115" w:rsidRPr="00BB22A5" w:rsidRDefault="00911115" w:rsidP="00EE2A78">
            <w:pPr>
              <w:spacing w:before="20" w:line="260" w:lineRule="exact"/>
              <w:ind w:right="57"/>
              <w:jc w:val="right"/>
              <w:cnfStyle w:val="000000100000"/>
              <w:rPr>
                <w:rFonts w:ascii="Arial" w:hAnsi="Arial" w:cs="Arial"/>
              </w:rPr>
            </w:pPr>
            <w:r w:rsidRPr="00BB22A5">
              <w:rPr>
                <w:rFonts w:ascii="Arial" w:hAnsi="Arial" w:cs="Arial"/>
              </w:rPr>
              <w:t> </w:t>
            </w:r>
          </w:p>
        </w:tc>
        <w:tc>
          <w:tcPr>
            <w:tcW w:w="1405" w:type="dxa"/>
            <w:tcBorders>
              <w:top w:val="nil"/>
              <w:bottom w:val="nil"/>
            </w:tcBorders>
            <w:shd w:val="clear" w:color="auto" w:fill="F4A6BC"/>
            <w:vAlign w:val="bottom"/>
          </w:tcPr>
          <w:p w:rsidR="00911115" w:rsidRPr="00BB22A5" w:rsidRDefault="00911115" w:rsidP="00EE2A78">
            <w:pPr>
              <w:spacing w:before="20" w:line="260" w:lineRule="exact"/>
              <w:ind w:right="57"/>
              <w:jc w:val="right"/>
              <w:cnfStyle w:val="000000100000"/>
              <w:rPr>
                <w:rFonts w:ascii="Arial" w:hAnsi="Arial" w:cs="Arial"/>
              </w:rPr>
            </w:pPr>
            <w:r w:rsidRPr="00BB22A5">
              <w:rPr>
                <w:rFonts w:ascii="Arial" w:hAnsi="Arial" w:cs="Arial"/>
              </w:rPr>
              <w:t> </w:t>
            </w:r>
          </w:p>
        </w:tc>
        <w:tc>
          <w:tcPr>
            <w:tcW w:w="1407" w:type="dxa"/>
            <w:tcBorders>
              <w:top w:val="nil"/>
              <w:bottom w:val="nil"/>
            </w:tcBorders>
            <w:shd w:val="clear" w:color="auto" w:fill="F4A6BC"/>
            <w:vAlign w:val="bottom"/>
          </w:tcPr>
          <w:p w:rsidR="00911115" w:rsidRPr="00BB22A5" w:rsidRDefault="00911115" w:rsidP="00EE2A78">
            <w:pPr>
              <w:spacing w:before="20" w:line="260" w:lineRule="exact"/>
              <w:ind w:right="57"/>
              <w:jc w:val="right"/>
              <w:cnfStyle w:val="000000100000"/>
              <w:rPr>
                <w:rFonts w:ascii="Arial" w:hAnsi="Arial" w:cs="Arial"/>
              </w:rPr>
            </w:pPr>
            <w:r w:rsidRPr="00BB22A5">
              <w:rPr>
                <w:rFonts w:ascii="Arial" w:hAnsi="Arial" w:cs="Arial"/>
              </w:rPr>
              <w:t> </w:t>
            </w:r>
          </w:p>
        </w:tc>
        <w:tc>
          <w:tcPr>
            <w:tcW w:w="1407" w:type="dxa"/>
            <w:tcBorders>
              <w:top w:val="nil"/>
              <w:bottom w:val="nil"/>
            </w:tcBorders>
            <w:shd w:val="clear" w:color="auto" w:fill="F4A6BC"/>
            <w:vAlign w:val="bottom"/>
          </w:tcPr>
          <w:p w:rsidR="00911115" w:rsidRPr="00BB22A5" w:rsidRDefault="00911115" w:rsidP="00EE2A78">
            <w:pPr>
              <w:spacing w:before="20" w:line="260" w:lineRule="exact"/>
              <w:ind w:right="57"/>
              <w:jc w:val="right"/>
              <w:cnfStyle w:val="000000100000"/>
              <w:rPr>
                <w:rFonts w:ascii="Arial" w:hAnsi="Arial" w:cs="Arial"/>
              </w:rPr>
            </w:pPr>
            <w:r w:rsidRPr="00BB22A5">
              <w:rPr>
                <w:rFonts w:ascii="Arial" w:hAnsi="Arial" w:cs="Arial"/>
              </w:rPr>
              <w:t> </w:t>
            </w:r>
          </w:p>
        </w:tc>
        <w:tc>
          <w:tcPr>
            <w:tcW w:w="1416" w:type="dxa"/>
            <w:tcBorders>
              <w:top w:val="nil"/>
              <w:bottom w:val="nil"/>
            </w:tcBorders>
            <w:shd w:val="clear" w:color="auto" w:fill="F4A6BC"/>
            <w:vAlign w:val="bottom"/>
          </w:tcPr>
          <w:p w:rsidR="00911115" w:rsidRPr="00BB22A5" w:rsidRDefault="00911115" w:rsidP="00EE2A78">
            <w:pPr>
              <w:spacing w:before="20" w:line="260" w:lineRule="exact"/>
              <w:ind w:right="57"/>
              <w:jc w:val="right"/>
              <w:cnfStyle w:val="000000100000"/>
              <w:rPr>
                <w:rFonts w:ascii="Arial" w:hAnsi="Arial" w:cs="Arial"/>
              </w:rPr>
            </w:pPr>
            <w:r w:rsidRPr="00BB22A5">
              <w:rPr>
                <w:rFonts w:ascii="Arial" w:hAnsi="Arial" w:cs="Arial"/>
              </w:rPr>
              <w:t> </w:t>
            </w:r>
          </w:p>
        </w:tc>
      </w:tr>
      <w:tr w:rsidR="00911115" w:rsidRPr="008172D4" w:rsidTr="00C5102B">
        <w:tc>
          <w:tcPr>
            <w:cnfStyle w:val="001000000000"/>
            <w:tcW w:w="1407" w:type="dxa"/>
            <w:tcBorders>
              <w:top w:val="nil"/>
              <w:bottom w:val="nil"/>
            </w:tcBorders>
            <w:shd w:val="clear" w:color="auto" w:fill="F4A6BC"/>
            <w:vAlign w:val="bottom"/>
          </w:tcPr>
          <w:p w:rsidR="00911115" w:rsidRPr="00BB22A5" w:rsidRDefault="00911115" w:rsidP="00EE2A78">
            <w:pPr>
              <w:spacing w:before="20" w:line="260" w:lineRule="exact"/>
              <w:ind w:right="57"/>
              <w:jc w:val="right"/>
              <w:rPr>
                <w:rFonts w:ascii="Arial" w:hAnsi="Arial" w:cs="Arial"/>
                <w:b w:val="0"/>
              </w:rPr>
            </w:pPr>
            <w:r w:rsidRPr="00BB22A5">
              <w:rPr>
                <w:rFonts w:ascii="Arial" w:hAnsi="Arial" w:cs="Arial"/>
                <w:b w:val="0"/>
              </w:rPr>
              <w:t>25</w:t>
            </w:r>
          </w:p>
        </w:tc>
        <w:tc>
          <w:tcPr>
            <w:tcW w:w="1406" w:type="dxa"/>
            <w:tcBorders>
              <w:top w:val="nil"/>
              <w:bottom w:val="nil"/>
            </w:tcBorders>
            <w:shd w:val="clear" w:color="auto" w:fill="F4A6BC"/>
            <w:vAlign w:val="bottom"/>
          </w:tcPr>
          <w:p w:rsidR="00911115" w:rsidRPr="00BB22A5" w:rsidRDefault="00911115" w:rsidP="00EE2A78">
            <w:pPr>
              <w:spacing w:before="20" w:line="260" w:lineRule="exact"/>
              <w:ind w:right="57"/>
              <w:jc w:val="right"/>
              <w:cnfStyle w:val="000000000000"/>
              <w:rPr>
                <w:rFonts w:ascii="Arial" w:hAnsi="Arial" w:cs="Arial"/>
              </w:rPr>
            </w:pPr>
            <w:r w:rsidRPr="00BB22A5">
              <w:rPr>
                <w:rFonts w:ascii="Arial" w:hAnsi="Arial" w:cs="Arial"/>
              </w:rPr>
              <w:t>251</w:t>
            </w:r>
          </w:p>
        </w:tc>
        <w:tc>
          <w:tcPr>
            <w:tcW w:w="1406" w:type="dxa"/>
            <w:tcBorders>
              <w:top w:val="nil"/>
              <w:bottom w:val="nil"/>
            </w:tcBorders>
            <w:shd w:val="clear" w:color="auto" w:fill="F4A6BC"/>
            <w:vAlign w:val="bottom"/>
          </w:tcPr>
          <w:p w:rsidR="00911115" w:rsidRPr="00BB22A5" w:rsidRDefault="00911115" w:rsidP="00EE2A78">
            <w:pPr>
              <w:spacing w:before="20" w:line="260" w:lineRule="exact"/>
              <w:ind w:right="57"/>
              <w:jc w:val="right"/>
              <w:cnfStyle w:val="000000000000"/>
              <w:rPr>
                <w:rFonts w:ascii="Arial" w:hAnsi="Arial" w:cs="Arial"/>
              </w:rPr>
            </w:pPr>
            <w:r w:rsidRPr="00BB22A5">
              <w:rPr>
                <w:rFonts w:ascii="Arial" w:hAnsi="Arial" w:cs="Arial"/>
              </w:rPr>
              <w:t>133</w:t>
            </w:r>
          </w:p>
        </w:tc>
        <w:tc>
          <w:tcPr>
            <w:tcW w:w="1405" w:type="dxa"/>
            <w:tcBorders>
              <w:top w:val="nil"/>
              <w:bottom w:val="nil"/>
            </w:tcBorders>
            <w:shd w:val="clear" w:color="auto" w:fill="F4A6BC"/>
            <w:vAlign w:val="bottom"/>
          </w:tcPr>
          <w:p w:rsidR="00911115" w:rsidRPr="00BB22A5" w:rsidRDefault="00911115" w:rsidP="00EE2A78">
            <w:pPr>
              <w:spacing w:before="20" w:line="260" w:lineRule="exact"/>
              <w:ind w:right="57"/>
              <w:jc w:val="right"/>
              <w:cnfStyle w:val="000000000000"/>
              <w:rPr>
                <w:rFonts w:ascii="Arial" w:hAnsi="Arial" w:cs="Arial"/>
              </w:rPr>
            </w:pPr>
            <w:r w:rsidRPr="00BB22A5">
              <w:rPr>
                <w:rFonts w:ascii="Arial" w:hAnsi="Arial" w:cs="Arial"/>
              </w:rPr>
              <w:t>299</w:t>
            </w:r>
          </w:p>
        </w:tc>
        <w:tc>
          <w:tcPr>
            <w:tcW w:w="1407" w:type="dxa"/>
            <w:tcBorders>
              <w:top w:val="nil"/>
              <w:bottom w:val="nil"/>
            </w:tcBorders>
            <w:shd w:val="clear" w:color="auto" w:fill="F4A6BC"/>
            <w:vAlign w:val="bottom"/>
          </w:tcPr>
          <w:p w:rsidR="00911115" w:rsidRPr="00BB22A5" w:rsidRDefault="00911115" w:rsidP="00EE2A78">
            <w:pPr>
              <w:spacing w:before="20" w:line="260" w:lineRule="exact"/>
              <w:ind w:right="57"/>
              <w:jc w:val="right"/>
              <w:cnfStyle w:val="000000000000"/>
              <w:rPr>
                <w:rFonts w:ascii="Arial" w:hAnsi="Arial" w:cs="Arial"/>
              </w:rPr>
            </w:pPr>
            <w:r w:rsidRPr="00BB22A5">
              <w:rPr>
                <w:rFonts w:ascii="Arial" w:hAnsi="Arial" w:cs="Arial"/>
              </w:rPr>
              <w:t>59</w:t>
            </w:r>
          </w:p>
        </w:tc>
        <w:tc>
          <w:tcPr>
            <w:tcW w:w="1407" w:type="dxa"/>
            <w:tcBorders>
              <w:top w:val="nil"/>
              <w:bottom w:val="nil"/>
            </w:tcBorders>
            <w:shd w:val="clear" w:color="auto" w:fill="F4A6BC"/>
            <w:vAlign w:val="bottom"/>
          </w:tcPr>
          <w:p w:rsidR="00911115" w:rsidRPr="00BB22A5" w:rsidRDefault="00911115" w:rsidP="00EE2A78">
            <w:pPr>
              <w:spacing w:before="20" w:line="260" w:lineRule="exact"/>
              <w:ind w:right="57"/>
              <w:jc w:val="right"/>
              <w:cnfStyle w:val="000000000000"/>
              <w:rPr>
                <w:rFonts w:ascii="Arial" w:hAnsi="Arial" w:cs="Arial"/>
              </w:rPr>
            </w:pPr>
            <w:r w:rsidRPr="00BB22A5">
              <w:rPr>
                <w:rFonts w:ascii="Arial" w:hAnsi="Arial" w:cs="Arial"/>
              </w:rPr>
              <w:t>4</w:t>
            </w:r>
          </w:p>
        </w:tc>
        <w:tc>
          <w:tcPr>
            <w:tcW w:w="1416" w:type="dxa"/>
            <w:tcBorders>
              <w:top w:val="nil"/>
              <w:bottom w:val="nil"/>
            </w:tcBorders>
            <w:shd w:val="clear" w:color="auto" w:fill="F4A6BC"/>
            <w:vAlign w:val="bottom"/>
          </w:tcPr>
          <w:p w:rsidR="00911115" w:rsidRPr="00BB22A5" w:rsidRDefault="00911115" w:rsidP="00EE2A78">
            <w:pPr>
              <w:spacing w:before="20" w:line="260" w:lineRule="exact"/>
              <w:ind w:right="57"/>
              <w:jc w:val="right"/>
              <w:cnfStyle w:val="000000000000"/>
              <w:rPr>
                <w:rFonts w:ascii="Arial" w:hAnsi="Arial" w:cs="Arial"/>
              </w:rPr>
            </w:pPr>
            <w:r w:rsidRPr="00BB22A5">
              <w:rPr>
                <w:rFonts w:ascii="Arial" w:hAnsi="Arial" w:cs="Arial"/>
              </w:rPr>
              <w:t>0</w:t>
            </w:r>
          </w:p>
        </w:tc>
      </w:tr>
      <w:tr w:rsidR="00911115" w:rsidRPr="008172D4" w:rsidTr="00C5102B">
        <w:trPr>
          <w:cnfStyle w:val="000000100000"/>
        </w:trPr>
        <w:tc>
          <w:tcPr>
            <w:cnfStyle w:val="001000000000"/>
            <w:tcW w:w="140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911115" w:rsidRPr="00BB22A5" w:rsidRDefault="00911115" w:rsidP="00EE2A78">
            <w:pPr>
              <w:spacing w:before="20" w:line="260" w:lineRule="exact"/>
              <w:ind w:right="57"/>
              <w:jc w:val="right"/>
              <w:rPr>
                <w:rFonts w:ascii="Arial" w:hAnsi="Arial" w:cs="Arial"/>
                <w:b w:val="0"/>
              </w:rPr>
            </w:pPr>
            <w:r w:rsidRPr="00BB22A5">
              <w:rPr>
                <w:rFonts w:ascii="Arial" w:hAnsi="Arial" w:cs="Arial"/>
                <w:b w:val="0"/>
              </w:rPr>
              <w:t> </w:t>
            </w:r>
            <w:r w:rsidRPr="00BB22A5">
              <w:rPr>
                <w:rFonts w:ascii="Arial" w:hAnsi="Arial" w:cs="Arial"/>
                <w:b w:val="0"/>
              </w:rPr>
              <w:br/>
            </w:r>
          </w:p>
        </w:tc>
        <w:tc>
          <w:tcPr>
            <w:tcW w:w="140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911115" w:rsidRPr="00BB22A5" w:rsidRDefault="00911115" w:rsidP="00EE2A78">
            <w:pPr>
              <w:spacing w:before="20" w:line="260" w:lineRule="exact"/>
              <w:ind w:right="57"/>
              <w:jc w:val="right"/>
              <w:cnfStyle w:val="000000100000"/>
              <w:rPr>
                <w:rFonts w:ascii="Arial" w:hAnsi="Arial" w:cs="Arial"/>
              </w:rPr>
            </w:pPr>
            <w:r w:rsidRPr="00BB22A5">
              <w:rPr>
                <w:rFonts w:ascii="Arial" w:hAnsi="Arial" w:cs="Arial"/>
              </w:rPr>
              <w:t> </w:t>
            </w:r>
          </w:p>
        </w:tc>
        <w:tc>
          <w:tcPr>
            <w:tcW w:w="140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911115" w:rsidRPr="00BB22A5" w:rsidRDefault="00911115" w:rsidP="00EE2A78">
            <w:pPr>
              <w:spacing w:before="20" w:line="260" w:lineRule="exact"/>
              <w:ind w:right="57"/>
              <w:jc w:val="right"/>
              <w:cnfStyle w:val="000000100000"/>
              <w:rPr>
                <w:rFonts w:ascii="Arial" w:hAnsi="Arial" w:cs="Arial"/>
              </w:rPr>
            </w:pPr>
            <w:r w:rsidRPr="00BB22A5">
              <w:rPr>
                <w:rFonts w:ascii="Arial" w:hAnsi="Arial" w:cs="Arial"/>
              </w:rPr>
              <w:t> </w:t>
            </w:r>
          </w:p>
        </w:tc>
        <w:tc>
          <w:tcPr>
            <w:tcW w:w="140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911115" w:rsidRPr="00BB22A5" w:rsidRDefault="00911115" w:rsidP="00EE2A78">
            <w:pPr>
              <w:spacing w:before="20" w:line="260" w:lineRule="exact"/>
              <w:ind w:right="57"/>
              <w:jc w:val="right"/>
              <w:cnfStyle w:val="000000100000"/>
              <w:rPr>
                <w:rFonts w:ascii="Arial" w:hAnsi="Arial" w:cs="Arial"/>
              </w:rPr>
            </w:pPr>
            <w:r w:rsidRPr="00BB22A5">
              <w:rPr>
                <w:rFonts w:ascii="Arial" w:hAnsi="Arial" w:cs="Arial"/>
              </w:rPr>
              <w:t> </w:t>
            </w:r>
          </w:p>
        </w:tc>
        <w:tc>
          <w:tcPr>
            <w:tcW w:w="140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911115" w:rsidRPr="00BB22A5" w:rsidRDefault="00911115" w:rsidP="00EE2A78">
            <w:pPr>
              <w:spacing w:before="20" w:line="260" w:lineRule="exact"/>
              <w:ind w:right="57"/>
              <w:jc w:val="right"/>
              <w:cnfStyle w:val="000000100000"/>
              <w:rPr>
                <w:rFonts w:ascii="Arial" w:hAnsi="Arial" w:cs="Arial"/>
              </w:rPr>
            </w:pPr>
            <w:r w:rsidRPr="00BB22A5">
              <w:rPr>
                <w:rFonts w:ascii="Arial" w:hAnsi="Arial" w:cs="Arial"/>
              </w:rPr>
              <w:t> </w:t>
            </w:r>
          </w:p>
        </w:tc>
        <w:tc>
          <w:tcPr>
            <w:tcW w:w="140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911115" w:rsidRPr="00BB22A5" w:rsidRDefault="00911115" w:rsidP="00EE2A78">
            <w:pPr>
              <w:spacing w:before="20" w:line="260" w:lineRule="exact"/>
              <w:ind w:right="57"/>
              <w:jc w:val="right"/>
              <w:cnfStyle w:val="000000100000"/>
              <w:rPr>
                <w:rFonts w:ascii="Arial" w:hAnsi="Arial" w:cs="Arial"/>
              </w:rPr>
            </w:pPr>
            <w:r w:rsidRPr="00BB22A5">
              <w:rPr>
                <w:rFonts w:ascii="Arial" w:hAnsi="Arial" w:cs="Arial"/>
              </w:rPr>
              <w:t> </w:t>
            </w:r>
          </w:p>
        </w:tc>
        <w:tc>
          <w:tcPr>
            <w:tcW w:w="141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911115" w:rsidRPr="00BB22A5" w:rsidRDefault="00911115" w:rsidP="00EE2A78">
            <w:pPr>
              <w:spacing w:before="20" w:line="260" w:lineRule="exact"/>
              <w:ind w:right="57"/>
              <w:jc w:val="right"/>
              <w:cnfStyle w:val="000000100000"/>
              <w:rPr>
                <w:rFonts w:ascii="Arial" w:hAnsi="Arial" w:cs="Arial"/>
              </w:rPr>
            </w:pPr>
            <w:r w:rsidRPr="00BB22A5">
              <w:rPr>
                <w:rFonts w:ascii="Arial" w:hAnsi="Arial" w:cs="Arial"/>
              </w:rPr>
              <w:t> </w:t>
            </w:r>
          </w:p>
        </w:tc>
      </w:tr>
      <w:tr w:rsidR="00911115" w:rsidRPr="008172D4" w:rsidTr="00C5102B">
        <w:tc>
          <w:tcPr>
            <w:cnfStyle w:val="001000000000"/>
            <w:tcW w:w="140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911115" w:rsidRPr="00BB22A5" w:rsidRDefault="00911115" w:rsidP="00EE2A78">
            <w:pPr>
              <w:spacing w:before="20" w:line="260" w:lineRule="exact"/>
              <w:ind w:right="57"/>
              <w:jc w:val="right"/>
              <w:rPr>
                <w:rFonts w:ascii="Arial" w:hAnsi="Arial" w:cs="Arial"/>
                <w:b w:val="0"/>
              </w:rPr>
            </w:pPr>
            <w:r w:rsidRPr="00BB22A5">
              <w:rPr>
                <w:rFonts w:ascii="Arial" w:hAnsi="Arial" w:cs="Arial"/>
                <w:b w:val="0"/>
              </w:rPr>
              <w:t>15</w:t>
            </w:r>
          </w:p>
        </w:tc>
        <w:tc>
          <w:tcPr>
            <w:tcW w:w="140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911115" w:rsidRPr="00BB22A5" w:rsidRDefault="00911115" w:rsidP="00EE2A78">
            <w:pPr>
              <w:spacing w:before="20" w:line="260" w:lineRule="exact"/>
              <w:ind w:right="57"/>
              <w:jc w:val="right"/>
              <w:cnfStyle w:val="000000000000"/>
              <w:rPr>
                <w:rFonts w:ascii="Arial" w:hAnsi="Arial" w:cs="Arial"/>
              </w:rPr>
            </w:pPr>
            <w:r w:rsidRPr="00BB22A5">
              <w:rPr>
                <w:rFonts w:ascii="Arial" w:hAnsi="Arial" w:cs="Arial"/>
              </w:rPr>
              <w:t>297</w:t>
            </w:r>
          </w:p>
        </w:tc>
        <w:tc>
          <w:tcPr>
            <w:tcW w:w="140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911115" w:rsidRPr="00BB22A5" w:rsidRDefault="00911115" w:rsidP="00EE2A78">
            <w:pPr>
              <w:spacing w:before="20" w:line="260" w:lineRule="exact"/>
              <w:ind w:right="57"/>
              <w:jc w:val="right"/>
              <w:cnfStyle w:val="000000000000"/>
              <w:rPr>
                <w:rFonts w:ascii="Arial" w:hAnsi="Arial" w:cs="Arial"/>
              </w:rPr>
            </w:pPr>
            <w:r w:rsidRPr="00BB22A5">
              <w:rPr>
                <w:rFonts w:ascii="Arial" w:hAnsi="Arial" w:cs="Arial"/>
              </w:rPr>
              <w:t>120</w:t>
            </w:r>
          </w:p>
        </w:tc>
        <w:tc>
          <w:tcPr>
            <w:tcW w:w="140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911115" w:rsidRPr="00BB22A5" w:rsidRDefault="00911115" w:rsidP="00EE2A78">
            <w:pPr>
              <w:spacing w:before="20" w:line="260" w:lineRule="exact"/>
              <w:ind w:right="57"/>
              <w:jc w:val="right"/>
              <w:cnfStyle w:val="000000000000"/>
              <w:rPr>
                <w:rFonts w:ascii="Arial" w:hAnsi="Arial" w:cs="Arial"/>
              </w:rPr>
            </w:pPr>
            <w:r w:rsidRPr="00BB22A5">
              <w:rPr>
                <w:rFonts w:ascii="Arial" w:hAnsi="Arial" w:cs="Arial"/>
              </w:rPr>
              <w:t>285</w:t>
            </w:r>
          </w:p>
        </w:tc>
        <w:tc>
          <w:tcPr>
            <w:tcW w:w="140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911115" w:rsidRPr="00BB22A5" w:rsidRDefault="00911115" w:rsidP="00EE2A78">
            <w:pPr>
              <w:spacing w:before="20" w:line="260" w:lineRule="exact"/>
              <w:ind w:right="57"/>
              <w:jc w:val="right"/>
              <w:cnfStyle w:val="000000000000"/>
              <w:rPr>
                <w:rFonts w:ascii="Arial" w:hAnsi="Arial" w:cs="Arial"/>
              </w:rPr>
            </w:pPr>
            <w:r w:rsidRPr="00BB22A5">
              <w:rPr>
                <w:rFonts w:ascii="Arial" w:hAnsi="Arial" w:cs="Arial"/>
              </w:rPr>
              <w:t>103</w:t>
            </w:r>
          </w:p>
        </w:tc>
        <w:tc>
          <w:tcPr>
            <w:tcW w:w="140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911115" w:rsidRPr="00BB22A5" w:rsidRDefault="00911115" w:rsidP="00EE2A78">
            <w:pPr>
              <w:spacing w:before="20" w:line="260" w:lineRule="exact"/>
              <w:ind w:right="57"/>
              <w:jc w:val="right"/>
              <w:cnfStyle w:val="000000000000"/>
              <w:rPr>
                <w:rFonts w:ascii="Arial" w:hAnsi="Arial" w:cs="Arial"/>
              </w:rPr>
            </w:pPr>
            <w:r w:rsidRPr="00BB22A5">
              <w:rPr>
                <w:rFonts w:ascii="Arial" w:hAnsi="Arial" w:cs="Arial"/>
              </w:rPr>
              <w:t>11</w:t>
            </w:r>
          </w:p>
        </w:tc>
        <w:tc>
          <w:tcPr>
            <w:tcW w:w="141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911115" w:rsidRPr="00BB22A5" w:rsidRDefault="00911115" w:rsidP="00EE2A78">
            <w:pPr>
              <w:spacing w:before="20" w:line="260" w:lineRule="exact"/>
              <w:ind w:right="57"/>
              <w:jc w:val="right"/>
              <w:cnfStyle w:val="000000000000"/>
              <w:rPr>
                <w:rFonts w:ascii="Arial" w:hAnsi="Arial" w:cs="Arial"/>
              </w:rPr>
            </w:pPr>
            <w:r w:rsidRPr="00BB22A5">
              <w:rPr>
                <w:rFonts w:ascii="Arial" w:hAnsi="Arial" w:cs="Arial"/>
              </w:rPr>
              <w:t>1</w:t>
            </w:r>
          </w:p>
        </w:tc>
      </w:tr>
      <w:tr w:rsidR="00911115" w:rsidRPr="008172D4" w:rsidTr="00C5102B">
        <w:trPr>
          <w:cnfStyle w:val="000000100000"/>
        </w:trPr>
        <w:tc>
          <w:tcPr>
            <w:cnfStyle w:val="001000000000"/>
            <w:tcW w:w="1407" w:type="dxa"/>
            <w:tcBorders>
              <w:top w:val="nil"/>
              <w:bottom w:val="nil"/>
            </w:tcBorders>
            <w:shd w:val="clear" w:color="auto" w:fill="F4A6BC"/>
            <w:vAlign w:val="bottom"/>
          </w:tcPr>
          <w:p w:rsidR="00911115" w:rsidRPr="00BB22A5" w:rsidRDefault="00911115" w:rsidP="00EE2A78">
            <w:pPr>
              <w:spacing w:before="20" w:line="260" w:lineRule="exact"/>
              <w:ind w:right="57"/>
              <w:jc w:val="right"/>
              <w:rPr>
                <w:rFonts w:ascii="Arial" w:hAnsi="Arial" w:cs="Arial"/>
                <w:b w:val="0"/>
              </w:rPr>
            </w:pPr>
            <w:r w:rsidRPr="00BB22A5">
              <w:rPr>
                <w:rFonts w:ascii="Arial" w:hAnsi="Arial" w:cs="Arial"/>
                <w:b w:val="0"/>
              </w:rPr>
              <w:br/>
              <w:t>31</w:t>
            </w:r>
          </w:p>
        </w:tc>
        <w:tc>
          <w:tcPr>
            <w:tcW w:w="1406" w:type="dxa"/>
            <w:tcBorders>
              <w:top w:val="nil"/>
              <w:bottom w:val="nil"/>
            </w:tcBorders>
            <w:shd w:val="clear" w:color="auto" w:fill="F4A6BC"/>
            <w:vAlign w:val="bottom"/>
          </w:tcPr>
          <w:p w:rsidR="00911115" w:rsidRPr="00BB22A5" w:rsidRDefault="00911115" w:rsidP="00EE2A78">
            <w:pPr>
              <w:spacing w:before="20" w:line="260" w:lineRule="exact"/>
              <w:ind w:right="57"/>
              <w:jc w:val="right"/>
              <w:cnfStyle w:val="000000100000"/>
              <w:rPr>
                <w:rFonts w:ascii="Arial" w:hAnsi="Arial" w:cs="Arial"/>
              </w:rPr>
            </w:pPr>
            <w:r w:rsidRPr="00BB22A5">
              <w:rPr>
                <w:rFonts w:ascii="Arial" w:hAnsi="Arial" w:cs="Arial"/>
              </w:rPr>
              <w:t>360</w:t>
            </w:r>
          </w:p>
        </w:tc>
        <w:tc>
          <w:tcPr>
            <w:tcW w:w="1406" w:type="dxa"/>
            <w:tcBorders>
              <w:top w:val="nil"/>
              <w:bottom w:val="nil"/>
            </w:tcBorders>
            <w:shd w:val="clear" w:color="auto" w:fill="F4A6BC"/>
            <w:vAlign w:val="bottom"/>
          </w:tcPr>
          <w:p w:rsidR="00911115" w:rsidRPr="00BB22A5" w:rsidRDefault="00911115" w:rsidP="00EE2A78">
            <w:pPr>
              <w:spacing w:before="20" w:line="260" w:lineRule="exact"/>
              <w:ind w:right="57"/>
              <w:jc w:val="right"/>
              <w:cnfStyle w:val="000000100000"/>
              <w:rPr>
                <w:rFonts w:ascii="Arial" w:hAnsi="Arial" w:cs="Arial"/>
              </w:rPr>
            </w:pPr>
            <w:r w:rsidRPr="00BB22A5">
              <w:rPr>
                <w:rFonts w:ascii="Arial" w:hAnsi="Arial" w:cs="Arial"/>
              </w:rPr>
              <w:t>206</w:t>
            </w:r>
          </w:p>
        </w:tc>
        <w:tc>
          <w:tcPr>
            <w:tcW w:w="1405" w:type="dxa"/>
            <w:tcBorders>
              <w:top w:val="nil"/>
              <w:bottom w:val="nil"/>
            </w:tcBorders>
            <w:shd w:val="clear" w:color="auto" w:fill="F4A6BC"/>
            <w:vAlign w:val="bottom"/>
          </w:tcPr>
          <w:p w:rsidR="00911115" w:rsidRPr="00BB22A5" w:rsidRDefault="00911115" w:rsidP="00EE2A78">
            <w:pPr>
              <w:spacing w:before="20" w:line="260" w:lineRule="exact"/>
              <w:ind w:right="57"/>
              <w:jc w:val="right"/>
              <w:cnfStyle w:val="000000100000"/>
              <w:rPr>
                <w:rFonts w:ascii="Arial" w:hAnsi="Arial" w:cs="Arial"/>
              </w:rPr>
            </w:pPr>
            <w:r w:rsidRPr="00BB22A5">
              <w:rPr>
                <w:rFonts w:ascii="Arial" w:hAnsi="Arial" w:cs="Arial"/>
              </w:rPr>
              <w:t>143</w:t>
            </w:r>
          </w:p>
        </w:tc>
        <w:tc>
          <w:tcPr>
            <w:tcW w:w="1407" w:type="dxa"/>
            <w:tcBorders>
              <w:top w:val="nil"/>
              <w:bottom w:val="nil"/>
            </w:tcBorders>
            <w:shd w:val="clear" w:color="auto" w:fill="F4A6BC"/>
            <w:vAlign w:val="bottom"/>
          </w:tcPr>
          <w:p w:rsidR="00911115" w:rsidRPr="00BB22A5" w:rsidRDefault="00911115" w:rsidP="00EE2A78">
            <w:pPr>
              <w:spacing w:before="20" w:line="260" w:lineRule="exact"/>
              <w:ind w:right="57"/>
              <w:jc w:val="right"/>
              <w:cnfStyle w:val="000000100000"/>
              <w:rPr>
                <w:rFonts w:ascii="Arial" w:hAnsi="Arial" w:cs="Arial"/>
              </w:rPr>
            </w:pPr>
            <w:r w:rsidRPr="00BB22A5">
              <w:rPr>
                <w:rFonts w:ascii="Arial" w:hAnsi="Arial" w:cs="Arial"/>
              </w:rPr>
              <w:t>37</w:t>
            </w:r>
          </w:p>
        </w:tc>
        <w:tc>
          <w:tcPr>
            <w:tcW w:w="1407" w:type="dxa"/>
            <w:tcBorders>
              <w:top w:val="nil"/>
              <w:bottom w:val="nil"/>
            </w:tcBorders>
            <w:shd w:val="clear" w:color="auto" w:fill="F4A6BC"/>
            <w:vAlign w:val="bottom"/>
          </w:tcPr>
          <w:p w:rsidR="00911115" w:rsidRPr="00BB22A5" w:rsidRDefault="00911115" w:rsidP="00EE2A78">
            <w:pPr>
              <w:spacing w:before="20" w:line="260" w:lineRule="exact"/>
              <w:ind w:right="57"/>
              <w:jc w:val="right"/>
              <w:cnfStyle w:val="000000100000"/>
              <w:rPr>
                <w:rFonts w:ascii="Arial" w:hAnsi="Arial" w:cs="Arial"/>
              </w:rPr>
            </w:pPr>
            <w:r w:rsidRPr="00BB22A5">
              <w:rPr>
                <w:rFonts w:ascii="Arial" w:hAnsi="Arial" w:cs="Arial"/>
              </w:rPr>
              <w:t>4</w:t>
            </w:r>
          </w:p>
        </w:tc>
        <w:tc>
          <w:tcPr>
            <w:tcW w:w="1416" w:type="dxa"/>
            <w:tcBorders>
              <w:top w:val="nil"/>
              <w:bottom w:val="nil"/>
            </w:tcBorders>
            <w:shd w:val="clear" w:color="auto" w:fill="F4A6BC"/>
            <w:vAlign w:val="bottom"/>
          </w:tcPr>
          <w:p w:rsidR="00911115" w:rsidRPr="00BB22A5" w:rsidRDefault="00911115" w:rsidP="00EE2A78">
            <w:pPr>
              <w:spacing w:before="20" w:line="260" w:lineRule="exact"/>
              <w:ind w:right="57"/>
              <w:jc w:val="right"/>
              <w:cnfStyle w:val="000000100000"/>
              <w:rPr>
                <w:rFonts w:ascii="Arial" w:hAnsi="Arial" w:cs="Arial"/>
              </w:rPr>
            </w:pPr>
            <w:r w:rsidRPr="00BB22A5">
              <w:rPr>
                <w:rFonts w:ascii="Arial" w:hAnsi="Arial" w:cs="Arial"/>
              </w:rPr>
              <w:t>0</w:t>
            </w:r>
          </w:p>
        </w:tc>
      </w:tr>
      <w:tr w:rsidR="00911115" w:rsidRPr="008172D4" w:rsidTr="00C5102B">
        <w:tc>
          <w:tcPr>
            <w:cnfStyle w:val="001000000000"/>
            <w:tcW w:w="1407" w:type="dxa"/>
            <w:tcBorders>
              <w:top w:val="nil"/>
              <w:bottom w:val="nil"/>
            </w:tcBorders>
            <w:shd w:val="clear" w:color="auto" w:fill="F4A6BC"/>
            <w:vAlign w:val="bottom"/>
          </w:tcPr>
          <w:p w:rsidR="00911115" w:rsidRPr="00BB22A5" w:rsidRDefault="00911115" w:rsidP="00EE2A78">
            <w:pPr>
              <w:spacing w:before="20" w:line="260" w:lineRule="exact"/>
              <w:ind w:right="57"/>
              <w:jc w:val="right"/>
              <w:rPr>
                <w:rFonts w:ascii="Arial" w:hAnsi="Arial" w:cs="Arial"/>
                <w:b w:val="0"/>
              </w:rPr>
            </w:pPr>
            <w:r w:rsidRPr="00BB22A5">
              <w:rPr>
                <w:rFonts w:ascii="Arial" w:hAnsi="Arial" w:cs="Arial"/>
                <w:b w:val="0"/>
              </w:rPr>
              <w:t>38</w:t>
            </w:r>
          </w:p>
        </w:tc>
        <w:tc>
          <w:tcPr>
            <w:tcW w:w="1406" w:type="dxa"/>
            <w:tcBorders>
              <w:top w:val="nil"/>
              <w:bottom w:val="nil"/>
            </w:tcBorders>
            <w:shd w:val="clear" w:color="auto" w:fill="F4A6BC"/>
            <w:vAlign w:val="bottom"/>
          </w:tcPr>
          <w:p w:rsidR="00911115" w:rsidRPr="00BB22A5" w:rsidRDefault="00911115" w:rsidP="00EE2A78">
            <w:pPr>
              <w:spacing w:before="20" w:line="260" w:lineRule="exact"/>
              <w:ind w:right="57"/>
              <w:jc w:val="right"/>
              <w:cnfStyle w:val="000000000000"/>
              <w:rPr>
                <w:rFonts w:ascii="Arial" w:hAnsi="Arial" w:cs="Arial"/>
              </w:rPr>
            </w:pPr>
            <w:r w:rsidRPr="00BB22A5">
              <w:rPr>
                <w:rFonts w:ascii="Arial" w:hAnsi="Arial" w:cs="Arial"/>
              </w:rPr>
              <w:t>432</w:t>
            </w:r>
          </w:p>
        </w:tc>
        <w:tc>
          <w:tcPr>
            <w:tcW w:w="1406" w:type="dxa"/>
            <w:tcBorders>
              <w:top w:val="nil"/>
              <w:bottom w:val="nil"/>
            </w:tcBorders>
            <w:shd w:val="clear" w:color="auto" w:fill="F4A6BC"/>
            <w:vAlign w:val="bottom"/>
          </w:tcPr>
          <w:p w:rsidR="00911115" w:rsidRPr="00BB22A5" w:rsidRDefault="00911115" w:rsidP="00EE2A78">
            <w:pPr>
              <w:spacing w:before="20" w:line="260" w:lineRule="exact"/>
              <w:ind w:right="57"/>
              <w:jc w:val="right"/>
              <w:cnfStyle w:val="000000000000"/>
              <w:rPr>
                <w:rFonts w:ascii="Arial" w:hAnsi="Arial" w:cs="Arial"/>
              </w:rPr>
            </w:pPr>
            <w:r w:rsidRPr="00BB22A5">
              <w:rPr>
                <w:rFonts w:ascii="Arial" w:hAnsi="Arial" w:cs="Arial"/>
              </w:rPr>
              <w:t>131</w:t>
            </w:r>
          </w:p>
        </w:tc>
        <w:tc>
          <w:tcPr>
            <w:tcW w:w="1405" w:type="dxa"/>
            <w:tcBorders>
              <w:top w:val="nil"/>
              <w:bottom w:val="nil"/>
            </w:tcBorders>
            <w:shd w:val="clear" w:color="auto" w:fill="F4A6BC"/>
            <w:vAlign w:val="bottom"/>
          </w:tcPr>
          <w:p w:rsidR="00911115" w:rsidRPr="00BB22A5" w:rsidRDefault="00911115" w:rsidP="00EE2A78">
            <w:pPr>
              <w:spacing w:before="20" w:line="260" w:lineRule="exact"/>
              <w:ind w:right="57"/>
              <w:jc w:val="right"/>
              <w:cnfStyle w:val="000000000000"/>
              <w:rPr>
                <w:rFonts w:ascii="Arial" w:hAnsi="Arial" w:cs="Arial"/>
              </w:rPr>
            </w:pPr>
            <w:r w:rsidRPr="00BB22A5">
              <w:rPr>
                <w:rFonts w:ascii="Arial" w:hAnsi="Arial" w:cs="Arial"/>
              </w:rPr>
              <w:t>103</w:t>
            </w:r>
          </w:p>
        </w:tc>
        <w:tc>
          <w:tcPr>
            <w:tcW w:w="1407" w:type="dxa"/>
            <w:tcBorders>
              <w:top w:val="nil"/>
              <w:bottom w:val="nil"/>
            </w:tcBorders>
            <w:shd w:val="clear" w:color="auto" w:fill="F4A6BC"/>
            <w:vAlign w:val="bottom"/>
          </w:tcPr>
          <w:p w:rsidR="00911115" w:rsidRPr="00BB22A5" w:rsidRDefault="00911115" w:rsidP="00EE2A78">
            <w:pPr>
              <w:spacing w:before="20" w:line="260" w:lineRule="exact"/>
              <w:ind w:right="57"/>
              <w:jc w:val="right"/>
              <w:cnfStyle w:val="000000000000"/>
              <w:rPr>
                <w:rFonts w:ascii="Arial" w:hAnsi="Arial" w:cs="Arial"/>
              </w:rPr>
            </w:pPr>
            <w:r w:rsidRPr="00BB22A5">
              <w:rPr>
                <w:rFonts w:ascii="Arial" w:hAnsi="Arial" w:cs="Arial"/>
              </w:rPr>
              <w:t>23</w:t>
            </w:r>
          </w:p>
        </w:tc>
        <w:tc>
          <w:tcPr>
            <w:tcW w:w="1407" w:type="dxa"/>
            <w:tcBorders>
              <w:top w:val="nil"/>
              <w:bottom w:val="nil"/>
            </w:tcBorders>
            <w:shd w:val="clear" w:color="auto" w:fill="F4A6BC"/>
            <w:vAlign w:val="bottom"/>
          </w:tcPr>
          <w:p w:rsidR="00911115" w:rsidRPr="00BB22A5" w:rsidRDefault="00911115" w:rsidP="00EE2A78">
            <w:pPr>
              <w:spacing w:before="20" w:line="260" w:lineRule="exact"/>
              <w:ind w:right="57"/>
              <w:jc w:val="right"/>
              <w:cnfStyle w:val="000000000000"/>
              <w:rPr>
                <w:rFonts w:ascii="Arial" w:hAnsi="Arial" w:cs="Arial"/>
              </w:rPr>
            </w:pPr>
            <w:r w:rsidRPr="00BB22A5">
              <w:rPr>
                <w:rFonts w:ascii="Arial" w:hAnsi="Arial" w:cs="Arial"/>
              </w:rPr>
              <w:t>3</w:t>
            </w:r>
          </w:p>
        </w:tc>
        <w:tc>
          <w:tcPr>
            <w:tcW w:w="1416" w:type="dxa"/>
            <w:tcBorders>
              <w:top w:val="nil"/>
              <w:bottom w:val="nil"/>
            </w:tcBorders>
            <w:shd w:val="clear" w:color="auto" w:fill="F4A6BC"/>
            <w:vAlign w:val="bottom"/>
          </w:tcPr>
          <w:p w:rsidR="00911115" w:rsidRPr="00BB22A5" w:rsidRDefault="00911115" w:rsidP="00EE2A78">
            <w:pPr>
              <w:spacing w:before="20" w:line="260" w:lineRule="exact"/>
              <w:ind w:right="57"/>
              <w:jc w:val="right"/>
              <w:cnfStyle w:val="000000000000"/>
              <w:rPr>
                <w:rFonts w:ascii="Arial" w:hAnsi="Arial" w:cs="Arial"/>
              </w:rPr>
            </w:pPr>
            <w:r w:rsidRPr="00BB22A5">
              <w:rPr>
                <w:rFonts w:ascii="Arial" w:hAnsi="Arial" w:cs="Arial"/>
              </w:rPr>
              <w:t>0</w:t>
            </w:r>
          </w:p>
        </w:tc>
      </w:tr>
      <w:tr w:rsidR="00911115" w:rsidRPr="008172D4" w:rsidTr="00C5102B">
        <w:trPr>
          <w:cnfStyle w:val="000000100000"/>
        </w:trPr>
        <w:tc>
          <w:tcPr>
            <w:cnfStyle w:val="001000000000"/>
            <w:tcW w:w="1407" w:type="dxa"/>
            <w:tcBorders>
              <w:top w:val="nil"/>
              <w:bottom w:val="nil"/>
            </w:tcBorders>
            <w:shd w:val="clear" w:color="auto" w:fill="F4A6BC"/>
            <w:vAlign w:val="bottom"/>
          </w:tcPr>
          <w:p w:rsidR="00911115" w:rsidRPr="00BB22A5" w:rsidRDefault="00911115" w:rsidP="00EE2A78">
            <w:pPr>
              <w:spacing w:before="20" w:line="260" w:lineRule="exact"/>
              <w:ind w:right="57"/>
              <w:jc w:val="right"/>
              <w:rPr>
                <w:rFonts w:ascii="Arial" w:hAnsi="Arial" w:cs="Arial"/>
                <w:b w:val="0"/>
              </w:rPr>
            </w:pPr>
            <w:r w:rsidRPr="00BB22A5">
              <w:rPr>
                <w:rFonts w:ascii="Arial" w:hAnsi="Arial" w:cs="Arial"/>
                <w:b w:val="0"/>
              </w:rPr>
              <w:t>26</w:t>
            </w:r>
          </w:p>
        </w:tc>
        <w:tc>
          <w:tcPr>
            <w:tcW w:w="1406" w:type="dxa"/>
            <w:tcBorders>
              <w:top w:val="nil"/>
              <w:bottom w:val="nil"/>
            </w:tcBorders>
            <w:shd w:val="clear" w:color="auto" w:fill="F4A6BC"/>
            <w:vAlign w:val="bottom"/>
          </w:tcPr>
          <w:p w:rsidR="00911115" w:rsidRPr="00BB22A5" w:rsidRDefault="00911115" w:rsidP="00EE2A78">
            <w:pPr>
              <w:spacing w:before="20" w:line="260" w:lineRule="exact"/>
              <w:ind w:right="57"/>
              <w:jc w:val="right"/>
              <w:cnfStyle w:val="000000100000"/>
              <w:rPr>
                <w:rFonts w:ascii="Arial" w:hAnsi="Arial" w:cs="Arial"/>
              </w:rPr>
            </w:pPr>
            <w:r w:rsidRPr="00BB22A5">
              <w:rPr>
                <w:rFonts w:ascii="Arial" w:hAnsi="Arial" w:cs="Arial"/>
              </w:rPr>
              <w:t>307</w:t>
            </w:r>
          </w:p>
        </w:tc>
        <w:tc>
          <w:tcPr>
            <w:tcW w:w="1406" w:type="dxa"/>
            <w:tcBorders>
              <w:top w:val="nil"/>
              <w:bottom w:val="nil"/>
            </w:tcBorders>
            <w:shd w:val="clear" w:color="auto" w:fill="F4A6BC"/>
            <w:vAlign w:val="bottom"/>
          </w:tcPr>
          <w:p w:rsidR="00911115" w:rsidRPr="00BB22A5" w:rsidRDefault="00911115" w:rsidP="00EE2A78">
            <w:pPr>
              <w:spacing w:before="20" w:line="260" w:lineRule="exact"/>
              <w:ind w:right="57"/>
              <w:jc w:val="right"/>
              <w:cnfStyle w:val="000000100000"/>
              <w:rPr>
                <w:rFonts w:ascii="Arial" w:hAnsi="Arial" w:cs="Arial"/>
              </w:rPr>
            </w:pPr>
            <w:r w:rsidRPr="00BB22A5">
              <w:rPr>
                <w:rFonts w:ascii="Arial" w:hAnsi="Arial" w:cs="Arial"/>
              </w:rPr>
              <w:t>262</w:t>
            </w:r>
          </w:p>
        </w:tc>
        <w:tc>
          <w:tcPr>
            <w:tcW w:w="1405" w:type="dxa"/>
            <w:tcBorders>
              <w:top w:val="nil"/>
              <w:bottom w:val="nil"/>
            </w:tcBorders>
            <w:shd w:val="clear" w:color="auto" w:fill="F4A6BC"/>
            <w:vAlign w:val="bottom"/>
          </w:tcPr>
          <w:p w:rsidR="00911115" w:rsidRPr="00BB22A5" w:rsidRDefault="00911115" w:rsidP="00EE2A78">
            <w:pPr>
              <w:spacing w:before="20" w:line="260" w:lineRule="exact"/>
              <w:ind w:right="57"/>
              <w:jc w:val="right"/>
              <w:cnfStyle w:val="000000100000"/>
              <w:rPr>
                <w:rFonts w:ascii="Arial" w:hAnsi="Arial" w:cs="Arial"/>
              </w:rPr>
            </w:pPr>
            <w:r w:rsidRPr="00BB22A5">
              <w:rPr>
                <w:rFonts w:ascii="Arial" w:hAnsi="Arial" w:cs="Arial"/>
              </w:rPr>
              <w:t>173</w:t>
            </w:r>
          </w:p>
        </w:tc>
        <w:tc>
          <w:tcPr>
            <w:tcW w:w="1407" w:type="dxa"/>
            <w:tcBorders>
              <w:top w:val="nil"/>
              <w:bottom w:val="nil"/>
            </w:tcBorders>
            <w:shd w:val="clear" w:color="auto" w:fill="F4A6BC"/>
            <w:vAlign w:val="bottom"/>
          </w:tcPr>
          <w:p w:rsidR="00911115" w:rsidRPr="00BB22A5" w:rsidRDefault="00911115" w:rsidP="00EE2A78">
            <w:pPr>
              <w:spacing w:before="20" w:line="260" w:lineRule="exact"/>
              <w:ind w:right="57"/>
              <w:jc w:val="right"/>
              <w:cnfStyle w:val="000000100000"/>
              <w:rPr>
                <w:rFonts w:ascii="Arial" w:hAnsi="Arial" w:cs="Arial"/>
              </w:rPr>
            </w:pPr>
            <w:r w:rsidRPr="00BB22A5">
              <w:rPr>
                <w:rFonts w:ascii="Arial" w:hAnsi="Arial" w:cs="Arial"/>
              </w:rPr>
              <w:t>48</w:t>
            </w:r>
          </w:p>
        </w:tc>
        <w:tc>
          <w:tcPr>
            <w:tcW w:w="1407" w:type="dxa"/>
            <w:tcBorders>
              <w:top w:val="nil"/>
              <w:bottom w:val="nil"/>
            </w:tcBorders>
            <w:shd w:val="clear" w:color="auto" w:fill="F4A6BC"/>
            <w:vAlign w:val="bottom"/>
          </w:tcPr>
          <w:p w:rsidR="00911115" w:rsidRPr="00BB22A5" w:rsidRDefault="00911115" w:rsidP="00EE2A78">
            <w:pPr>
              <w:spacing w:before="20" w:line="260" w:lineRule="exact"/>
              <w:ind w:right="57"/>
              <w:jc w:val="right"/>
              <w:cnfStyle w:val="000000100000"/>
              <w:rPr>
                <w:rFonts w:ascii="Arial" w:hAnsi="Arial" w:cs="Arial"/>
              </w:rPr>
            </w:pPr>
            <w:r w:rsidRPr="00BB22A5">
              <w:rPr>
                <w:rFonts w:ascii="Arial" w:hAnsi="Arial" w:cs="Arial"/>
              </w:rPr>
              <w:t>4</w:t>
            </w:r>
          </w:p>
        </w:tc>
        <w:tc>
          <w:tcPr>
            <w:tcW w:w="1416" w:type="dxa"/>
            <w:tcBorders>
              <w:top w:val="nil"/>
              <w:bottom w:val="nil"/>
            </w:tcBorders>
            <w:shd w:val="clear" w:color="auto" w:fill="F4A6BC"/>
            <w:vAlign w:val="bottom"/>
          </w:tcPr>
          <w:p w:rsidR="00911115" w:rsidRPr="00BB22A5" w:rsidRDefault="00911115" w:rsidP="00EE2A78">
            <w:pPr>
              <w:spacing w:before="20" w:line="260" w:lineRule="exact"/>
              <w:ind w:right="57"/>
              <w:jc w:val="right"/>
              <w:cnfStyle w:val="000000100000"/>
              <w:rPr>
                <w:rFonts w:ascii="Arial" w:hAnsi="Arial" w:cs="Arial"/>
              </w:rPr>
            </w:pPr>
            <w:r w:rsidRPr="00BB22A5">
              <w:rPr>
                <w:rFonts w:ascii="Arial" w:hAnsi="Arial" w:cs="Arial"/>
              </w:rPr>
              <w:t>0</w:t>
            </w:r>
          </w:p>
        </w:tc>
      </w:tr>
      <w:tr w:rsidR="00C04FF5" w:rsidRPr="008172D4" w:rsidTr="00C5102B">
        <w:tc>
          <w:tcPr>
            <w:cnfStyle w:val="001000000000"/>
            <w:tcW w:w="140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C04FF5" w:rsidRPr="00BB22A5" w:rsidRDefault="00C04FF5" w:rsidP="00EE2A78">
            <w:pPr>
              <w:spacing w:before="20" w:line="260" w:lineRule="exact"/>
              <w:ind w:right="57"/>
              <w:jc w:val="right"/>
              <w:rPr>
                <w:rFonts w:ascii="Arial" w:hAnsi="Arial" w:cs="Arial"/>
                <w:b w:val="0"/>
              </w:rPr>
            </w:pPr>
            <w:r w:rsidRPr="00BB22A5">
              <w:rPr>
                <w:rFonts w:ascii="Arial" w:hAnsi="Arial" w:cs="Arial"/>
                <w:b w:val="0"/>
              </w:rPr>
              <w:t> </w:t>
            </w:r>
            <w:r w:rsidRPr="00BB22A5">
              <w:rPr>
                <w:rFonts w:ascii="Arial" w:hAnsi="Arial" w:cs="Arial"/>
                <w:b w:val="0"/>
              </w:rPr>
              <w:br/>
            </w:r>
          </w:p>
        </w:tc>
        <w:tc>
          <w:tcPr>
            <w:tcW w:w="140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C04FF5" w:rsidRPr="00BB22A5" w:rsidRDefault="00C04FF5" w:rsidP="00EE2A78">
            <w:pPr>
              <w:spacing w:before="20" w:line="260" w:lineRule="exact"/>
              <w:ind w:right="57"/>
              <w:jc w:val="right"/>
              <w:cnfStyle w:val="000000000000"/>
              <w:rPr>
                <w:rFonts w:ascii="Arial" w:hAnsi="Arial" w:cs="Arial"/>
              </w:rPr>
            </w:pPr>
            <w:r w:rsidRPr="00BB22A5">
              <w:rPr>
                <w:rFonts w:ascii="Arial" w:hAnsi="Arial" w:cs="Arial"/>
              </w:rPr>
              <w:t> </w:t>
            </w:r>
          </w:p>
        </w:tc>
        <w:tc>
          <w:tcPr>
            <w:tcW w:w="140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C04FF5" w:rsidRPr="00BB22A5" w:rsidRDefault="00C04FF5" w:rsidP="00EE2A78">
            <w:pPr>
              <w:spacing w:before="20" w:line="260" w:lineRule="exact"/>
              <w:ind w:right="57"/>
              <w:jc w:val="right"/>
              <w:cnfStyle w:val="000000000000"/>
              <w:rPr>
                <w:rFonts w:ascii="Arial" w:hAnsi="Arial" w:cs="Arial"/>
              </w:rPr>
            </w:pPr>
            <w:r w:rsidRPr="00BB22A5">
              <w:rPr>
                <w:rFonts w:ascii="Arial" w:hAnsi="Arial" w:cs="Arial"/>
              </w:rPr>
              <w:t> </w:t>
            </w:r>
          </w:p>
        </w:tc>
        <w:tc>
          <w:tcPr>
            <w:tcW w:w="140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C04FF5" w:rsidRPr="00BB22A5" w:rsidRDefault="00C04FF5" w:rsidP="00EE2A78">
            <w:pPr>
              <w:spacing w:before="20" w:line="260" w:lineRule="exact"/>
              <w:ind w:right="57"/>
              <w:jc w:val="right"/>
              <w:cnfStyle w:val="000000000000"/>
              <w:rPr>
                <w:rFonts w:ascii="Arial" w:hAnsi="Arial" w:cs="Arial"/>
              </w:rPr>
            </w:pPr>
            <w:r w:rsidRPr="00BB22A5">
              <w:rPr>
                <w:rFonts w:ascii="Arial" w:hAnsi="Arial" w:cs="Arial"/>
              </w:rPr>
              <w:t> </w:t>
            </w:r>
          </w:p>
        </w:tc>
        <w:tc>
          <w:tcPr>
            <w:tcW w:w="140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C04FF5" w:rsidRPr="00BB22A5" w:rsidRDefault="00C04FF5" w:rsidP="00EE2A78">
            <w:pPr>
              <w:spacing w:before="20" w:line="260" w:lineRule="exact"/>
              <w:ind w:right="57"/>
              <w:jc w:val="right"/>
              <w:cnfStyle w:val="000000000000"/>
              <w:rPr>
                <w:rFonts w:ascii="Arial" w:hAnsi="Arial" w:cs="Arial"/>
              </w:rPr>
            </w:pPr>
            <w:r w:rsidRPr="00BB22A5">
              <w:rPr>
                <w:rFonts w:ascii="Arial" w:hAnsi="Arial" w:cs="Arial"/>
              </w:rPr>
              <w:t> </w:t>
            </w:r>
          </w:p>
        </w:tc>
        <w:tc>
          <w:tcPr>
            <w:tcW w:w="140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C04FF5" w:rsidRPr="00BB22A5" w:rsidRDefault="00C04FF5" w:rsidP="00EE2A78">
            <w:pPr>
              <w:spacing w:before="20" w:line="260" w:lineRule="exact"/>
              <w:ind w:right="57"/>
              <w:jc w:val="right"/>
              <w:cnfStyle w:val="000000000000"/>
              <w:rPr>
                <w:rFonts w:ascii="Arial" w:hAnsi="Arial" w:cs="Arial"/>
              </w:rPr>
            </w:pPr>
            <w:r w:rsidRPr="00BB22A5">
              <w:rPr>
                <w:rFonts w:ascii="Arial" w:hAnsi="Arial" w:cs="Arial"/>
              </w:rPr>
              <w:t> </w:t>
            </w:r>
          </w:p>
        </w:tc>
        <w:tc>
          <w:tcPr>
            <w:tcW w:w="141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C04FF5" w:rsidRPr="00BB22A5" w:rsidRDefault="00C04FF5" w:rsidP="00EE2A78">
            <w:pPr>
              <w:spacing w:before="20" w:line="260" w:lineRule="exact"/>
              <w:ind w:right="57"/>
              <w:jc w:val="right"/>
              <w:cnfStyle w:val="000000000000"/>
              <w:rPr>
                <w:rFonts w:ascii="Arial" w:hAnsi="Arial" w:cs="Arial"/>
              </w:rPr>
            </w:pPr>
            <w:r w:rsidRPr="00BB22A5">
              <w:rPr>
                <w:rFonts w:ascii="Arial" w:hAnsi="Arial" w:cs="Arial"/>
              </w:rPr>
              <w:t> </w:t>
            </w:r>
          </w:p>
        </w:tc>
      </w:tr>
      <w:tr w:rsidR="00C04FF5" w:rsidRPr="008172D4" w:rsidTr="00C5102B">
        <w:trPr>
          <w:cnfStyle w:val="000000100000"/>
        </w:trPr>
        <w:tc>
          <w:tcPr>
            <w:cnfStyle w:val="001000000000"/>
            <w:tcW w:w="140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C04FF5" w:rsidRPr="00BB22A5" w:rsidRDefault="00C04FF5" w:rsidP="00EE2A78">
            <w:pPr>
              <w:spacing w:before="20" w:line="260" w:lineRule="exact"/>
              <w:ind w:right="57"/>
              <w:jc w:val="right"/>
              <w:rPr>
                <w:rFonts w:ascii="Arial" w:hAnsi="Arial" w:cs="Arial"/>
                <w:b w:val="0"/>
              </w:rPr>
            </w:pPr>
            <w:r w:rsidRPr="00BB22A5">
              <w:rPr>
                <w:rFonts w:ascii="Arial" w:hAnsi="Arial" w:cs="Arial"/>
                <w:b w:val="0"/>
              </w:rPr>
              <w:t>20</w:t>
            </w:r>
          </w:p>
        </w:tc>
        <w:tc>
          <w:tcPr>
            <w:tcW w:w="140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C04FF5" w:rsidRPr="00BB22A5" w:rsidRDefault="00C04FF5" w:rsidP="00EE2A78">
            <w:pPr>
              <w:spacing w:before="20" w:line="260" w:lineRule="exact"/>
              <w:ind w:right="57"/>
              <w:jc w:val="right"/>
              <w:cnfStyle w:val="000000100000"/>
              <w:rPr>
                <w:rFonts w:ascii="Arial" w:hAnsi="Arial" w:cs="Arial"/>
              </w:rPr>
            </w:pPr>
            <w:r w:rsidRPr="00BB22A5">
              <w:rPr>
                <w:rFonts w:ascii="Arial" w:hAnsi="Arial" w:cs="Arial"/>
              </w:rPr>
              <w:t>274</w:t>
            </w:r>
          </w:p>
        </w:tc>
        <w:tc>
          <w:tcPr>
            <w:tcW w:w="140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C04FF5" w:rsidRPr="00BB22A5" w:rsidRDefault="00C04FF5" w:rsidP="00EE2A78">
            <w:pPr>
              <w:spacing w:before="20" w:line="260" w:lineRule="exact"/>
              <w:ind w:right="57"/>
              <w:jc w:val="right"/>
              <w:cnfStyle w:val="000000100000"/>
              <w:rPr>
                <w:rFonts w:ascii="Arial" w:hAnsi="Arial" w:cs="Arial"/>
              </w:rPr>
            </w:pPr>
            <w:r w:rsidRPr="00BB22A5">
              <w:rPr>
                <w:rFonts w:ascii="Arial" w:hAnsi="Arial" w:cs="Arial"/>
              </w:rPr>
              <w:t>120</w:t>
            </w:r>
          </w:p>
        </w:tc>
        <w:tc>
          <w:tcPr>
            <w:tcW w:w="140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C04FF5" w:rsidRPr="00BB22A5" w:rsidRDefault="00C04FF5" w:rsidP="00EE2A78">
            <w:pPr>
              <w:spacing w:before="20" w:line="260" w:lineRule="exact"/>
              <w:ind w:right="57"/>
              <w:jc w:val="right"/>
              <w:cnfStyle w:val="000000100000"/>
              <w:rPr>
                <w:rFonts w:ascii="Arial" w:hAnsi="Arial" w:cs="Arial"/>
              </w:rPr>
            </w:pPr>
            <w:r w:rsidRPr="00BB22A5">
              <w:rPr>
                <w:rFonts w:ascii="Arial" w:hAnsi="Arial" w:cs="Arial"/>
              </w:rPr>
              <w:t>310</w:t>
            </w:r>
          </w:p>
        </w:tc>
        <w:tc>
          <w:tcPr>
            <w:tcW w:w="140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C04FF5" w:rsidRPr="00BB22A5" w:rsidRDefault="00C04FF5" w:rsidP="00EE2A78">
            <w:pPr>
              <w:spacing w:before="20" w:line="260" w:lineRule="exact"/>
              <w:ind w:right="57"/>
              <w:jc w:val="right"/>
              <w:cnfStyle w:val="000000100000"/>
              <w:rPr>
                <w:rFonts w:ascii="Arial" w:hAnsi="Arial" w:cs="Arial"/>
              </w:rPr>
            </w:pPr>
            <w:r w:rsidRPr="00BB22A5">
              <w:rPr>
                <w:rFonts w:ascii="Arial" w:hAnsi="Arial" w:cs="Arial"/>
              </w:rPr>
              <w:t>74</w:t>
            </w:r>
          </w:p>
        </w:tc>
        <w:tc>
          <w:tcPr>
            <w:tcW w:w="140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C04FF5" w:rsidRPr="00BB22A5" w:rsidRDefault="00C04FF5" w:rsidP="00EE2A78">
            <w:pPr>
              <w:spacing w:before="20" w:line="260" w:lineRule="exact"/>
              <w:ind w:right="57"/>
              <w:jc w:val="right"/>
              <w:cnfStyle w:val="000000100000"/>
              <w:rPr>
                <w:rFonts w:ascii="Arial" w:hAnsi="Arial" w:cs="Arial"/>
              </w:rPr>
            </w:pPr>
            <w:r w:rsidRPr="00BB22A5">
              <w:rPr>
                <w:rFonts w:ascii="Arial" w:hAnsi="Arial" w:cs="Arial"/>
              </w:rPr>
              <w:t>5</w:t>
            </w:r>
          </w:p>
        </w:tc>
        <w:tc>
          <w:tcPr>
            <w:tcW w:w="141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C04FF5" w:rsidRPr="00BB22A5" w:rsidRDefault="00C04FF5" w:rsidP="00EE2A78">
            <w:pPr>
              <w:spacing w:before="20" w:line="260" w:lineRule="exact"/>
              <w:ind w:right="57"/>
              <w:jc w:val="right"/>
              <w:cnfStyle w:val="000000100000"/>
              <w:rPr>
                <w:rFonts w:ascii="Arial" w:hAnsi="Arial" w:cs="Arial"/>
              </w:rPr>
            </w:pPr>
            <w:r w:rsidRPr="00BB22A5">
              <w:rPr>
                <w:rFonts w:ascii="Arial" w:hAnsi="Arial" w:cs="Arial"/>
              </w:rPr>
              <w:t>0</w:t>
            </w:r>
          </w:p>
        </w:tc>
      </w:tr>
      <w:tr w:rsidR="00C04FF5" w:rsidRPr="008172D4" w:rsidTr="00C5102B">
        <w:tc>
          <w:tcPr>
            <w:cnfStyle w:val="001000000000"/>
            <w:tcW w:w="1407" w:type="dxa"/>
            <w:tcBorders>
              <w:top w:val="nil"/>
              <w:bottom w:val="nil"/>
            </w:tcBorders>
            <w:shd w:val="clear" w:color="auto" w:fill="F4A6BC"/>
            <w:vAlign w:val="bottom"/>
          </w:tcPr>
          <w:p w:rsidR="00C04FF5" w:rsidRPr="00BB22A5" w:rsidRDefault="00C04FF5" w:rsidP="00EE2A78">
            <w:pPr>
              <w:spacing w:before="20" w:line="260" w:lineRule="exact"/>
              <w:ind w:right="57"/>
              <w:jc w:val="right"/>
              <w:rPr>
                <w:rFonts w:ascii="Arial" w:hAnsi="Arial" w:cs="Arial"/>
                <w:b w:val="0"/>
              </w:rPr>
            </w:pPr>
            <w:r w:rsidRPr="00BB22A5">
              <w:rPr>
                <w:rFonts w:ascii="Arial" w:hAnsi="Arial" w:cs="Arial"/>
                <w:b w:val="0"/>
              </w:rPr>
              <w:t> </w:t>
            </w:r>
            <w:r w:rsidRPr="00BB22A5">
              <w:rPr>
                <w:rFonts w:ascii="Arial" w:hAnsi="Arial" w:cs="Arial"/>
                <w:b w:val="0"/>
              </w:rPr>
              <w:br/>
            </w:r>
          </w:p>
        </w:tc>
        <w:tc>
          <w:tcPr>
            <w:tcW w:w="1406" w:type="dxa"/>
            <w:tcBorders>
              <w:top w:val="nil"/>
              <w:bottom w:val="nil"/>
            </w:tcBorders>
            <w:shd w:val="clear" w:color="auto" w:fill="F4A6BC"/>
            <w:vAlign w:val="bottom"/>
          </w:tcPr>
          <w:p w:rsidR="00C04FF5" w:rsidRPr="00BB22A5" w:rsidRDefault="00C04FF5" w:rsidP="00EE2A78">
            <w:pPr>
              <w:spacing w:before="20" w:line="260" w:lineRule="exact"/>
              <w:ind w:right="57"/>
              <w:jc w:val="right"/>
              <w:cnfStyle w:val="000000000000"/>
              <w:rPr>
                <w:rFonts w:ascii="Arial" w:hAnsi="Arial" w:cs="Arial"/>
              </w:rPr>
            </w:pPr>
            <w:r w:rsidRPr="00BB22A5">
              <w:rPr>
                <w:rFonts w:ascii="Arial" w:hAnsi="Arial" w:cs="Arial"/>
              </w:rPr>
              <w:t> </w:t>
            </w:r>
          </w:p>
        </w:tc>
        <w:tc>
          <w:tcPr>
            <w:tcW w:w="1406" w:type="dxa"/>
            <w:tcBorders>
              <w:top w:val="nil"/>
              <w:bottom w:val="nil"/>
            </w:tcBorders>
            <w:shd w:val="clear" w:color="auto" w:fill="F4A6BC"/>
            <w:vAlign w:val="bottom"/>
          </w:tcPr>
          <w:p w:rsidR="00C04FF5" w:rsidRPr="00BB22A5" w:rsidRDefault="00C04FF5" w:rsidP="00EE2A78">
            <w:pPr>
              <w:spacing w:before="20" w:line="260" w:lineRule="exact"/>
              <w:ind w:right="57"/>
              <w:jc w:val="right"/>
              <w:cnfStyle w:val="000000000000"/>
              <w:rPr>
                <w:rFonts w:ascii="Arial" w:hAnsi="Arial" w:cs="Arial"/>
              </w:rPr>
            </w:pPr>
            <w:r w:rsidRPr="00BB22A5">
              <w:rPr>
                <w:rFonts w:ascii="Arial" w:hAnsi="Arial" w:cs="Arial"/>
              </w:rPr>
              <w:t> </w:t>
            </w:r>
          </w:p>
        </w:tc>
        <w:tc>
          <w:tcPr>
            <w:tcW w:w="1405" w:type="dxa"/>
            <w:tcBorders>
              <w:top w:val="nil"/>
              <w:bottom w:val="nil"/>
            </w:tcBorders>
            <w:shd w:val="clear" w:color="auto" w:fill="F4A6BC"/>
            <w:vAlign w:val="bottom"/>
          </w:tcPr>
          <w:p w:rsidR="00C04FF5" w:rsidRPr="00BB22A5" w:rsidRDefault="00C04FF5" w:rsidP="00EE2A78">
            <w:pPr>
              <w:spacing w:before="20" w:line="260" w:lineRule="exact"/>
              <w:ind w:right="57"/>
              <w:jc w:val="right"/>
              <w:cnfStyle w:val="000000000000"/>
              <w:rPr>
                <w:rFonts w:ascii="Arial" w:hAnsi="Arial" w:cs="Arial"/>
              </w:rPr>
            </w:pPr>
            <w:r w:rsidRPr="00BB22A5">
              <w:rPr>
                <w:rFonts w:ascii="Arial" w:hAnsi="Arial" w:cs="Arial"/>
              </w:rPr>
              <w:t> </w:t>
            </w:r>
          </w:p>
        </w:tc>
        <w:tc>
          <w:tcPr>
            <w:tcW w:w="1407" w:type="dxa"/>
            <w:tcBorders>
              <w:top w:val="nil"/>
              <w:bottom w:val="nil"/>
            </w:tcBorders>
            <w:shd w:val="clear" w:color="auto" w:fill="F4A6BC"/>
            <w:vAlign w:val="bottom"/>
          </w:tcPr>
          <w:p w:rsidR="00C04FF5" w:rsidRPr="00BB22A5" w:rsidRDefault="00C04FF5" w:rsidP="00EE2A78">
            <w:pPr>
              <w:spacing w:before="20" w:line="260" w:lineRule="exact"/>
              <w:ind w:right="57"/>
              <w:jc w:val="right"/>
              <w:cnfStyle w:val="000000000000"/>
              <w:rPr>
                <w:rFonts w:ascii="Arial" w:hAnsi="Arial" w:cs="Arial"/>
              </w:rPr>
            </w:pPr>
            <w:r w:rsidRPr="00BB22A5">
              <w:rPr>
                <w:rFonts w:ascii="Arial" w:hAnsi="Arial" w:cs="Arial"/>
              </w:rPr>
              <w:t> </w:t>
            </w:r>
          </w:p>
        </w:tc>
        <w:tc>
          <w:tcPr>
            <w:tcW w:w="1407" w:type="dxa"/>
            <w:tcBorders>
              <w:top w:val="nil"/>
              <w:bottom w:val="nil"/>
            </w:tcBorders>
            <w:shd w:val="clear" w:color="auto" w:fill="F4A6BC"/>
            <w:vAlign w:val="bottom"/>
          </w:tcPr>
          <w:p w:rsidR="00C04FF5" w:rsidRPr="00BB22A5" w:rsidRDefault="00C04FF5" w:rsidP="00EE2A78">
            <w:pPr>
              <w:spacing w:before="20" w:line="260" w:lineRule="exact"/>
              <w:ind w:right="57"/>
              <w:jc w:val="right"/>
              <w:cnfStyle w:val="000000000000"/>
              <w:rPr>
                <w:rFonts w:ascii="Arial" w:hAnsi="Arial" w:cs="Arial"/>
              </w:rPr>
            </w:pPr>
            <w:r w:rsidRPr="00BB22A5">
              <w:rPr>
                <w:rFonts w:ascii="Arial" w:hAnsi="Arial" w:cs="Arial"/>
              </w:rPr>
              <w:t> </w:t>
            </w:r>
          </w:p>
        </w:tc>
        <w:tc>
          <w:tcPr>
            <w:tcW w:w="1416" w:type="dxa"/>
            <w:tcBorders>
              <w:top w:val="nil"/>
              <w:bottom w:val="nil"/>
            </w:tcBorders>
            <w:shd w:val="clear" w:color="auto" w:fill="F4A6BC"/>
            <w:vAlign w:val="bottom"/>
          </w:tcPr>
          <w:p w:rsidR="00C04FF5" w:rsidRPr="00BB22A5" w:rsidRDefault="00C04FF5" w:rsidP="00EE2A78">
            <w:pPr>
              <w:spacing w:before="20" w:line="260" w:lineRule="exact"/>
              <w:ind w:right="57"/>
              <w:jc w:val="right"/>
              <w:cnfStyle w:val="000000000000"/>
              <w:rPr>
                <w:rFonts w:ascii="Arial" w:hAnsi="Arial" w:cs="Arial"/>
              </w:rPr>
            </w:pPr>
            <w:r w:rsidRPr="00BB22A5">
              <w:rPr>
                <w:rFonts w:ascii="Arial" w:hAnsi="Arial" w:cs="Arial"/>
              </w:rPr>
              <w:t> </w:t>
            </w:r>
          </w:p>
        </w:tc>
      </w:tr>
      <w:tr w:rsidR="00C04FF5" w:rsidRPr="008172D4" w:rsidTr="00C5102B">
        <w:trPr>
          <w:cnfStyle w:val="000000100000"/>
        </w:trPr>
        <w:tc>
          <w:tcPr>
            <w:cnfStyle w:val="001000000000"/>
            <w:tcW w:w="1407" w:type="dxa"/>
            <w:tcBorders>
              <w:top w:val="nil"/>
              <w:bottom w:val="nil"/>
            </w:tcBorders>
            <w:shd w:val="clear" w:color="auto" w:fill="F4A6BC"/>
            <w:vAlign w:val="bottom"/>
          </w:tcPr>
          <w:p w:rsidR="00C04FF5" w:rsidRPr="00BB22A5" w:rsidRDefault="00C04FF5" w:rsidP="00076C0E">
            <w:pPr>
              <w:spacing w:before="20" w:line="260" w:lineRule="exact"/>
              <w:ind w:right="57"/>
              <w:jc w:val="right"/>
              <w:rPr>
                <w:rFonts w:ascii="Arial" w:hAnsi="Arial" w:cs="Arial"/>
                <w:b w:val="0"/>
              </w:rPr>
            </w:pPr>
            <w:r w:rsidRPr="00BB22A5">
              <w:rPr>
                <w:rFonts w:ascii="Arial" w:hAnsi="Arial" w:cs="Arial"/>
                <w:b w:val="0"/>
              </w:rPr>
              <w:t>1</w:t>
            </w:r>
            <w:r w:rsidR="00076C0E">
              <w:rPr>
                <w:rFonts w:ascii="Arial" w:hAnsi="Arial" w:cs="Arial"/>
                <w:b w:val="0"/>
              </w:rPr>
              <w:t>6</w:t>
            </w:r>
          </w:p>
        </w:tc>
        <w:tc>
          <w:tcPr>
            <w:tcW w:w="1406" w:type="dxa"/>
            <w:tcBorders>
              <w:top w:val="nil"/>
              <w:bottom w:val="nil"/>
            </w:tcBorders>
            <w:shd w:val="clear" w:color="auto" w:fill="F4A6BC"/>
            <w:vAlign w:val="bottom"/>
          </w:tcPr>
          <w:p w:rsidR="00C04FF5" w:rsidRPr="00BB22A5" w:rsidRDefault="00C04FF5" w:rsidP="00EE2A78">
            <w:pPr>
              <w:spacing w:before="20" w:line="260" w:lineRule="exact"/>
              <w:ind w:right="57"/>
              <w:jc w:val="right"/>
              <w:cnfStyle w:val="000000100000"/>
              <w:rPr>
                <w:rFonts w:ascii="Arial" w:hAnsi="Arial" w:cs="Arial"/>
              </w:rPr>
            </w:pPr>
            <w:r w:rsidRPr="00BB22A5">
              <w:rPr>
                <w:rFonts w:ascii="Arial" w:hAnsi="Arial" w:cs="Arial"/>
              </w:rPr>
              <w:t>367</w:t>
            </w:r>
          </w:p>
        </w:tc>
        <w:tc>
          <w:tcPr>
            <w:tcW w:w="1406" w:type="dxa"/>
            <w:tcBorders>
              <w:top w:val="nil"/>
              <w:bottom w:val="nil"/>
            </w:tcBorders>
            <w:shd w:val="clear" w:color="auto" w:fill="F4A6BC"/>
            <w:vAlign w:val="bottom"/>
          </w:tcPr>
          <w:p w:rsidR="00C04FF5" w:rsidRPr="00BB22A5" w:rsidRDefault="00C04FF5" w:rsidP="00EE2A78">
            <w:pPr>
              <w:spacing w:before="20" w:line="260" w:lineRule="exact"/>
              <w:ind w:right="57"/>
              <w:jc w:val="right"/>
              <w:cnfStyle w:val="000000100000"/>
              <w:rPr>
                <w:rFonts w:ascii="Arial" w:hAnsi="Arial" w:cs="Arial"/>
              </w:rPr>
            </w:pPr>
            <w:r w:rsidRPr="00BB22A5">
              <w:rPr>
                <w:rFonts w:ascii="Arial" w:hAnsi="Arial" w:cs="Arial"/>
              </w:rPr>
              <w:t>121</w:t>
            </w:r>
          </w:p>
        </w:tc>
        <w:tc>
          <w:tcPr>
            <w:tcW w:w="1405" w:type="dxa"/>
            <w:tcBorders>
              <w:top w:val="nil"/>
              <w:bottom w:val="nil"/>
            </w:tcBorders>
            <w:shd w:val="clear" w:color="auto" w:fill="F4A6BC"/>
            <w:vAlign w:val="bottom"/>
          </w:tcPr>
          <w:p w:rsidR="00C04FF5" w:rsidRPr="00BB22A5" w:rsidRDefault="00C04FF5" w:rsidP="00EE2A78">
            <w:pPr>
              <w:spacing w:before="20" w:line="260" w:lineRule="exact"/>
              <w:ind w:right="57"/>
              <w:jc w:val="right"/>
              <w:cnfStyle w:val="000000100000"/>
              <w:rPr>
                <w:rFonts w:ascii="Arial" w:hAnsi="Arial" w:cs="Arial"/>
              </w:rPr>
            </w:pPr>
            <w:r w:rsidRPr="00BB22A5">
              <w:rPr>
                <w:rFonts w:ascii="Arial" w:hAnsi="Arial" w:cs="Arial"/>
              </w:rPr>
              <w:t>227</w:t>
            </w:r>
          </w:p>
        </w:tc>
        <w:tc>
          <w:tcPr>
            <w:tcW w:w="1407" w:type="dxa"/>
            <w:tcBorders>
              <w:top w:val="nil"/>
              <w:bottom w:val="nil"/>
            </w:tcBorders>
            <w:shd w:val="clear" w:color="auto" w:fill="F4A6BC"/>
            <w:vAlign w:val="bottom"/>
          </w:tcPr>
          <w:p w:rsidR="00C04FF5" w:rsidRPr="00BB22A5" w:rsidRDefault="00C04FF5" w:rsidP="00EE2A78">
            <w:pPr>
              <w:spacing w:before="20" w:line="260" w:lineRule="exact"/>
              <w:ind w:right="57"/>
              <w:jc w:val="right"/>
              <w:cnfStyle w:val="000000100000"/>
              <w:rPr>
                <w:rFonts w:ascii="Arial" w:hAnsi="Arial" w:cs="Arial"/>
              </w:rPr>
            </w:pPr>
            <w:r w:rsidRPr="00BB22A5">
              <w:rPr>
                <w:rFonts w:ascii="Arial" w:hAnsi="Arial" w:cs="Arial"/>
              </w:rPr>
              <w:t>72</w:t>
            </w:r>
          </w:p>
        </w:tc>
        <w:tc>
          <w:tcPr>
            <w:tcW w:w="1407" w:type="dxa"/>
            <w:tcBorders>
              <w:top w:val="nil"/>
              <w:bottom w:val="nil"/>
            </w:tcBorders>
            <w:shd w:val="clear" w:color="auto" w:fill="F4A6BC"/>
            <w:vAlign w:val="bottom"/>
          </w:tcPr>
          <w:p w:rsidR="00C04FF5" w:rsidRPr="00BB22A5" w:rsidRDefault="00C04FF5" w:rsidP="00EE2A78">
            <w:pPr>
              <w:spacing w:before="20" w:line="260" w:lineRule="exact"/>
              <w:ind w:right="57"/>
              <w:jc w:val="right"/>
              <w:cnfStyle w:val="000000100000"/>
              <w:rPr>
                <w:rFonts w:ascii="Arial" w:hAnsi="Arial" w:cs="Arial"/>
              </w:rPr>
            </w:pPr>
            <w:r w:rsidRPr="00BB22A5">
              <w:rPr>
                <w:rFonts w:ascii="Arial" w:hAnsi="Arial" w:cs="Arial"/>
              </w:rPr>
              <w:t>8</w:t>
            </w:r>
          </w:p>
        </w:tc>
        <w:tc>
          <w:tcPr>
            <w:tcW w:w="1416" w:type="dxa"/>
            <w:tcBorders>
              <w:top w:val="nil"/>
              <w:bottom w:val="nil"/>
            </w:tcBorders>
            <w:shd w:val="clear" w:color="auto" w:fill="F4A6BC"/>
            <w:vAlign w:val="bottom"/>
          </w:tcPr>
          <w:p w:rsidR="00C04FF5" w:rsidRPr="00BB22A5" w:rsidRDefault="00076C0E" w:rsidP="00EE2A78">
            <w:pPr>
              <w:spacing w:before="20" w:line="260" w:lineRule="exact"/>
              <w:ind w:right="57"/>
              <w:jc w:val="right"/>
              <w:cnfStyle w:val="0000001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C04FF5" w:rsidRPr="008172D4" w:rsidTr="00C5102B">
        <w:tc>
          <w:tcPr>
            <w:cnfStyle w:val="001000000000"/>
            <w:tcW w:w="140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C04FF5" w:rsidRPr="00BB22A5" w:rsidRDefault="00C04FF5" w:rsidP="00EE2A78">
            <w:pPr>
              <w:spacing w:before="20" w:line="260" w:lineRule="exact"/>
              <w:ind w:right="57"/>
              <w:jc w:val="right"/>
              <w:rPr>
                <w:rFonts w:ascii="Arial" w:hAnsi="Arial" w:cs="Arial"/>
                <w:b w:val="0"/>
              </w:rPr>
            </w:pPr>
            <w:r w:rsidRPr="00BB22A5">
              <w:rPr>
                <w:rFonts w:ascii="Arial" w:hAnsi="Arial" w:cs="Arial"/>
                <w:b w:val="0"/>
              </w:rPr>
              <w:t> </w:t>
            </w:r>
            <w:r w:rsidRPr="00BB22A5">
              <w:rPr>
                <w:rFonts w:ascii="Arial" w:hAnsi="Arial" w:cs="Arial"/>
                <w:b w:val="0"/>
              </w:rPr>
              <w:br/>
            </w:r>
          </w:p>
        </w:tc>
        <w:tc>
          <w:tcPr>
            <w:tcW w:w="140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C04FF5" w:rsidRPr="00BB22A5" w:rsidRDefault="00C04FF5" w:rsidP="00EE2A78">
            <w:pPr>
              <w:spacing w:before="20" w:line="260" w:lineRule="exact"/>
              <w:ind w:right="57"/>
              <w:jc w:val="right"/>
              <w:cnfStyle w:val="000000000000"/>
              <w:rPr>
                <w:rFonts w:ascii="Arial" w:hAnsi="Arial" w:cs="Arial"/>
              </w:rPr>
            </w:pPr>
            <w:r w:rsidRPr="00BB22A5">
              <w:rPr>
                <w:rFonts w:ascii="Arial" w:hAnsi="Arial" w:cs="Arial"/>
              </w:rPr>
              <w:t> </w:t>
            </w:r>
          </w:p>
        </w:tc>
        <w:tc>
          <w:tcPr>
            <w:tcW w:w="140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C04FF5" w:rsidRPr="00BB22A5" w:rsidRDefault="00C04FF5" w:rsidP="00EE2A78">
            <w:pPr>
              <w:spacing w:before="20" w:line="260" w:lineRule="exact"/>
              <w:ind w:right="57"/>
              <w:jc w:val="right"/>
              <w:cnfStyle w:val="000000000000"/>
              <w:rPr>
                <w:rFonts w:ascii="Arial" w:hAnsi="Arial" w:cs="Arial"/>
              </w:rPr>
            </w:pPr>
            <w:r w:rsidRPr="00BB22A5">
              <w:rPr>
                <w:rFonts w:ascii="Arial" w:hAnsi="Arial" w:cs="Arial"/>
              </w:rPr>
              <w:t> </w:t>
            </w:r>
          </w:p>
        </w:tc>
        <w:tc>
          <w:tcPr>
            <w:tcW w:w="140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C04FF5" w:rsidRPr="00BB22A5" w:rsidRDefault="00C04FF5" w:rsidP="00EE2A78">
            <w:pPr>
              <w:spacing w:before="20" w:line="260" w:lineRule="exact"/>
              <w:ind w:right="57"/>
              <w:jc w:val="right"/>
              <w:cnfStyle w:val="000000000000"/>
              <w:rPr>
                <w:rFonts w:ascii="Arial" w:hAnsi="Arial" w:cs="Arial"/>
              </w:rPr>
            </w:pPr>
            <w:r w:rsidRPr="00BB22A5">
              <w:rPr>
                <w:rFonts w:ascii="Arial" w:hAnsi="Arial" w:cs="Arial"/>
              </w:rPr>
              <w:t> </w:t>
            </w:r>
          </w:p>
        </w:tc>
        <w:tc>
          <w:tcPr>
            <w:tcW w:w="140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C04FF5" w:rsidRPr="00BB22A5" w:rsidRDefault="00C04FF5" w:rsidP="00EE2A78">
            <w:pPr>
              <w:spacing w:before="20" w:line="260" w:lineRule="exact"/>
              <w:ind w:right="57"/>
              <w:jc w:val="right"/>
              <w:cnfStyle w:val="000000000000"/>
              <w:rPr>
                <w:rFonts w:ascii="Arial" w:hAnsi="Arial" w:cs="Arial"/>
              </w:rPr>
            </w:pPr>
            <w:r w:rsidRPr="00BB22A5">
              <w:rPr>
                <w:rFonts w:ascii="Arial" w:hAnsi="Arial" w:cs="Arial"/>
              </w:rPr>
              <w:t> </w:t>
            </w:r>
          </w:p>
        </w:tc>
        <w:tc>
          <w:tcPr>
            <w:tcW w:w="140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C04FF5" w:rsidRPr="00BB22A5" w:rsidRDefault="00C04FF5" w:rsidP="00EE2A78">
            <w:pPr>
              <w:spacing w:before="20" w:line="260" w:lineRule="exact"/>
              <w:ind w:right="57"/>
              <w:jc w:val="right"/>
              <w:cnfStyle w:val="000000000000"/>
              <w:rPr>
                <w:rFonts w:ascii="Arial" w:hAnsi="Arial" w:cs="Arial"/>
              </w:rPr>
            </w:pPr>
            <w:r w:rsidRPr="00BB22A5">
              <w:rPr>
                <w:rFonts w:ascii="Arial" w:hAnsi="Arial" w:cs="Arial"/>
              </w:rPr>
              <w:t> </w:t>
            </w:r>
          </w:p>
        </w:tc>
        <w:tc>
          <w:tcPr>
            <w:tcW w:w="141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C04FF5" w:rsidRPr="00BB22A5" w:rsidRDefault="00C04FF5" w:rsidP="00EE2A78">
            <w:pPr>
              <w:spacing w:before="20" w:line="260" w:lineRule="exact"/>
              <w:ind w:right="57"/>
              <w:jc w:val="right"/>
              <w:cnfStyle w:val="000000000000"/>
              <w:rPr>
                <w:rFonts w:ascii="Arial" w:hAnsi="Arial" w:cs="Arial"/>
              </w:rPr>
            </w:pPr>
            <w:r w:rsidRPr="00BB22A5">
              <w:rPr>
                <w:rFonts w:ascii="Arial" w:hAnsi="Arial" w:cs="Arial"/>
              </w:rPr>
              <w:t> </w:t>
            </w:r>
          </w:p>
        </w:tc>
      </w:tr>
      <w:tr w:rsidR="00C04FF5" w:rsidRPr="008172D4" w:rsidTr="00C5102B">
        <w:trPr>
          <w:cnfStyle w:val="000000100000"/>
        </w:trPr>
        <w:tc>
          <w:tcPr>
            <w:cnfStyle w:val="001000000000"/>
            <w:tcW w:w="140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C04FF5" w:rsidRPr="00BB22A5" w:rsidRDefault="00C04FF5" w:rsidP="00EE2A78">
            <w:pPr>
              <w:spacing w:before="20" w:line="260" w:lineRule="exact"/>
              <w:ind w:right="57"/>
              <w:jc w:val="right"/>
              <w:rPr>
                <w:rFonts w:ascii="Arial" w:hAnsi="Arial" w:cs="Arial"/>
                <w:b w:val="0"/>
              </w:rPr>
            </w:pPr>
            <w:r w:rsidRPr="00BB22A5">
              <w:rPr>
                <w:rFonts w:ascii="Arial" w:hAnsi="Arial" w:cs="Arial"/>
                <w:b w:val="0"/>
              </w:rPr>
              <w:t>17</w:t>
            </w:r>
          </w:p>
        </w:tc>
        <w:tc>
          <w:tcPr>
            <w:tcW w:w="140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C04FF5" w:rsidRPr="00BB22A5" w:rsidRDefault="00C04FF5" w:rsidP="00EE2A78">
            <w:pPr>
              <w:spacing w:before="20" w:line="260" w:lineRule="exact"/>
              <w:ind w:right="57"/>
              <w:jc w:val="right"/>
              <w:cnfStyle w:val="000000100000"/>
              <w:rPr>
                <w:rFonts w:ascii="Arial" w:hAnsi="Arial" w:cs="Arial"/>
              </w:rPr>
            </w:pPr>
            <w:r w:rsidRPr="00BB22A5">
              <w:rPr>
                <w:rFonts w:ascii="Arial" w:hAnsi="Arial" w:cs="Arial"/>
              </w:rPr>
              <w:t>285</w:t>
            </w:r>
          </w:p>
        </w:tc>
        <w:tc>
          <w:tcPr>
            <w:tcW w:w="140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C04FF5" w:rsidRPr="00BB22A5" w:rsidRDefault="00C04FF5" w:rsidP="00EE2A78">
            <w:pPr>
              <w:spacing w:before="20" w:line="260" w:lineRule="exact"/>
              <w:ind w:right="57"/>
              <w:jc w:val="right"/>
              <w:cnfStyle w:val="000000100000"/>
              <w:rPr>
                <w:rFonts w:ascii="Arial" w:hAnsi="Arial" w:cs="Arial"/>
              </w:rPr>
            </w:pPr>
            <w:r w:rsidRPr="00BB22A5">
              <w:rPr>
                <w:rFonts w:ascii="Arial" w:hAnsi="Arial" w:cs="Arial"/>
              </w:rPr>
              <w:t>63</w:t>
            </w:r>
          </w:p>
        </w:tc>
        <w:tc>
          <w:tcPr>
            <w:tcW w:w="140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C04FF5" w:rsidRPr="00BB22A5" w:rsidRDefault="00C04FF5" w:rsidP="00EE2A78">
            <w:pPr>
              <w:spacing w:before="20" w:line="260" w:lineRule="exact"/>
              <w:ind w:right="57"/>
              <w:jc w:val="right"/>
              <w:cnfStyle w:val="000000100000"/>
              <w:rPr>
                <w:rFonts w:ascii="Arial" w:hAnsi="Arial" w:cs="Arial"/>
              </w:rPr>
            </w:pPr>
            <w:r w:rsidRPr="00BB22A5">
              <w:rPr>
                <w:rFonts w:ascii="Arial" w:hAnsi="Arial" w:cs="Arial"/>
              </w:rPr>
              <w:t>351</w:t>
            </w:r>
          </w:p>
        </w:tc>
        <w:tc>
          <w:tcPr>
            <w:tcW w:w="140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C04FF5" w:rsidRPr="00BB22A5" w:rsidRDefault="00C04FF5" w:rsidP="00EE2A78">
            <w:pPr>
              <w:spacing w:before="20" w:line="260" w:lineRule="exact"/>
              <w:ind w:right="57"/>
              <w:jc w:val="right"/>
              <w:cnfStyle w:val="000000100000"/>
              <w:rPr>
                <w:rFonts w:ascii="Arial" w:hAnsi="Arial" w:cs="Arial"/>
              </w:rPr>
            </w:pPr>
            <w:r w:rsidRPr="00BB22A5">
              <w:rPr>
                <w:rFonts w:ascii="Arial" w:hAnsi="Arial" w:cs="Arial"/>
              </w:rPr>
              <w:t>94</w:t>
            </w:r>
          </w:p>
        </w:tc>
        <w:tc>
          <w:tcPr>
            <w:tcW w:w="140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C04FF5" w:rsidRPr="00BB22A5" w:rsidRDefault="00C04FF5" w:rsidP="00EE2A78">
            <w:pPr>
              <w:spacing w:before="20" w:line="260" w:lineRule="exact"/>
              <w:ind w:right="57"/>
              <w:jc w:val="right"/>
              <w:cnfStyle w:val="000000100000"/>
              <w:rPr>
                <w:rFonts w:ascii="Arial" w:hAnsi="Arial" w:cs="Arial"/>
              </w:rPr>
            </w:pPr>
            <w:r w:rsidRPr="00BB22A5">
              <w:rPr>
                <w:rFonts w:ascii="Arial" w:hAnsi="Arial" w:cs="Arial"/>
              </w:rPr>
              <w:t>4</w:t>
            </w:r>
          </w:p>
        </w:tc>
        <w:tc>
          <w:tcPr>
            <w:tcW w:w="141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C04FF5" w:rsidRPr="00BB22A5" w:rsidRDefault="00C04FF5" w:rsidP="00EE2A78">
            <w:pPr>
              <w:spacing w:before="20" w:line="260" w:lineRule="exact"/>
              <w:ind w:right="57"/>
              <w:jc w:val="right"/>
              <w:cnfStyle w:val="000000100000"/>
              <w:rPr>
                <w:rFonts w:ascii="Arial" w:hAnsi="Arial" w:cs="Arial"/>
              </w:rPr>
            </w:pPr>
            <w:r w:rsidRPr="00BB22A5">
              <w:rPr>
                <w:rFonts w:ascii="Arial" w:hAnsi="Arial" w:cs="Arial"/>
              </w:rPr>
              <w:t>0</w:t>
            </w:r>
          </w:p>
        </w:tc>
      </w:tr>
      <w:tr w:rsidR="00C04FF5" w:rsidRPr="008172D4" w:rsidTr="00C5102B">
        <w:tc>
          <w:tcPr>
            <w:cnfStyle w:val="001000000000"/>
            <w:tcW w:w="1407" w:type="dxa"/>
            <w:tcBorders>
              <w:top w:val="nil"/>
              <w:bottom w:val="nil"/>
            </w:tcBorders>
            <w:shd w:val="clear" w:color="auto" w:fill="F4A6BC"/>
            <w:vAlign w:val="bottom"/>
          </w:tcPr>
          <w:p w:rsidR="00C04FF5" w:rsidRPr="00BB22A5" w:rsidRDefault="00C04FF5" w:rsidP="00EE2A78">
            <w:pPr>
              <w:spacing w:before="20" w:line="260" w:lineRule="exact"/>
              <w:ind w:right="57"/>
              <w:jc w:val="right"/>
              <w:rPr>
                <w:rFonts w:ascii="Arial" w:hAnsi="Arial" w:cs="Arial"/>
                <w:b w:val="0"/>
              </w:rPr>
            </w:pPr>
            <w:r w:rsidRPr="00BB22A5">
              <w:rPr>
                <w:rFonts w:ascii="Arial" w:hAnsi="Arial" w:cs="Arial"/>
                <w:b w:val="0"/>
              </w:rPr>
              <w:br/>
              <w:t>25</w:t>
            </w:r>
          </w:p>
        </w:tc>
        <w:tc>
          <w:tcPr>
            <w:tcW w:w="1406" w:type="dxa"/>
            <w:tcBorders>
              <w:top w:val="nil"/>
              <w:bottom w:val="nil"/>
            </w:tcBorders>
            <w:shd w:val="clear" w:color="auto" w:fill="F4A6BC"/>
            <w:vAlign w:val="bottom"/>
          </w:tcPr>
          <w:p w:rsidR="00C04FF5" w:rsidRPr="00BB22A5" w:rsidRDefault="00C04FF5" w:rsidP="00EE2A78">
            <w:pPr>
              <w:spacing w:before="20" w:line="260" w:lineRule="exact"/>
              <w:ind w:right="57"/>
              <w:jc w:val="right"/>
              <w:cnfStyle w:val="000000000000"/>
              <w:rPr>
                <w:rFonts w:ascii="Arial" w:hAnsi="Arial" w:cs="Arial"/>
              </w:rPr>
            </w:pPr>
            <w:r w:rsidRPr="00BB22A5">
              <w:rPr>
                <w:rFonts w:ascii="Arial" w:hAnsi="Arial" w:cs="Arial"/>
              </w:rPr>
              <w:t>337</w:t>
            </w:r>
          </w:p>
        </w:tc>
        <w:tc>
          <w:tcPr>
            <w:tcW w:w="1406" w:type="dxa"/>
            <w:tcBorders>
              <w:top w:val="nil"/>
              <w:bottom w:val="nil"/>
            </w:tcBorders>
            <w:shd w:val="clear" w:color="auto" w:fill="F4A6BC"/>
            <w:vAlign w:val="bottom"/>
          </w:tcPr>
          <w:p w:rsidR="00C04FF5" w:rsidRPr="00BB22A5" w:rsidRDefault="00C04FF5" w:rsidP="00EE2A78">
            <w:pPr>
              <w:spacing w:before="20" w:line="260" w:lineRule="exact"/>
              <w:ind w:right="57"/>
              <w:jc w:val="right"/>
              <w:cnfStyle w:val="000000000000"/>
              <w:rPr>
                <w:rFonts w:ascii="Arial" w:hAnsi="Arial" w:cs="Arial"/>
              </w:rPr>
            </w:pPr>
            <w:r w:rsidRPr="00BB22A5">
              <w:rPr>
                <w:rFonts w:ascii="Arial" w:hAnsi="Arial" w:cs="Arial"/>
              </w:rPr>
              <w:t>107</w:t>
            </w:r>
          </w:p>
        </w:tc>
        <w:tc>
          <w:tcPr>
            <w:tcW w:w="1405" w:type="dxa"/>
            <w:tcBorders>
              <w:top w:val="nil"/>
              <w:bottom w:val="nil"/>
            </w:tcBorders>
            <w:shd w:val="clear" w:color="auto" w:fill="F4A6BC"/>
            <w:vAlign w:val="bottom"/>
          </w:tcPr>
          <w:p w:rsidR="00C04FF5" w:rsidRPr="00BB22A5" w:rsidRDefault="00C04FF5" w:rsidP="00EE2A78">
            <w:pPr>
              <w:spacing w:before="20" w:line="260" w:lineRule="exact"/>
              <w:ind w:right="57"/>
              <w:jc w:val="right"/>
              <w:cnfStyle w:val="000000000000"/>
              <w:rPr>
                <w:rFonts w:ascii="Arial" w:hAnsi="Arial" w:cs="Arial"/>
              </w:rPr>
            </w:pPr>
            <w:r w:rsidRPr="00BB22A5">
              <w:rPr>
                <w:rFonts w:ascii="Arial" w:hAnsi="Arial" w:cs="Arial"/>
              </w:rPr>
              <w:t>232</w:t>
            </w:r>
          </w:p>
        </w:tc>
        <w:tc>
          <w:tcPr>
            <w:tcW w:w="1407" w:type="dxa"/>
            <w:tcBorders>
              <w:top w:val="nil"/>
              <w:bottom w:val="nil"/>
            </w:tcBorders>
            <w:shd w:val="clear" w:color="auto" w:fill="F4A6BC"/>
            <w:vAlign w:val="bottom"/>
          </w:tcPr>
          <w:p w:rsidR="00C04FF5" w:rsidRPr="00BB22A5" w:rsidRDefault="00C04FF5" w:rsidP="00EE2A78">
            <w:pPr>
              <w:spacing w:before="20" w:line="260" w:lineRule="exact"/>
              <w:ind w:right="57"/>
              <w:jc w:val="right"/>
              <w:cnfStyle w:val="000000000000"/>
              <w:rPr>
                <w:rFonts w:ascii="Arial" w:hAnsi="Arial" w:cs="Arial"/>
              </w:rPr>
            </w:pPr>
            <w:r w:rsidRPr="00BB22A5">
              <w:rPr>
                <w:rFonts w:ascii="Arial" w:hAnsi="Arial" w:cs="Arial"/>
              </w:rPr>
              <w:t>72</w:t>
            </w:r>
          </w:p>
        </w:tc>
        <w:tc>
          <w:tcPr>
            <w:tcW w:w="1407" w:type="dxa"/>
            <w:tcBorders>
              <w:top w:val="nil"/>
              <w:bottom w:val="nil"/>
            </w:tcBorders>
            <w:shd w:val="clear" w:color="auto" w:fill="F4A6BC"/>
            <w:vAlign w:val="bottom"/>
          </w:tcPr>
          <w:p w:rsidR="00C04FF5" w:rsidRPr="00BB22A5" w:rsidRDefault="00C04FF5" w:rsidP="00EE2A78">
            <w:pPr>
              <w:spacing w:before="20" w:line="260" w:lineRule="exact"/>
              <w:ind w:right="57"/>
              <w:jc w:val="right"/>
              <w:cnfStyle w:val="000000000000"/>
              <w:rPr>
                <w:rFonts w:ascii="Arial" w:hAnsi="Arial" w:cs="Arial"/>
              </w:rPr>
            </w:pPr>
            <w:r w:rsidRPr="00BB22A5">
              <w:rPr>
                <w:rFonts w:ascii="Arial" w:hAnsi="Arial" w:cs="Arial"/>
              </w:rPr>
              <w:t>6</w:t>
            </w:r>
          </w:p>
        </w:tc>
        <w:tc>
          <w:tcPr>
            <w:tcW w:w="1416" w:type="dxa"/>
            <w:tcBorders>
              <w:top w:val="nil"/>
              <w:bottom w:val="nil"/>
            </w:tcBorders>
            <w:shd w:val="clear" w:color="auto" w:fill="F4A6BC"/>
            <w:vAlign w:val="bottom"/>
          </w:tcPr>
          <w:p w:rsidR="00C04FF5" w:rsidRPr="00BB22A5" w:rsidRDefault="00C04FF5" w:rsidP="00EE2A78">
            <w:pPr>
              <w:spacing w:before="20" w:line="260" w:lineRule="exact"/>
              <w:ind w:right="57"/>
              <w:jc w:val="right"/>
              <w:cnfStyle w:val="000000000000"/>
              <w:rPr>
                <w:rFonts w:ascii="Arial" w:hAnsi="Arial" w:cs="Arial"/>
              </w:rPr>
            </w:pPr>
            <w:r w:rsidRPr="00BB22A5">
              <w:rPr>
                <w:rFonts w:ascii="Arial" w:hAnsi="Arial" w:cs="Arial"/>
              </w:rPr>
              <w:t>0</w:t>
            </w:r>
          </w:p>
        </w:tc>
      </w:tr>
      <w:tr w:rsidR="00C04FF5" w:rsidRPr="008172D4" w:rsidTr="00C5102B">
        <w:trPr>
          <w:cnfStyle w:val="000000100000"/>
        </w:trPr>
        <w:tc>
          <w:tcPr>
            <w:cnfStyle w:val="001000000000"/>
            <w:tcW w:w="1407" w:type="dxa"/>
            <w:tcBorders>
              <w:top w:val="nil"/>
              <w:bottom w:val="nil"/>
            </w:tcBorders>
            <w:shd w:val="clear" w:color="auto" w:fill="F4A6BC"/>
            <w:vAlign w:val="bottom"/>
          </w:tcPr>
          <w:p w:rsidR="00C04FF5" w:rsidRPr="00BB22A5" w:rsidRDefault="00C04FF5" w:rsidP="00EE2A78">
            <w:pPr>
              <w:spacing w:before="20" w:line="260" w:lineRule="exact"/>
              <w:ind w:right="57"/>
              <w:jc w:val="right"/>
              <w:rPr>
                <w:rFonts w:ascii="Arial" w:hAnsi="Arial" w:cs="Arial"/>
                <w:b w:val="0"/>
              </w:rPr>
            </w:pPr>
            <w:r w:rsidRPr="00BB22A5">
              <w:rPr>
                <w:rFonts w:ascii="Arial" w:hAnsi="Arial" w:cs="Arial"/>
                <w:b w:val="0"/>
              </w:rPr>
              <w:t>37</w:t>
            </w:r>
          </w:p>
        </w:tc>
        <w:tc>
          <w:tcPr>
            <w:tcW w:w="1406" w:type="dxa"/>
            <w:tcBorders>
              <w:top w:val="nil"/>
              <w:bottom w:val="nil"/>
            </w:tcBorders>
            <w:shd w:val="clear" w:color="auto" w:fill="F4A6BC"/>
            <w:vAlign w:val="bottom"/>
          </w:tcPr>
          <w:p w:rsidR="00C04FF5" w:rsidRPr="00BB22A5" w:rsidRDefault="00C04FF5" w:rsidP="00EE2A78">
            <w:pPr>
              <w:spacing w:before="20" w:line="260" w:lineRule="exact"/>
              <w:ind w:right="57"/>
              <w:jc w:val="right"/>
              <w:cnfStyle w:val="000000100000"/>
              <w:rPr>
                <w:rFonts w:ascii="Arial" w:hAnsi="Arial" w:cs="Arial"/>
              </w:rPr>
            </w:pPr>
            <w:r w:rsidRPr="00BB22A5">
              <w:rPr>
                <w:rFonts w:ascii="Arial" w:hAnsi="Arial" w:cs="Arial"/>
              </w:rPr>
              <w:t>389</w:t>
            </w:r>
          </w:p>
        </w:tc>
        <w:tc>
          <w:tcPr>
            <w:tcW w:w="1406" w:type="dxa"/>
            <w:tcBorders>
              <w:top w:val="nil"/>
              <w:bottom w:val="nil"/>
            </w:tcBorders>
            <w:shd w:val="clear" w:color="auto" w:fill="F4A6BC"/>
            <w:vAlign w:val="bottom"/>
          </w:tcPr>
          <w:p w:rsidR="00C04FF5" w:rsidRPr="00BB22A5" w:rsidRDefault="00C04FF5" w:rsidP="00EE2A78">
            <w:pPr>
              <w:spacing w:before="20" w:line="260" w:lineRule="exact"/>
              <w:ind w:right="57"/>
              <w:jc w:val="right"/>
              <w:cnfStyle w:val="000000100000"/>
              <w:rPr>
                <w:rFonts w:ascii="Arial" w:hAnsi="Arial" w:cs="Arial"/>
              </w:rPr>
            </w:pPr>
            <w:r w:rsidRPr="00BB22A5">
              <w:rPr>
                <w:rFonts w:ascii="Arial" w:hAnsi="Arial" w:cs="Arial"/>
              </w:rPr>
              <w:t>58</w:t>
            </w:r>
          </w:p>
        </w:tc>
        <w:tc>
          <w:tcPr>
            <w:tcW w:w="1405" w:type="dxa"/>
            <w:tcBorders>
              <w:top w:val="nil"/>
              <w:bottom w:val="nil"/>
            </w:tcBorders>
            <w:shd w:val="clear" w:color="auto" w:fill="F4A6BC"/>
            <w:vAlign w:val="bottom"/>
          </w:tcPr>
          <w:p w:rsidR="00C04FF5" w:rsidRPr="00BB22A5" w:rsidRDefault="00C04FF5" w:rsidP="00EE2A78">
            <w:pPr>
              <w:spacing w:before="20" w:line="260" w:lineRule="exact"/>
              <w:ind w:right="57"/>
              <w:jc w:val="right"/>
              <w:cnfStyle w:val="000000100000"/>
              <w:rPr>
                <w:rFonts w:ascii="Arial" w:hAnsi="Arial" w:cs="Arial"/>
              </w:rPr>
            </w:pPr>
            <w:r w:rsidRPr="00BB22A5">
              <w:rPr>
                <w:rFonts w:ascii="Arial" w:hAnsi="Arial" w:cs="Arial"/>
              </w:rPr>
              <w:t>16</w:t>
            </w:r>
            <w:r w:rsidR="00076C0E">
              <w:rPr>
                <w:rFonts w:ascii="Arial" w:hAnsi="Arial" w:cs="Arial"/>
              </w:rPr>
              <w:t>1</w:t>
            </w:r>
          </w:p>
        </w:tc>
        <w:tc>
          <w:tcPr>
            <w:tcW w:w="1407" w:type="dxa"/>
            <w:tcBorders>
              <w:top w:val="nil"/>
              <w:bottom w:val="nil"/>
            </w:tcBorders>
            <w:shd w:val="clear" w:color="auto" w:fill="F4A6BC"/>
            <w:vAlign w:val="bottom"/>
          </w:tcPr>
          <w:p w:rsidR="00C04FF5" w:rsidRPr="00BB22A5" w:rsidRDefault="00C04FF5" w:rsidP="00EE2A78">
            <w:pPr>
              <w:spacing w:before="20" w:line="260" w:lineRule="exact"/>
              <w:ind w:right="57"/>
              <w:jc w:val="right"/>
              <w:cnfStyle w:val="000000100000"/>
              <w:rPr>
                <w:rFonts w:ascii="Arial" w:hAnsi="Arial" w:cs="Arial"/>
              </w:rPr>
            </w:pPr>
            <w:r w:rsidRPr="00BB22A5">
              <w:rPr>
                <w:rFonts w:ascii="Arial" w:hAnsi="Arial" w:cs="Arial"/>
              </w:rPr>
              <w:t>37</w:t>
            </w:r>
          </w:p>
        </w:tc>
        <w:tc>
          <w:tcPr>
            <w:tcW w:w="1407" w:type="dxa"/>
            <w:tcBorders>
              <w:top w:val="nil"/>
              <w:bottom w:val="nil"/>
            </w:tcBorders>
            <w:shd w:val="clear" w:color="auto" w:fill="F4A6BC"/>
            <w:vAlign w:val="bottom"/>
          </w:tcPr>
          <w:p w:rsidR="00C04FF5" w:rsidRPr="00BB22A5" w:rsidRDefault="00C04FF5" w:rsidP="00EE2A78">
            <w:pPr>
              <w:spacing w:before="20" w:line="260" w:lineRule="exact"/>
              <w:ind w:right="57"/>
              <w:jc w:val="right"/>
              <w:cnfStyle w:val="000000100000"/>
              <w:rPr>
                <w:rFonts w:ascii="Arial" w:hAnsi="Arial" w:cs="Arial"/>
              </w:rPr>
            </w:pPr>
            <w:r w:rsidRPr="00BB22A5">
              <w:rPr>
                <w:rFonts w:ascii="Arial" w:hAnsi="Arial" w:cs="Arial"/>
              </w:rPr>
              <w:t>2</w:t>
            </w:r>
          </w:p>
        </w:tc>
        <w:tc>
          <w:tcPr>
            <w:tcW w:w="1416" w:type="dxa"/>
            <w:tcBorders>
              <w:top w:val="nil"/>
              <w:bottom w:val="nil"/>
            </w:tcBorders>
            <w:shd w:val="clear" w:color="auto" w:fill="F4A6BC"/>
            <w:vAlign w:val="bottom"/>
          </w:tcPr>
          <w:p w:rsidR="00C04FF5" w:rsidRPr="00BB22A5" w:rsidRDefault="00076C0E" w:rsidP="00EE2A78">
            <w:pPr>
              <w:spacing w:before="20" w:line="260" w:lineRule="exact"/>
              <w:ind w:right="57"/>
              <w:jc w:val="right"/>
              <w:cnfStyle w:val="0000001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C04FF5" w:rsidRPr="008172D4" w:rsidTr="00C5102B">
        <w:trPr>
          <w:trHeight w:val="211"/>
        </w:trPr>
        <w:tc>
          <w:tcPr>
            <w:cnfStyle w:val="001000000000"/>
            <w:tcW w:w="1407" w:type="dxa"/>
            <w:tcBorders>
              <w:top w:val="nil"/>
              <w:bottom w:val="nil"/>
            </w:tcBorders>
            <w:shd w:val="clear" w:color="auto" w:fill="F4A6BC"/>
            <w:vAlign w:val="bottom"/>
          </w:tcPr>
          <w:p w:rsidR="00C04FF5" w:rsidRPr="00BB22A5" w:rsidRDefault="00C04FF5" w:rsidP="00EE2A78">
            <w:pPr>
              <w:spacing w:before="20" w:line="260" w:lineRule="exact"/>
              <w:ind w:right="57"/>
              <w:jc w:val="right"/>
              <w:rPr>
                <w:rFonts w:ascii="Arial" w:hAnsi="Arial" w:cs="Arial"/>
                <w:b w:val="0"/>
              </w:rPr>
            </w:pPr>
            <w:r w:rsidRPr="00BB22A5">
              <w:rPr>
                <w:rFonts w:ascii="Arial" w:hAnsi="Arial" w:cs="Arial"/>
                <w:b w:val="0"/>
              </w:rPr>
              <w:t>19</w:t>
            </w:r>
          </w:p>
        </w:tc>
        <w:tc>
          <w:tcPr>
            <w:tcW w:w="1406" w:type="dxa"/>
            <w:tcBorders>
              <w:top w:val="nil"/>
              <w:bottom w:val="nil"/>
            </w:tcBorders>
            <w:shd w:val="clear" w:color="auto" w:fill="F4A6BC"/>
            <w:vAlign w:val="bottom"/>
          </w:tcPr>
          <w:p w:rsidR="00C04FF5" w:rsidRPr="00BB22A5" w:rsidRDefault="00C04FF5" w:rsidP="00EE2A78">
            <w:pPr>
              <w:spacing w:before="20" w:line="260" w:lineRule="exact"/>
              <w:ind w:right="57"/>
              <w:jc w:val="right"/>
              <w:cnfStyle w:val="000000000000"/>
              <w:rPr>
                <w:rFonts w:ascii="Arial" w:hAnsi="Arial" w:cs="Arial"/>
              </w:rPr>
            </w:pPr>
            <w:r w:rsidRPr="00BB22A5">
              <w:rPr>
                <w:rFonts w:ascii="Arial" w:hAnsi="Arial" w:cs="Arial"/>
              </w:rPr>
              <w:t>309</w:t>
            </w:r>
          </w:p>
        </w:tc>
        <w:tc>
          <w:tcPr>
            <w:tcW w:w="1406" w:type="dxa"/>
            <w:tcBorders>
              <w:top w:val="nil"/>
              <w:bottom w:val="nil"/>
            </w:tcBorders>
            <w:shd w:val="clear" w:color="auto" w:fill="F4A6BC"/>
            <w:vAlign w:val="bottom"/>
          </w:tcPr>
          <w:p w:rsidR="00C04FF5" w:rsidRPr="00BB22A5" w:rsidRDefault="00C04FF5" w:rsidP="00EE2A78">
            <w:pPr>
              <w:spacing w:before="20" w:line="260" w:lineRule="exact"/>
              <w:ind w:right="57"/>
              <w:jc w:val="right"/>
              <w:cnfStyle w:val="000000000000"/>
              <w:rPr>
                <w:rFonts w:ascii="Arial" w:hAnsi="Arial" w:cs="Arial"/>
              </w:rPr>
            </w:pPr>
            <w:r w:rsidRPr="00BB22A5">
              <w:rPr>
                <w:rFonts w:ascii="Arial" w:hAnsi="Arial" w:cs="Arial"/>
              </w:rPr>
              <w:t>133</w:t>
            </w:r>
          </w:p>
        </w:tc>
        <w:tc>
          <w:tcPr>
            <w:tcW w:w="1405" w:type="dxa"/>
            <w:tcBorders>
              <w:top w:val="nil"/>
              <w:bottom w:val="nil"/>
            </w:tcBorders>
            <w:shd w:val="clear" w:color="auto" w:fill="F4A6BC"/>
            <w:vAlign w:val="bottom"/>
          </w:tcPr>
          <w:p w:rsidR="00C04FF5" w:rsidRPr="00BB22A5" w:rsidRDefault="00C04FF5" w:rsidP="00EE2A78">
            <w:pPr>
              <w:spacing w:before="20" w:line="260" w:lineRule="exact"/>
              <w:ind w:right="57"/>
              <w:jc w:val="right"/>
              <w:cnfStyle w:val="000000000000"/>
              <w:rPr>
                <w:rFonts w:ascii="Arial" w:hAnsi="Arial" w:cs="Arial"/>
              </w:rPr>
            </w:pPr>
            <w:r w:rsidRPr="00BB22A5">
              <w:rPr>
                <w:rFonts w:ascii="Arial" w:hAnsi="Arial" w:cs="Arial"/>
              </w:rPr>
              <w:t>271</w:t>
            </w:r>
          </w:p>
        </w:tc>
        <w:tc>
          <w:tcPr>
            <w:tcW w:w="1407" w:type="dxa"/>
            <w:tcBorders>
              <w:top w:val="nil"/>
              <w:bottom w:val="nil"/>
            </w:tcBorders>
            <w:shd w:val="clear" w:color="auto" w:fill="F4A6BC"/>
            <w:vAlign w:val="bottom"/>
          </w:tcPr>
          <w:p w:rsidR="00C04FF5" w:rsidRPr="00BB22A5" w:rsidRDefault="00C04FF5" w:rsidP="00EE2A78">
            <w:pPr>
              <w:spacing w:before="20" w:line="260" w:lineRule="exact"/>
              <w:ind w:right="57"/>
              <w:jc w:val="right"/>
              <w:cnfStyle w:val="000000000000"/>
              <w:rPr>
                <w:rFonts w:ascii="Arial" w:hAnsi="Arial" w:cs="Arial"/>
              </w:rPr>
            </w:pPr>
            <w:r w:rsidRPr="00BB22A5">
              <w:rPr>
                <w:rFonts w:ascii="Arial" w:hAnsi="Arial" w:cs="Arial"/>
              </w:rPr>
              <w:t>91</w:t>
            </w:r>
          </w:p>
        </w:tc>
        <w:tc>
          <w:tcPr>
            <w:tcW w:w="1407" w:type="dxa"/>
            <w:tcBorders>
              <w:top w:val="nil"/>
              <w:bottom w:val="nil"/>
            </w:tcBorders>
            <w:shd w:val="clear" w:color="auto" w:fill="F4A6BC"/>
            <w:vAlign w:val="bottom"/>
          </w:tcPr>
          <w:p w:rsidR="00C04FF5" w:rsidRPr="00BB22A5" w:rsidRDefault="00C04FF5" w:rsidP="00EE2A78">
            <w:pPr>
              <w:spacing w:before="20" w:line="260" w:lineRule="exact"/>
              <w:ind w:right="57"/>
              <w:jc w:val="right"/>
              <w:cnfStyle w:val="000000000000"/>
              <w:rPr>
                <w:rFonts w:ascii="Arial" w:hAnsi="Arial" w:cs="Arial"/>
              </w:rPr>
            </w:pPr>
            <w:r w:rsidRPr="00BB22A5">
              <w:rPr>
                <w:rFonts w:ascii="Arial" w:hAnsi="Arial" w:cs="Arial"/>
              </w:rPr>
              <w:t>8</w:t>
            </w:r>
          </w:p>
        </w:tc>
        <w:tc>
          <w:tcPr>
            <w:tcW w:w="1416" w:type="dxa"/>
            <w:tcBorders>
              <w:top w:val="nil"/>
              <w:bottom w:val="nil"/>
            </w:tcBorders>
            <w:shd w:val="clear" w:color="auto" w:fill="F4A6BC"/>
            <w:vAlign w:val="bottom"/>
          </w:tcPr>
          <w:p w:rsidR="00C04FF5" w:rsidRPr="00BB22A5" w:rsidRDefault="00C04FF5" w:rsidP="00EE2A78">
            <w:pPr>
              <w:spacing w:before="20" w:line="260" w:lineRule="exact"/>
              <w:ind w:right="57"/>
              <w:jc w:val="right"/>
              <w:cnfStyle w:val="000000000000"/>
              <w:rPr>
                <w:rFonts w:ascii="Arial" w:hAnsi="Arial" w:cs="Arial"/>
              </w:rPr>
            </w:pPr>
            <w:r w:rsidRPr="00BB22A5">
              <w:rPr>
                <w:rFonts w:ascii="Arial" w:hAnsi="Arial" w:cs="Arial"/>
              </w:rPr>
              <w:t>0</w:t>
            </w:r>
          </w:p>
        </w:tc>
      </w:tr>
      <w:tr w:rsidR="00BB22A5" w:rsidRPr="008172D4" w:rsidTr="00C5102B">
        <w:trPr>
          <w:cnfStyle w:val="000000100000"/>
          <w:trHeight w:val="175"/>
        </w:trPr>
        <w:tc>
          <w:tcPr>
            <w:cnfStyle w:val="001000000000"/>
            <w:tcW w:w="140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B22A5" w:rsidRPr="00BB22A5" w:rsidRDefault="005D1CAB" w:rsidP="00EE2A78">
            <w:pPr>
              <w:spacing w:before="20" w:line="260" w:lineRule="exact"/>
              <w:ind w:right="57"/>
              <w:jc w:val="right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br/>
            </w:r>
            <w:r w:rsidR="00BB22A5" w:rsidRPr="00BB22A5">
              <w:rPr>
                <w:rFonts w:ascii="Arial" w:hAnsi="Arial" w:cs="Arial"/>
                <w:b w:val="0"/>
              </w:rPr>
              <w:t> </w:t>
            </w:r>
          </w:p>
        </w:tc>
        <w:tc>
          <w:tcPr>
            <w:tcW w:w="140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B22A5" w:rsidRPr="00BB22A5" w:rsidRDefault="00BB22A5" w:rsidP="00EE2A78">
            <w:pPr>
              <w:spacing w:before="20" w:line="260" w:lineRule="exact"/>
              <w:ind w:right="57"/>
              <w:jc w:val="right"/>
              <w:cnfStyle w:val="000000100000"/>
              <w:rPr>
                <w:rFonts w:ascii="Arial" w:hAnsi="Arial" w:cs="Arial"/>
              </w:rPr>
            </w:pPr>
            <w:r w:rsidRPr="00BB22A5">
              <w:rPr>
                <w:rFonts w:ascii="Arial" w:hAnsi="Arial" w:cs="Arial"/>
              </w:rPr>
              <w:t> </w:t>
            </w:r>
          </w:p>
        </w:tc>
        <w:tc>
          <w:tcPr>
            <w:tcW w:w="140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B22A5" w:rsidRPr="00BB22A5" w:rsidRDefault="00BB22A5" w:rsidP="00EE2A78">
            <w:pPr>
              <w:spacing w:before="20" w:line="260" w:lineRule="exact"/>
              <w:ind w:right="57"/>
              <w:jc w:val="right"/>
              <w:cnfStyle w:val="000000100000"/>
              <w:rPr>
                <w:rFonts w:ascii="Arial" w:hAnsi="Arial" w:cs="Arial"/>
              </w:rPr>
            </w:pPr>
            <w:r w:rsidRPr="00BB22A5">
              <w:rPr>
                <w:rFonts w:ascii="Arial" w:hAnsi="Arial" w:cs="Arial"/>
              </w:rPr>
              <w:t> </w:t>
            </w:r>
          </w:p>
        </w:tc>
        <w:tc>
          <w:tcPr>
            <w:tcW w:w="140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B22A5" w:rsidRPr="00BB22A5" w:rsidRDefault="00BB22A5" w:rsidP="00EE2A78">
            <w:pPr>
              <w:spacing w:before="20" w:line="260" w:lineRule="exact"/>
              <w:ind w:right="57"/>
              <w:jc w:val="right"/>
              <w:cnfStyle w:val="000000100000"/>
              <w:rPr>
                <w:rFonts w:ascii="Arial" w:hAnsi="Arial" w:cs="Arial"/>
              </w:rPr>
            </w:pPr>
            <w:r w:rsidRPr="00BB22A5">
              <w:rPr>
                <w:rFonts w:ascii="Arial" w:hAnsi="Arial" w:cs="Arial"/>
              </w:rPr>
              <w:t> </w:t>
            </w:r>
          </w:p>
        </w:tc>
        <w:tc>
          <w:tcPr>
            <w:tcW w:w="140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B22A5" w:rsidRPr="00BB22A5" w:rsidRDefault="00BB22A5" w:rsidP="00EE2A78">
            <w:pPr>
              <w:spacing w:before="20" w:line="260" w:lineRule="exact"/>
              <w:ind w:right="57"/>
              <w:jc w:val="right"/>
              <w:cnfStyle w:val="000000100000"/>
              <w:rPr>
                <w:rFonts w:ascii="Arial" w:hAnsi="Arial" w:cs="Arial"/>
              </w:rPr>
            </w:pPr>
            <w:r w:rsidRPr="00BB22A5">
              <w:rPr>
                <w:rFonts w:ascii="Arial" w:hAnsi="Arial" w:cs="Arial"/>
              </w:rPr>
              <w:t> </w:t>
            </w:r>
          </w:p>
        </w:tc>
        <w:tc>
          <w:tcPr>
            <w:tcW w:w="140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B22A5" w:rsidRPr="00BB22A5" w:rsidRDefault="00BB22A5" w:rsidP="00EE2A78">
            <w:pPr>
              <w:spacing w:before="20" w:line="260" w:lineRule="exact"/>
              <w:ind w:right="57"/>
              <w:jc w:val="right"/>
              <w:cnfStyle w:val="000000100000"/>
              <w:rPr>
                <w:rFonts w:ascii="Arial" w:hAnsi="Arial" w:cs="Arial"/>
              </w:rPr>
            </w:pPr>
            <w:r w:rsidRPr="00BB22A5">
              <w:rPr>
                <w:rFonts w:ascii="Arial" w:hAnsi="Arial" w:cs="Arial"/>
              </w:rPr>
              <w:t> </w:t>
            </w:r>
          </w:p>
        </w:tc>
        <w:tc>
          <w:tcPr>
            <w:tcW w:w="141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B22A5" w:rsidRPr="00BB22A5" w:rsidRDefault="00BB22A5" w:rsidP="00EE2A78">
            <w:pPr>
              <w:spacing w:before="20" w:line="260" w:lineRule="exact"/>
              <w:ind w:right="57"/>
              <w:jc w:val="right"/>
              <w:cnfStyle w:val="000000100000"/>
              <w:rPr>
                <w:rFonts w:ascii="Arial" w:hAnsi="Arial" w:cs="Arial"/>
              </w:rPr>
            </w:pPr>
            <w:r w:rsidRPr="00BB22A5">
              <w:rPr>
                <w:rFonts w:ascii="Arial" w:hAnsi="Arial" w:cs="Arial"/>
              </w:rPr>
              <w:t> </w:t>
            </w:r>
          </w:p>
        </w:tc>
      </w:tr>
      <w:tr w:rsidR="00BB22A5" w:rsidRPr="008172D4" w:rsidTr="00C5102B">
        <w:tc>
          <w:tcPr>
            <w:cnfStyle w:val="001000000000"/>
            <w:tcW w:w="140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B22A5" w:rsidRPr="00BB22A5" w:rsidRDefault="00BB22A5" w:rsidP="00EE2A78">
            <w:pPr>
              <w:spacing w:before="20" w:line="260" w:lineRule="exact"/>
              <w:ind w:right="57"/>
              <w:jc w:val="right"/>
              <w:rPr>
                <w:rFonts w:ascii="Arial" w:hAnsi="Arial" w:cs="Arial"/>
                <w:b w:val="0"/>
              </w:rPr>
            </w:pPr>
            <w:r w:rsidRPr="00BB22A5">
              <w:rPr>
                <w:rFonts w:ascii="Arial" w:hAnsi="Arial" w:cs="Arial"/>
                <w:b w:val="0"/>
              </w:rPr>
              <w:t>30</w:t>
            </w:r>
          </w:p>
        </w:tc>
        <w:tc>
          <w:tcPr>
            <w:tcW w:w="140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B22A5" w:rsidRPr="00BB22A5" w:rsidRDefault="00BB22A5" w:rsidP="00EE2A78">
            <w:pPr>
              <w:spacing w:before="20" w:line="260" w:lineRule="exact"/>
              <w:ind w:right="57"/>
              <w:jc w:val="right"/>
              <w:cnfStyle w:val="000000000000"/>
              <w:rPr>
                <w:rFonts w:ascii="Arial" w:hAnsi="Arial" w:cs="Arial"/>
              </w:rPr>
            </w:pPr>
            <w:r w:rsidRPr="00BB22A5">
              <w:rPr>
                <w:rFonts w:ascii="Arial" w:hAnsi="Arial" w:cs="Arial"/>
              </w:rPr>
              <w:t>309</w:t>
            </w:r>
          </w:p>
        </w:tc>
        <w:tc>
          <w:tcPr>
            <w:tcW w:w="140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B22A5" w:rsidRPr="00BB22A5" w:rsidRDefault="00BB22A5" w:rsidP="00EE2A78">
            <w:pPr>
              <w:spacing w:before="20" w:line="260" w:lineRule="exact"/>
              <w:ind w:right="57"/>
              <w:jc w:val="right"/>
              <w:cnfStyle w:val="000000000000"/>
              <w:rPr>
                <w:rFonts w:ascii="Arial" w:hAnsi="Arial" w:cs="Arial"/>
              </w:rPr>
            </w:pPr>
            <w:r w:rsidRPr="00BB22A5">
              <w:rPr>
                <w:rFonts w:ascii="Arial" w:hAnsi="Arial" w:cs="Arial"/>
              </w:rPr>
              <w:t>106</w:t>
            </w:r>
          </w:p>
        </w:tc>
        <w:tc>
          <w:tcPr>
            <w:tcW w:w="140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B22A5" w:rsidRPr="00BB22A5" w:rsidRDefault="00BB22A5" w:rsidP="00EE2A78">
            <w:pPr>
              <w:spacing w:before="20" w:line="260" w:lineRule="exact"/>
              <w:ind w:right="57"/>
              <w:jc w:val="right"/>
              <w:cnfStyle w:val="000000000000"/>
              <w:rPr>
                <w:rFonts w:ascii="Arial" w:hAnsi="Arial" w:cs="Arial"/>
              </w:rPr>
            </w:pPr>
            <w:r w:rsidRPr="00BB22A5">
              <w:rPr>
                <w:rFonts w:ascii="Arial" w:hAnsi="Arial" w:cs="Arial"/>
              </w:rPr>
              <w:t>280</w:t>
            </w:r>
          </w:p>
        </w:tc>
        <w:tc>
          <w:tcPr>
            <w:tcW w:w="140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B22A5" w:rsidRPr="00BB22A5" w:rsidRDefault="00BB22A5" w:rsidP="00EE2A78">
            <w:pPr>
              <w:spacing w:before="20" w:line="260" w:lineRule="exact"/>
              <w:ind w:right="57"/>
              <w:jc w:val="right"/>
              <w:cnfStyle w:val="000000000000"/>
              <w:rPr>
                <w:rFonts w:ascii="Arial" w:hAnsi="Arial" w:cs="Arial"/>
              </w:rPr>
            </w:pPr>
            <w:r w:rsidRPr="00BB22A5">
              <w:rPr>
                <w:rFonts w:ascii="Arial" w:hAnsi="Arial" w:cs="Arial"/>
              </w:rPr>
              <w:t>56</w:t>
            </w:r>
          </w:p>
        </w:tc>
        <w:tc>
          <w:tcPr>
            <w:tcW w:w="140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B22A5" w:rsidRPr="00BB22A5" w:rsidRDefault="00BB22A5" w:rsidP="00EE2A78">
            <w:pPr>
              <w:spacing w:before="20" w:line="260" w:lineRule="exact"/>
              <w:ind w:right="57"/>
              <w:jc w:val="right"/>
              <w:cnfStyle w:val="000000000000"/>
              <w:rPr>
                <w:rFonts w:ascii="Arial" w:hAnsi="Arial" w:cs="Arial"/>
              </w:rPr>
            </w:pPr>
            <w:r w:rsidRPr="00BB22A5">
              <w:rPr>
                <w:rFonts w:ascii="Arial" w:hAnsi="Arial" w:cs="Arial"/>
              </w:rPr>
              <w:t>3</w:t>
            </w:r>
          </w:p>
        </w:tc>
        <w:tc>
          <w:tcPr>
            <w:tcW w:w="141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B22A5" w:rsidRPr="00BB22A5" w:rsidRDefault="00BB22A5" w:rsidP="00EE2A78">
            <w:pPr>
              <w:spacing w:before="20" w:line="260" w:lineRule="exact"/>
              <w:ind w:right="57"/>
              <w:jc w:val="right"/>
              <w:cnfStyle w:val="000000000000"/>
              <w:rPr>
                <w:rFonts w:ascii="Arial" w:hAnsi="Arial" w:cs="Arial"/>
              </w:rPr>
            </w:pPr>
            <w:r w:rsidRPr="00BB22A5">
              <w:rPr>
                <w:rFonts w:ascii="Arial" w:hAnsi="Arial" w:cs="Arial"/>
              </w:rPr>
              <w:t>0</w:t>
            </w:r>
          </w:p>
        </w:tc>
      </w:tr>
      <w:tr w:rsidR="00BB22A5" w:rsidRPr="008172D4" w:rsidTr="00C5102B">
        <w:trPr>
          <w:cnfStyle w:val="000000100000"/>
        </w:trPr>
        <w:tc>
          <w:tcPr>
            <w:cnfStyle w:val="001000000000"/>
            <w:tcW w:w="1407" w:type="dxa"/>
            <w:tcBorders>
              <w:top w:val="nil"/>
              <w:bottom w:val="nil"/>
            </w:tcBorders>
            <w:shd w:val="clear" w:color="auto" w:fill="F4A6BC"/>
            <w:vAlign w:val="bottom"/>
          </w:tcPr>
          <w:p w:rsidR="00BB22A5" w:rsidRPr="00BB22A5" w:rsidRDefault="00BB22A5" w:rsidP="00EE2A78">
            <w:pPr>
              <w:spacing w:before="20" w:line="260" w:lineRule="exact"/>
              <w:ind w:right="57"/>
              <w:jc w:val="right"/>
              <w:rPr>
                <w:rFonts w:ascii="Arial" w:hAnsi="Arial" w:cs="Arial"/>
                <w:b w:val="0"/>
              </w:rPr>
            </w:pPr>
            <w:r w:rsidRPr="00BB22A5">
              <w:rPr>
                <w:rFonts w:ascii="Arial" w:hAnsi="Arial" w:cs="Arial"/>
                <w:b w:val="0"/>
              </w:rPr>
              <w:t> </w:t>
            </w:r>
            <w:r w:rsidRPr="00BB22A5">
              <w:rPr>
                <w:rFonts w:ascii="Arial" w:hAnsi="Arial" w:cs="Arial"/>
                <w:b w:val="0"/>
              </w:rPr>
              <w:br/>
            </w:r>
          </w:p>
        </w:tc>
        <w:tc>
          <w:tcPr>
            <w:tcW w:w="1406" w:type="dxa"/>
            <w:tcBorders>
              <w:top w:val="nil"/>
              <w:bottom w:val="nil"/>
            </w:tcBorders>
            <w:shd w:val="clear" w:color="auto" w:fill="F4A6BC"/>
            <w:vAlign w:val="bottom"/>
          </w:tcPr>
          <w:p w:rsidR="00BB22A5" w:rsidRPr="00BB22A5" w:rsidRDefault="00BB22A5" w:rsidP="00EE2A78">
            <w:pPr>
              <w:spacing w:before="20" w:line="260" w:lineRule="exact"/>
              <w:ind w:right="57"/>
              <w:jc w:val="right"/>
              <w:cnfStyle w:val="000000100000"/>
              <w:rPr>
                <w:rFonts w:ascii="Arial" w:hAnsi="Arial" w:cs="Arial"/>
              </w:rPr>
            </w:pPr>
            <w:r w:rsidRPr="00BB22A5">
              <w:rPr>
                <w:rFonts w:ascii="Arial" w:hAnsi="Arial" w:cs="Arial"/>
              </w:rPr>
              <w:t> </w:t>
            </w:r>
          </w:p>
        </w:tc>
        <w:tc>
          <w:tcPr>
            <w:tcW w:w="1406" w:type="dxa"/>
            <w:tcBorders>
              <w:top w:val="nil"/>
              <w:bottom w:val="nil"/>
            </w:tcBorders>
            <w:shd w:val="clear" w:color="auto" w:fill="F4A6BC"/>
            <w:vAlign w:val="bottom"/>
          </w:tcPr>
          <w:p w:rsidR="00BB22A5" w:rsidRPr="00BB22A5" w:rsidRDefault="00BB22A5" w:rsidP="00EE2A78">
            <w:pPr>
              <w:spacing w:before="20" w:line="260" w:lineRule="exact"/>
              <w:ind w:right="57"/>
              <w:jc w:val="right"/>
              <w:cnfStyle w:val="000000100000"/>
              <w:rPr>
                <w:rFonts w:ascii="Arial" w:hAnsi="Arial" w:cs="Arial"/>
              </w:rPr>
            </w:pPr>
            <w:r w:rsidRPr="00BB22A5">
              <w:rPr>
                <w:rFonts w:ascii="Arial" w:hAnsi="Arial" w:cs="Arial"/>
              </w:rPr>
              <w:t> </w:t>
            </w:r>
          </w:p>
        </w:tc>
        <w:tc>
          <w:tcPr>
            <w:tcW w:w="1405" w:type="dxa"/>
            <w:tcBorders>
              <w:top w:val="nil"/>
              <w:bottom w:val="nil"/>
            </w:tcBorders>
            <w:shd w:val="clear" w:color="auto" w:fill="F4A6BC"/>
            <w:vAlign w:val="bottom"/>
          </w:tcPr>
          <w:p w:rsidR="00BB22A5" w:rsidRPr="00BB22A5" w:rsidRDefault="00BB22A5" w:rsidP="00EE2A78">
            <w:pPr>
              <w:spacing w:before="20" w:line="260" w:lineRule="exact"/>
              <w:ind w:right="57"/>
              <w:jc w:val="right"/>
              <w:cnfStyle w:val="000000100000"/>
              <w:rPr>
                <w:rFonts w:ascii="Arial" w:hAnsi="Arial" w:cs="Arial"/>
              </w:rPr>
            </w:pPr>
            <w:r w:rsidRPr="00BB22A5">
              <w:rPr>
                <w:rFonts w:ascii="Arial" w:hAnsi="Arial" w:cs="Arial"/>
              </w:rPr>
              <w:t> </w:t>
            </w:r>
          </w:p>
        </w:tc>
        <w:tc>
          <w:tcPr>
            <w:tcW w:w="1407" w:type="dxa"/>
            <w:tcBorders>
              <w:top w:val="nil"/>
              <w:bottom w:val="nil"/>
            </w:tcBorders>
            <w:shd w:val="clear" w:color="auto" w:fill="F4A6BC"/>
            <w:vAlign w:val="bottom"/>
          </w:tcPr>
          <w:p w:rsidR="00BB22A5" w:rsidRPr="00BB22A5" w:rsidRDefault="00BB22A5" w:rsidP="00EE2A78">
            <w:pPr>
              <w:spacing w:before="20" w:line="260" w:lineRule="exact"/>
              <w:ind w:right="57"/>
              <w:jc w:val="right"/>
              <w:cnfStyle w:val="000000100000"/>
              <w:rPr>
                <w:rFonts w:ascii="Arial" w:hAnsi="Arial" w:cs="Arial"/>
              </w:rPr>
            </w:pPr>
            <w:r w:rsidRPr="00BB22A5">
              <w:rPr>
                <w:rFonts w:ascii="Arial" w:hAnsi="Arial" w:cs="Arial"/>
              </w:rPr>
              <w:t> </w:t>
            </w:r>
          </w:p>
        </w:tc>
        <w:tc>
          <w:tcPr>
            <w:tcW w:w="1407" w:type="dxa"/>
            <w:tcBorders>
              <w:top w:val="nil"/>
              <w:bottom w:val="nil"/>
            </w:tcBorders>
            <w:shd w:val="clear" w:color="auto" w:fill="F4A6BC"/>
            <w:vAlign w:val="bottom"/>
          </w:tcPr>
          <w:p w:rsidR="00BB22A5" w:rsidRPr="00BB22A5" w:rsidRDefault="00BB22A5" w:rsidP="00EE2A78">
            <w:pPr>
              <w:spacing w:before="20" w:line="260" w:lineRule="exact"/>
              <w:ind w:right="57"/>
              <w:jc w:val="right"/>
              <w:cnfStyle w:val="000000100000"/>
              <w:rPr>
                <w:rFonts w:ascii="Arial" w:hAnsi="Arial" w:cs="Arial"/>
              </w:rPr>
            </w:pPr>
            <w:r w:rsidRPr="00BB22A5">
              <w:rPr>
                <w:rFonts w:ascii="Arial" w:hAnsi="Arial" w:cs="Arial"/>
              </w:rPr>
              <w:t> </w:t>
            </w:r>
          </w:p>
        </w:tc>
        <w:tc>
          <w:tcPr>
            <w:tcW w:w="1416" w:type="dxa"/>
            <w:tcBorders>
              <w:top w:val="nil"/>
              <w:bottom w:val="nil"/>
            </w:tcBorders>
            <w:shd w:val="clear" w:color="auto" w:fill="F4A6BC"/>
            <w:vAlign w:val="bottom"/>
          </w:tcPr>
          <w:p w:rsidR="00BB22A5" w:rsidRPr="00BB22A5" w:rsidRDefault="00BB22A5" w:rsidP="00EE2A78">
            <w:pPr>
              <w:spacing w:before="20" w:line="260" w:lineRule="exact"/>
              <w:ind w:right="57"/>
              <w:jc w:val="right"/>
              <w:cnfStyle w:val="000000100000"/>
              <w:rPr>
                <w:rFonts w:ascii="Arial" w:hAnsi="Arial" w:cs="Arial"/>
              </w:rPr>
            </w:pPr>
            <w:r w:rsidRPr="00BB22A5">
              <w:rPr>
                <w:rFonts w:ascii="Arial" w:hAnsi="Arial" w:cs="Arial"/>
              </w:rPr>
              <w:t> </w:t>
            </w:r>
          </w:p>
        </w:tc>
      </w:tr>
      <w:tr w:rsidR="00BB22A5" w:rsidRPr="008172D4" w:rsidTr="00C5102B">
        <w:tc>
          <w:tcPr>
            <w:cnfStyle w:val="001000000000"/>
            <w:tcW w:w="1407" w:type="dxa"/>
            <w:tcBorders>
              <w:top w:val="nil"/>
              <w:bottom w:val="nil"/>
            </w:tcBorders>
            <w:shd w:val="clear" w:color="auto" w:fill="F4A6BC"/>
            <w:vAlign w:val="bottom"/>
          </w:tcPr>
          <w:p w:rsidR="00BB22A5" w:rsidRPr="00BB22A5" w:rsidRDefault="00BB22A5" w:rsidP="00EE2A78">
            <w:pPr>
              <w:spacing w:before="20" w:line="260" w:lineRule="exact"/>
              <w:ind w:right="57"/>
              <w:jc w:val="right"/>
              <w:rPr>
                <w:rFonts w:ascii="Arial" w:hAnsi="Arial" w:cs="Arial"/>
                <w:b w:val="0"/>
              </w:rPr>
            </w:pPr>
            <w:r w:rsidRPr="00BB22A5">
              <w:rPr>
                <w:rFonts w:ascii="Arial" w:hAnsi="Arial" w:cs="Arial"/>
                <w:b w:val="0"/>
              </w:rPr>
              <w:t>15</w:t>
            </w:r>
          </w:p>
        </w:tc>
        <w:tc>
          <w:tcPr>
            <w:tcW w:w="1406" w:type="dxa"/>
            <w:tcBorders>
              <w:top w:val="nil"/>
              <w:bottom w:val="nil"/>
            </w:tcBorders>
            <w:shd w:val="clear" w:color="auto" w:fill="F4A6BC"/>
            <w:vAlign w:val="bottom"/>
          </w:tcPr>
          <w:p w:rsidR="00BB22A5" w:rsidRPr="00BB22A5" w:rsidRDefault="00BB22A5" w:rsidP="00EE2A78">
            <w:pPr>
              <w:spacing w:before="20" w:line="260" w:lineRule="exact"/>
              <w:ind w:right="57"/>
              <w:jc w:val="right"/>
              <w:cnfStyle w:val="000000000000"/>
              <w:rPr>
                <w:rFonts w:ascii="Arial" w:hAnsi="Arial" w:cs="Arial"/>
              </w:rPr>
            </w:pPr>
            <w:r w:rsidRPr="00BB22A5">
              <w:rPr>
                <w:rFonts w:ascii="Arial" w:hAnsi="Arial" w:cs="Arial"/>
              </w:rPr>
              <w:t>290</w:t>
            </w:r>
          </w:p>
        </w:tc>
        <w:tc>
          <w:tcPr>
            <w:tcW w:w="1406" w:type="dxa"/>
            <w:tcBorders>
              <w:top w:val="nil"/>
              <w:bottom w:val="nil"/>
            </w:tcBorders>
            <w:shd w:val="clear" w:color="auto" w:fill="F4A6BC"/>
            <w:vAlign w:val="bottom"/>
          </w:tcPr>
          <w:p w:rsidR="00BB22A5" w:rsidRPr="00BB22A5" w:rsidRDefault="00BB22A5" w:rsidP="00EE2A78">
            <w:pPr>
              <w:spacing w:before="20" w:line="260" w:lineRule="exact"/>
              <w:ind w:right="57"/>
              <w:jc w:val="right"/>
              <w:cnfStyle w:val="000000000000"/>
              <w:rPr>
                <w:rFonts w:ascii="Arial" w:hAnsi="Arial" w:cs="Arial"/>
              </w:rPr>
            </w:pPr>
            <w:r w:rsidRPr="00BB22A5">
              <w:rPr>
                <w:rFonts w:ascii="Arial" w:hAnsi="Arial" w:cs="Arial"/>
              </w:rPr>
              <w:t>106</w:t>
            </w:r>
          </w:p>
        </w:tc>
        <w:tc>
          <w:tcPr>
            <w:tcW w:w="1405" w:type="dxa"/>
            <w:tcBorders>
              <w:top w:val="nil"/>
              <w:bottom w:val="nil"/>
            </w:tcBorders>
            <w:shd w:val="clear" w:color="auto" w:fill="F4A6BC"/>
            <w:vAlign w:val="bottom"/>
          </w:tcPr>
          <w:p w:rsidR="00BB22A5" w:rsidRPr="00BB22A5" w:rsidRDefault="00BB22A5" w:rsidP="00EE2A78">
            <w:pPr>
              <w:spacing w:before="20" w:line="260" w:lineRule="exact"/>
              <w:ind w:right="57"/>
              <w:jc w:val="right"/>
              <w:cnfStyle w:val="000000000000"/>
              <w:rPr>
                <w:rFonts w:ascii="Arial" w:hAnsi="Arial" w:cs="Arial"/>
              </w:rPr>
            </w:pPr>
            <w:r w:rsidRPr="00BB22A5">
              <w:rPr>
                <w:rFonts w:ascii="Arial" w:hAnsi="Arial" w:cs="Arial"/>
              </w:rPr>
              <w:t>269</w:t>
            </w:r>
          </w:p>
        </w:tc>
        <w:tc>
          <w:tcPr>
            <w:tcW w:w="1407" w:type="dxa"/>
            <w:tcBorders>
              <w:top w:val="nil"/>
              <w:bottom w:val="nil"/>
            </w:tcBorders>
            <w:shd w:val="clear" w:color="auto" w:fill="F4A6BC"/>
            <w:vAlign w:val="bottom"/>
          </w:tcPr>
          <w:p w:rsidR="00BB22A5" w:rsidRPr="00BB22A5" w:rsidRDefault="00BB22A5" w:rsidP="00EE2A78">
            <w:pPr>
              <w:spacing w:before="20" w:line="260" w:lineRule="exact"/>
              <w:ind w:right="57"/>
              <w:jc w:val="right"/>
              <w:cnfStyle w:val="000000000000"/>
              <w:rPr>
                <w:rFonts w:ascii="Arial" w:hAnsi="Arial" w:cs="Arial"/>
              </w:rPr>
            </w:pPr>
            <w:r w:rsidRPr="00BB22A5">
              <w:rPr>
                <w:rFonts w:ascii="Arial" w:hAnsi="Arial" w:cs="Arial"/>
              </w:rPr>
              <w:t>137</w:t>
            </w:r>
          </w:p>
        </w:tc>
        <w:tc>
          <w:tcPr>
            <w:tcW w:w="1407" w:type="dxa"/>
            <w:tcBorders>
              <w:top w:val="nil"/>
              <w:bottom w:val="nil"/>
            </w:tcBorders>
            <w:shd w:val="clear" w:color="auto" w:fill="F4A6BC"/>
            <w:vAlign w:val="bottom"/>
          </w:tcPr>
          <w:p w:rsidR="00BB22A5" w:rsidRPr="00BB22A5" w:rsidRDefault="00BB22A5" w:rsidP="00EE2A78">
            <w:pPr>
              <w:spacing w:before="20" w:line="260" w:lineRule="exact"/>
              <w:ind w:right="57"/>
              <w:jc w:val="right"/>
              <w:cnfStyle w:val="000000000000"/>
              <w:rPr>
                <w:rFonts w:ascii="Arial" w:hAnsi="Arial" w:cs="Arial"/>
              </w:rPr>
            </w:pPr>
            <w:r w:rsidRPr="00BB22A5">
              <w:rPr>
                <w:rFonts w:ascii="Arial" w:hAnsi="Arial" w:cs="Arial"/>
              </w:rPr>
              <w:t>8</w:t>
            </w:r>
          </w:p>
        </w:tc>
        <w:tc>
          <w:tcPr>
            <w:tcW w:w="1416" w:type="dxa"/>
            <w:tcBorders>
              <w:top w:val="nil"/>
              <w:bottom w:val="nil"/>
            </w:tcBorders>
            <w:shd w:val="clear" w:color="auto" w:fill="F4A6BC"/>
            <w:vAlign w:val="bottom"/>
          </w:tcPr>
          <w:p w:rsidR="00BB22A5" w:rsidRPr="00BB22A5" w:rsidRDefault="00BB22A5" w:rsidP="00EE2A78">
            <w:pPr>
              <w:spacing w:before="20" w:line="260" w:lineRule="exact"/>
              <w:ind w:right="57"/>
              <w:jc w:val="right"/>
              <w:cnfStyle w:val="000000000000"/>
              <w:rPr>
                <w:rFonts w:ascii="Arial" w:hAnsi="Arial" w:cs="Arial"/>
              </w:rPr>
            </w:pPr>
            <w:r w:rsidRPr="00BB22A5">
              <w:rPr>
                <w:rFonts w:ascii="Arial" w:hAnsi="Arial" w:cs="Arial"/>
              </w:rPr>
              <w:t>1</w:t>
            </w:r>
          </w:p>
        </w:tc>
      </w:tr>
      <w:tr w:rsidR="00BB22A5" w:rsidRPr="008172D4" w:rsidTr="00C5102B">
        <w:trPr>
          <w:cnfStyle w:val="000000100000"/>
        </w:trPr>
        <w:tc>
          <w:tcPr>
            <w:cnfStyle w:val="001000000000"/>
            <w:tcW w:w="140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B22A5" w:rsidRPr="00BB22A5" w:rsidRDefault="00BB22A5" w:rsidP="00EE2A78">
            <w:pPr>
              <w:spacing w:before="20" w:line="260" w:lineRule="exact"/>
              <w:ind w:right="57"/>
              <w:jc w:val="right"/>
              <w:rPr>
                <w:rFonts w:ascii="Arial" w:hAnsi="Arial" w:cs="Arial"/>
                <w:b w:val="0"/>
              </w:rPr>
            </w:pPr>
            <w:r w:rsidRPr="00BB22A5">
              <w:rPr>
                <w:rFonts w:ascii="Arial" w:hAnsi="Arial" w:cs="Arial"/>
                <w:b w:val="0"/>
              </w:rPr>
              <w:t> </w:t>
            </w:r>
            <w:r w:rsidRPr="00BB22A5">
              <w:rPr>
                <w:rFonts w:ascii="Arial" w:hAnsi="Arial" w:cs="Arial"/>
                <w:b w:val="0"/>
              </w:rPr>
              <w:br/>
            </w:r>
          </w:p>
        </w:tc>
        <w:tc>
          <w:tcPr>
            <w:tcW w:w="140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B22A5" w:rsidRPr="00BB22A5" w:rsidRDefault="00BB22A5" w:rsidP="00EE2A78">
            <w:pPr>
              <w:spacing w:before="20" w:line="260" w:lineRule="exact"/>
              <w:ind w:right="57"/>
              <w:jc w:val="right"/>
              <w:cnfStyle w:val="000000100000"/>
              <w:rPr>
                <w:rFonts w:ascii="Arial" w:hAnsi="Arial" w:cs="Arial"/>
              </w:rPr>
            </w:pPr>
            <w:r w:rsidRPr="00BB22A5">
              <w:rPr>
                <w:rFonts w:ascii="Arial" w:hAnsi="Arial" w:cs="Arial"/>
              </w:rPr>
              <w:t> </w:t>
            </w:r>
          </w:p>
        </w:tc>
        <w:tc>
          <w:tcPr>
            <w:tcW w:w="140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B22A5" w:rsidRPr="00BB22A5" w:rsidRDefault="00BB22A5" w:rsidP="00EE2A78">
            <w:pPr>
              <w:spacing w:before="20" w:line="260" w:lineRule="exact"/>
              <w:ind w:right="57"/>
              <w:jc w:val="right"/>
              <w:cnfStyle w:val="000000100000"/>
              <w:rPr>
                <w:rFonts w:ascii="Arial" w:hAnsi="Arial" w:cs="Arial"/>
              </w:rPr>
            </w:pPr>
            <w:r w:rsidRPr="00BB22A5">
              <w:rPr>
                <w:rFonts w:ascii="Arial" w:hAnsi="Arial" w:cs="Arial"/>
              </w:rPr>
              <w:t> </w:t>
            </w:r>
          </w:p>
        </w:tc>
        <w:tc>
          <w:tcPr>
            <w:tcW w:w="140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B22A5" w:rsidRPr="00BB22A5" w:rsidRDefault="00BB22A5" w:rsidP="00EE2A78">
            <w:pPr>
              <w:spacing w:before="20" w:line="260" w:lineRule="exact"/>
              <w:ind w:right="57"/>
              <w:jc w:val="right"/>
              <w:cnfStyle w:val="000000100000"/>
              <w:rPr>
                <w:rFonts w:ascii="Arial" w:hAnsi="Arial" w:cs="Arial"/>
              </w:rPr>
            </w:pPr>
            <w:r w:rsidRPr="00BB22A5">
              <w:rPr>
                <w:rFonts w:ascii="Arial" w:hAnsi="Arial" w:cs="Arial"/>
              </w:rPr>
              <w:t> </w:t>
            </w:r>
          </w:p>
        </w:tc>
        <w:tc>
          <w:tcPr>
            <w:tcW w:w="140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B22A5" w:rsidRPr="00BB22A5" w:rsidRDefault="00BB22A5" w:rsidP="00EE2A78">
            <w:pPr>
              <w:spacing w:before="20" w:line="260" w:lineRule="exact"/>
              <w:ind w:right="57"/>
              <w:jc w:val="right"/>
              <w:cnfStyle w:val="000000100000"/>
              <w:rPr>
                <w:rFonts w:ascii="Arial" w:hAnsi="Arial" w:cs="Arial"/>
              </w:rPr>
            </w:pPr>
            <w:r w:rsidRPr="00BB22A5">
              <w:rPr>
                <w:rFonts w:ascii="Arial" w:hAnsi="Arial" w:cs="Arial"/>
              </w:rPr>
              <w:t> </w:t>
            </w:r>
          </w:p>
        </w:tc>
        <w:tc>
          <w:tcPr>
            <w:tcW w:w="140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B22A5" w:rsidRPr="00BB22A5" w:rsidRDefault="00BB22A5" w:rsidP="00EE2A78">
            <w:pPr>
              <w:spacing w:before="20" w:line="260" w:lineRule="exact"/>
              <w:ind w:right="57"/>
              <w:jc w:val="right"/>
              <w:cnfStyle w:val="000000100000"/>
              <w:rPr>
                <w:rFonts w:ascii="Arial" w:hAnsi="Arial" w:cs="Arial"/>
              </w:rPr>
            </w:pPr>
            <w:r w:rsidRPr="00BB22A5">
              <w:rPr>
                <w:rFonts w:ascii="Arial" w:hAnsi="Arial" w:cs="Arial"/>
              </w:rPr>
              <w:t> </w:t>
            </w:r>
          </w:p>
        </w:tc>
        <w:tc>
          <w:tcPr>
            <w:tcW w:w="141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B22A5" w:rsidRPr="00BB22A5" w:rsidRDefault="00BB22A5" w:rsidP="00EE2A78">
            <w:pPr>
              <w:spacing w:before="20" w:line="260" w:lineRule="exact"/>
              <w:ind w:right="57"/>
              <w:jc w:val="right"/>
              <w:cnfStyle w:val="000000100000"/>
              <w:rPr>
                <w:rFonts w:ascii="Arial" w:hAnsi="Arial" w:cs="Arial"/>
              </w:rPr>
            </w:pPr>
            <w:r w:rsidRPr="00BB22A5">
              <w:rPr>
                <w:rFonts w:ascii="Arial" w:hAnsi="Arial" w:cs="Arial"/>
              </w:rPr>
              <w:t> </w:t>
            </w:r>
          </w:p>
        </w:tc>
      </w:tr>
      <w:tr w:rsidR="00BB22A5" w:rsidRPr="008172D4" w:rsidTr="00C5102B">
        <w:tc>
          <w:tcPr>
            <w:cnfStyle w:val="001000000000"/>
            <w:tcW w:w="140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B22A5" w:rsidRPr="00BB22A5" w:rsidRDefault="00BB22A5" w:rsidP="00EE2A78">
            <w:pPr>
              <w:spacing w:before="20" w:line="260" w:lineRule="exact"/>
              <w:ind w:right="57"/>
              <w:jc w:val="right"/>
              <w:rPr>
                <w:rFonts w:ascii="Arial" w:hAnsi="Arial" w:cs="Arial"/>
                <w:b w:val="0"/>
              </w:rPr>
            </w:pPr>
            <w:r w:rsidRPr="00BB22A5">
              <w:rPr>
                <w:rFonts w:ascii="Arial" w:hAnsi="Arial" w:cs="Arial"/>
                <w:b w:val="0"/>
              </w:rPr>
              <w:t>22</w:t>
            </w:r>
          </w:p>
        </w:tc>
        <w:tc>
          <w:tcPr>
            <w:tcW w:w="140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B22A5" w:rsidRPr="00BB22A5" w:rsidRDefault="00BB22A5" w:rsidP="00EE2A78">
            <w:pPr>
              <w:spacing w:before="20" w:line="260" w:lineRule="exact"/>
              <w:ind w:right="57"/>
              <w:jc w:val="right"/>
              <w:cnfStyle w:val="000000000000"/>
              <w:rPr>
                <w:rFonts w:ascii="Arial" w:hAnsi="Arial" w:cs="Arial"/>
              </w:rPr>
            </w:pPr>
            <w:r w:rsidRPr="00BB22A5">
              <w:rPr>
                <w:rFonts w:ascii="Arial" w:hAnsi="Arial" w:cs="Arial"/>
              </w:rPr>
              <w:t>275</w:t>
            </w:r>
          </w:p>
        </w:tc>
        <w:tc>
          <w:tcPr>
            <w:tcW w:w="140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B22A5" w:rsidRPr="00BB22A5" w:rsidRDefault="00BB22A5" w:rsidP="00EE2A78">
            <w:pPr>
              <w:spacing w:before="20" w:line="260" w:lineRule="exact"/>
              <w:ind w:right="57"/>
              <w:jc w:val="right"/>
              <w:cnfStyle w:val="000000000000"/>
              <w:rPr>
                <w:rFonts w:ascii="Arial" w:hAnsi="Arial" w:cs="Arial"/>
              </w:rPr>
            </w:pPr>
            <w:r w:rsidRPr="00BB22A5">
              <w:rPr>
                <w:rFonts w:ascii="Arial" w:hAnsi="Arial" w:cs="Arial"/>
              </w:rPr>
              <w:t>134</w:t>
            </w:r>
          </w:p>
        </w:tc>
        <w:tc>
          <w:tcPr>
            <w:tcW w:w="140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B22A5" w:rsidRPr="00BB22A5" w:rsidRDefault="00BB22A5" w:rsidP="00EE2A78">
            <w:pPr>
              <w:spacing w:before="20" w:line="260" w:lineRule="exact"/>
              <w:ind w:right="57"/>
              <w:jc w:val="right"/>
              <w:cnfStyle w:val="000000000000"/>
              <w:rPr>
                <w:rFonts w:ascii="Arial" w:hAnsi="Arial" w:cs="Arial"/>
              </w:rPr>
            </w:pPr>
            <w:r w:rsidRPr="00BB22A5">
              <w:rPr>
                <w:rFonts w:ascii="Arial" w:hAnsi="Arial" w:cs="Arial"/>
              </w:rPr>
              <w:t>333</w:t>
            </w:r>
          </w:p>
        </w:tc>
        <w:tc>
          <w:tcPr>
            <w:tcW w:w="140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B22A5" w:rsidRPr="00BB22A5" w:rsidRDefault="00BB22A5" w:rsidP="00EE2A78">
            <w:pPr>
              <w:spacing w:before="20" w:line="260" w:lineRule="exact"/>
              <w:ind w:right="57"/>
              <w:jc w:val="right"/>
              <w:cnfStyle w:val="000000000000"/>
              <w:rPr>
                <w:rFonts w:ascii="Arial" w:hAnsi="Arial" w:cs="Arial"/>
              </w:rPr>
            </w:pPr>
            <w:r w:rsidRPr="00BB22A5">
              <w:rPr>
                <w:rFonts w:ascii="Arial" w:hAnsi="Arial" w:cs="Arial"/>
              </w:rPr>
              <w:t>77</w:t>
            </w:r>
          </w:p>
        </w:tc>
        <w:tc>
          <w:tcPr>
            <w:tcW w:w="140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B22A5" w:rsidRPr="00BB22A5" w:rsidRDefault="00BB22A5" w:rsidP="00EE2A78">
            <w:pPr>
              <w:spacing w:before="20" w:line="260" w:lineRule="exact"/>
              <w:ind w:right="57"/>
              <w:jc w:val="right"/>
              <w:cnfStyle w:val="000000000000"/>
              <w:rPr>
                <w:rFonts w:ascii="Arial" w:hAnsi="Arial" w:cs="Arial"/>
              </w:rPr>
            </w:pPr>
            <w:r w:rsidRPr="00BB22A5">
              <w:rPr>
                <w:rFonts w:ascii="Arial" w:hAnsi="Arial" w:cs="Arial"/>
              </w:rPr>
              <w:t>3</w:t>
            </w:r>
          </w:p>
        </w:tc>
        <w:tc>
          <w:tcPr>
            <w:tcW w:w="141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B22A5" w:rsidRPr="00BB22A5" w:rsidRDefault="00BB22A5" w:rsidP="00EE2A78">
            <w:pPr>
              <w:spacing w:before="20" w:line="260" w:lineRule="exact"/>
              <w:ind w:right="57"/>
              <w:jc w:val="right"/>
              <w:cnfStyle w:val="000000000000"/>
              <w:rPr>
                <w:rFonts w:ascii="Arial" w:hAnsi="Arial" w:cs="Arial"/>
              </w:rPr>
            </w:pPr>
            <w:r w:rsidRPr="00BB22A5">
              <w:rPr>
                <w:rFonts w:ascii="Arial" w:hAnsi="Arial" w:cs="Arial"/>
              </w:rPr>
              <w:t>1</w:t>
            </w:r>
          </w:p>
        </w:tc>
      </w:tr>
      <w:tr w:rsidR="00BB22A5" w:rsidRPr="008172D4" w:rsidTr="00C5102B">
        <w:trPr>
          <w:cnfStyle w:val="000000100000"/>
        </w:trPr>
        <w:tc>
          <w:tcPr>
            <w:cnfStyle w:val="001000000000"/>
            <w:tcW w:w="1407" w:type="dxa"/>
            <w:tcBorders>
              <w:top w:val="nil"/>
              <w:bottom w:val="nil"/>
            </w:tcBorders>
            <w:shd w:val="clear" w:color="auto" w:fill="F4A6BC"/>
            <w:vAlign w:val="bottom"/>
          </w:tcPr>
          <w:p w:rsidR="00BB22A5" w:rsidRPr="00BB22A5" w:rsidRDefault="00BB22A5" w:rsidP="00EE2A78">
            <w:pPr>
              <w:spacing w:before="20" w:line="260" w:lineRule="exact"/>
              <w:ind w:right="57"/>
              <w:jc w:val="right"/>
              <w:rPr>
                <w:rFonts w:ascii="Arial" w:hAnsi="Arial" w:cs="Arial"/>
                <w:b w:val="0"/>
              </w:rPr>
            </w:pPr>
            <w:r w:rsidRPr="00BB22A5">
              <w:rPr>
                <w:rFonts w:ascii="Arial" w:hAnsi="Arial" w:cs="Arial"/>
                <w:b w:val="0"/>
              </w:rPr>
              <w:br/>
              <w:t>17</w:t>
            </w:r>
          </w:p>
        </w:tc>
        <w:tc>
          <w:tcPr>
            <w:tcW w:w="1406" w:type="dxa"/>
            <w:tcBorders>
              <w:top w:val="nil"/>
              <w:bottom w:val="nil"/>
            </w:tcBorders>
            <w:shd w:val="clear" w:color="auto" w:fill="F4A6BC"/>
            <w:vAlign w:val="bottom"/>
          </w:tcPr>
          <w:p w:rsidR="00BB22A5" w:rsidRPr="00BB22A5" w:rsidRDefault="00BB22A5" w:rsidP="00EE2A78">
            <w:pPr>
              <w:spacing w:before="20" w:line="260" w:lineRule="exact"/>
              <w:ind w:right="57"/>
              <w:jc w:val="right"/>
              <w:cnfStyle w:val="000000100000"/>
              <w:rPr>
                <w:rFonts w:ascii="Arial" w:hAnsi="Arial" w:cs="Arial"/>
              </w:rPr>
            </w:pPr>
            <w:r w:rsidRPr="00BB22A5">
              <w:rPr>
                <w:rFonts w:ascii="Arial" w:hAnsi="Arial" w:cs="Arial"/>
              </w:rPr>
              <w:t>299</w:t>
            </w:r>
          </w:p>
        </w:tc>
        <w:tc>
          <w:tcPr>
            <w:tcW w:w="1406" w:type="dxa"/>
            <w:tcBorders>
              <w:top w:val="nil"/>
              <w:bottom w:val="nil"/>
            </w:tcBorders>
            <w:shd w:val="clear" w:color="auto" w:fill="F4A6BC"/>
            <w:vAlign w:val="bottom"/>
          </w:tcPr>
          <w:p w:rsidR="00BB22A5" w:rsidRPr="00BB22A5" w:rsidRDefault="00BB22A5" w:rsidP="00EE2A78">
            <w:pPr>
              <w:spacing w:before="20" w:line="260" w:lineRule="exact"/>
              <w:ind w:right="57"/>
              <w:jc w:val="right"/>
              <w:cnfStyle w:val="000000100000"/>
              <w:rPr>
                <w:rFonts w:ascii="Arial" w:hAnsi="Arial" w:cs="Arial"/>
              </w:rPr>
            </w:pPr>
            <w:r w:rsidRPr="00BB22A5">
              <w:rPr>
                <w:rFonts w:ascii="Arial" w:hAnsi="Arial" w:cs="Arial"/>
              </w:rPr>
              <w:t>197</w:t>
            </w:r>
          </w:p>
        </w:tc>
        <w:tc>
          <w:tcPr>
            <w:tcW w:w="1405" w:type="dxa"/>
            <w:tcBorders>
              <w:top w:val="nil"/>
              <w:bottom w:val="nil"/>
            </w:tcBorders>
            <w:shd w:val="clear" w:color="auto" w:fill="F4A6BC"/>
            <w:vAlign w:val="bottom"/>
          </w:tcPr>
          <w:p w:rsidR="00BB22A5" w:rsidRPr="00BB22A5" w:rsidRDefault="00BB22A5" w:rsidP="00EE2A78">
            <w:pPr>
              <w:spacing w:before="20" w:line="260" w:lineRule="exact"/>
              <w:ind w:right="57"/>
              <w:jc w:val="right"/>
              <w:cnfStyle w:val="000000100000"/>
              <w:rPr>
                <w:rFonts w:ascii="Arial" w:hAnsi="Arial" w:cs="Arial"/>
              </w:rPr>
            </w:pPr>
            <w:r w:rsidRPr="00BB22A5">
              <w:rPr>
                <w:rFonts w:ascii="Arial" w:hAnsi="Arial" w:cs="Arial"/>
              </w:rPr>
              <w:t>221</w:t>
            </w:r>
          </w:p>
        </w:tc>
        <w:tc>
          <w:tcPr>
            <w:tcW w:w="1407" w:type="dxa"/>
            <w:tcBorders>
              <w:top w:val="nil"/>
              <w:bottom w:val="nil"/>
            </w:tcBorders>
            <w:shd w:val="clear" w:color="auto" w:fill="F4A6BC"/>
            <w:vAlign w:val="bottom"/>
          </w:tcPr>
          <w:p w:rsidR="00BB22A5" w:rsidRPr="00BB22A5" w:rsidRDefault="00BB22A5" w:rsidP="00EE2A78">
            <w:pPr>
              <w:spacing w:before="20" w:line="260" w:lineRule="exact"/>
              <w:ind w:right="57"/>
              <w:jc w:val="right"/>
              <w:cnfStyle w:val="000000100000"/>
              <w:rPr>
                <w:rFonts w:ascii="Arial" w:hAnsi="Arial" w:cs="Arial"/>
              </w:rPr>
            </w:pPr>
            <w:r w:rsidRPr="00BB22A5">
              <w:rPr>
                <w:rFonts w:ascii="Arial" w:hAnsi="Arial" w:cs="Arial"/>
              </w:rPr>
              <w:t>73</w:t>
            </w:r>
          </w:p>
        </w:tc>
        <w:tc>
          <w:tcPr>
            <w:tcW w:w="1407" w:type="dxa"/>
            <w:tcBorders>
              <w:top w:val="nil"/>
              <w:bottom w:val="nil"/>
            </w:tcBorders>
            <w:shd w:val="clear" w:color="auto" w:fill="F4A6BC"/>
            <w:vAlign w:val="bottom"/>
          </w:tcPr>
          <w:p w:rsidR="00BB22A5" w:rsidRPr="00BB22A5" w:rsidRDefault="00BB22A5" w:rsidP="00EE2A78">
            <w:pPr>
              <w:spacing w:before="20" w:line="260" w:lineRule="exact"/>
              <w:ind w:right="57"/>
              <w:jc w:val="right"/>
              <w:cnfStyle w:val="000000100000"/>
              <w:rPr>
                <w:rFonts w:ascii="Arial" w:hAnsi="Arial" w:cs="Arial"/>
              </w:rPr>
            </w:pPr>
            <w:r w:rsidRPr="00BB22A5">
              <w:rPr>
                <w:rFonts w:ascii="Arial" w:hAnsi="Arial" w:cs="Arial"/>
              </w:rPr>
              <w:t>6</w:t>
            </w:r>
          </w:p>
        </w:tc>
        <w:tc>
          <w:tcPr>
            <w:tcW w:w="1416" w:type="dxa"/>
            <w:tcBorders>
              <w:top w:val="nil"/>
              <w:bottom w:val="nil"/>
            </w:tcBorders>
            <w:shd w:val="clear" w:color="auto" w:fill="F4A6BC"/>
            <w:vAlign w:val="bottom"/>
          </w:tcPr>
          <w:p w:rsidR="00BB22A5" w:rsidRPr="00BB22A5" w:rsidRDefault="00BB22A5" w:rsidP="00EE2A78">
            <w:pPr>
              <w:spacing w:before="20" w:line="260" w:lineRule="exact"/>
              <w:ind w:right="57"/>
              <w:jc w:val="right"/>
              <w:cnfStyle w:val="000000100000"/>
              <w:rPr>
                <w:rFonts w:ascii="Arial" w:hAnsi="Arial" w:cs="Arial"/>
              </w:rPr>
            </w:pPr>
            <w:r w:rsidRPr="00BB22A5">
              <w:rPr>
                <w:rFonts w:ascii="Arial" w:hAnsi="Arial" w:cs="Arial"/>
              </w:rPr>
              <w:t>0</w:t>
            </w:r>
          </w:p>
        </w:tc>
      </w:tr>
      <w:tr w:rsidR="00BB22A5" w:rsidRPr="008172D4" w:rsidTr="00C5102B">
        <w:tc>
          <w:tcPr>
            <w:cnfStyle w:val="001000000000"/>
            <w:tcW w:w="1407" w:type="dxa"/>
            <w:tcBorders>
              <w:top w:val="nil"/>
              <w:bottom w:val="nil"/>
            </w:tcBorders>
            <w:shd w:val="clear" w:color="auto" w:fill="F4A6BC"/>
            <w:vAlign w:val="bottom"/>
          </w:tcPr>
          <w:p w:rsidR="00BB22A5" w:rsidRPr="00BB22A5" w:rsidRDefault="00BB22A5" w:rsidP="00EE2A78">
            <w:pPr>
              <w:spacing w:before="20" w:line="260" w:lineRule="exact"/>
              <w:ind w:right="57"/>
              <w:jc w:val="right"/>
              <w:rPr>
                <w:rFonts w:ascii="Arial" w:hAnsi="Arial" w:cs="Arial"/>
                <w:b w:val="0"/>
              </w:rPr>
            </w:pPr>
            <w:r w:rsidRPr="00BB22A5">
              <w:rPr>
                <w:rFonts w:ascii="Arial" w:hAnsi="Arial" w:cs="Arial"/>
                <w:b w:val="0"/>
              </w:rPr>
              <w:t>22</w:t>
            </w:r>
          </w:p>
        </w:tc>
        <w:tc>
          <w:tcPr>
            <w:tcW w:w="1406" w:type="dxa"/>
            <w:tcBorders>
              <w:top w:val="nil"/>
              <w:bottom w:val="nil"/>
            </w:tcBorders>
            <w:shd w:val="clear" w:color="auto" w:fill="F4A6BC"/>
            <w:vAlign w:val="bottom"/>
          </w:tcPr>
          <w:p w:rsidR="00BB22A5" w:rsidRPr="00BB22A5" w:rsidRDefault="00BB22A5" w:rsidP="00EE2A78">
            <w:pPr>
              <w:spacing w:before="20" w:line="260" w:lineRule="exact"/>
              <w:ind w:right="57"/>
              <w:jc w:val="right"/>
              <w:cnfStyle w:val="000000000000"/>
              <w:rPr>
                <w:rFonts w:ascii="Arial" w:hAnsi="Arial" w:cs="Arial"/>
              </w:rPr>
            </w:pPr>
            <w:r w:rsidRPr="00BB22A5">
              <w:rPr>
                <w:rFonts w:ascii="Arial" w:hAnsi="Arial" w:cs="Arial"/>
              </w:rPr>
              <w:t>342</w:t>
            </w:r>
          </w:p>
        </w:tc>
        <w:tc>
          <w:tcPr>
            <w:tcW w:w="1406" w:type="dxa"/>
            <w:tcBorders>
              <w:top w:val="nil"/>
              <w:bottom w:val="nil"/>
            </w:tcBorders>
            <w:shd w:val="clear" w:color="auto" w:fill="F4A6BC"/>
            <w:vAlign w:val="bottom"/>
          </w:tcPr>
          <w:p w:rsidR="00BB22A5" w:rsidRPr="00BB22A5" w:rsidRDefault="00BB22A5" w:rsidP="00EE2A78">
            <w:pPr>
              <w:spacing w:before="20" w:line="260" w:lineRule="exact"/>
              <w:ind w:right="57"/>
              <w:jc w:val="right"/>
              <w:cnfStyle w:val="000000000000"/>
              <w:rPr>
                <w:rFonts w:ascii="Arial" w:hAnsi="Arial" w:cs="Arial"/>
              </w:rPr>
            </w:pPr>
            <w:r w:rsidRPr="00BB22A5">
              <w:rPr>
                <w:rFonts w:ascii="Arial" w:hAnsi="Arial" w:cs="Arial"/>
              </w:rPr>
              <w:t>132</w:t>
            </w:r>
          </w:p>
        </w:tc>
        <w:tc>
          <w:tcPr>
            <w:tcW w:w="1405" w:type="dxa"/>
            <w:tcBorders>
              <w:top w:val="nil"/>
              <w:bottom w:val="nil"/>
            </w:tcBorders>
            <w:shd w:val="clear" w:color="auto" w:fill="F4A6BC"/>
            <w:vAlign w:val="bottom"/>
          </w:tcPr>
          <w:p w:rsidR="00BB22A5" w:rsidRPr="00BB22A5" w:rsidRDefault="00BB22A5" w:rsidP="00EE2A78">
            <w:pPr>
              <w:spacing w:before="20" w:line="260" w:lineRule="exact"/>
              <w:ind w:right="57"/>
              <w:jc w:val="right"/>
              <w:cnfStyle w:val="000000000000"/>
              <w:rPr>
                <w:rFonts w:ascii="Arial" w:hAnsi="Arial" w:cs="Arial"/>
              </w:rPr>
            </w:pPr>
            <w:r w:rsidRPr="00BB22A5">
              <w:rPr>
                <w:rFonts w:ascii="Arial" w:hAnsi="Arial" w:cs="Arial"/>
              </w:rPr>
              <w:t>188</w:t>
            </w:r>
          </w:p>
        </w:tc>
        <w:tc>
          <w:tcPr>
            <w:tcW w:w="1407" w:type="dxa"/>
            <w:tcBorders>
              <w:top w:val="nil"/>
              <w:bottom w:val="nil"/>
            </w:tcBorders>
            <w:shd w:val="clear" w:color="auto" w:fill="F4A6BC"/>
            <w:vAlign w:val="bottom"/>
          </w:tcPr>
          <w:p w:rsidR="00BB22A5" w:rsidRPr="00BB22A5" w:rsidRDefault="00BB22A5" w:rsidP="00EE2A78">
            <w:pPr>
              <w:spacing w:before="20" w:line="260" w:lineRule="exact"/>
              <w:ind w:right="57"/>
              <w:jc w:val="right"/>
              <w:cnfStyle w:val="000000000000"/>
              <w:rPr>
                <w:rFonts w:ascii="Arial" w:hAnsi="Arial" w:cs="Arial"/>
              </w:rPr>
            </w:pPr>
            <w:r w:rsidRPr="00BB22A5">
              <w:rPr>
                <w:rFonts w:ascii="Arial" w:hAnsi="Arial" w:cs="Arial"/>
              </w:rPr>
              <w:t>41</w:t>
            </w:r>
          </w:p>
        </w:tc>
        <w:tc>
          <w:tcPr>
            <w:tcW w:w="1407" w:type="dxa"/>
            <w:tcBorders>
              <w:top w:val="nil"/>
              <w:bottom w:val="nil"/>
            </w:tcBorders>
            <w:shd w:val="clear" w:color="auto" w:fill="F4A6BC"/>
            <w:vAlign w:val="bottom"/>
          </w:tcPr>
          <w:p w:rsidR="00BB22A5" w:rsidRPr="00BB22A5" w:rsidRDefault="00BB22A5" w:rsidP="00EE2A78">
            <w:pPr>
              <w:spacing w:before="20" w:line="260" w:lineRule="exact"/>
              <w:ind w:right="57"/>
              <w:jc w:val="right"/>
              <w:cnfStyle w:val="000000000000"/>
              <w:rPr>
                <w:rFonts w:ascii="Arial" w:hAnsi="Arial" w:cs="Arial"/>
              </w:rPr>
            </w:pPr>
            <w:r w:rsidRPr="00BB22A5">
              <w:rPr>
                <w:rFonts w:ascii="Arial" w:hAnsi="Arial" w:cs="Arial"/>
              </w:rPr>
              <w:t>4</w:t>
            </w:r>
          </w:p>
        </w:tc>
        <w:tc>
          <w:tcPr>
            <w:tcW w:w="1416" w:type="dxa"/>
            <w:tcBorders>
              <w:top w:val="nil"/>
              <w:bottom w:val="nil"/>
            </w:tcBorders>
            <w:shd w:val="clear" w:color="auto" w:fill="F4A6BC"/>
            <w:vAlign w:val="bottom"/>
          </w:tcPr>
          <w:p w:rsidR="00BB22A5" w:rsidRPr="00BB22A5" w:rsidRDefault="00076C0E" w:rsidP="00EE2A78">
            <w:pPr>
              <w:spacing w:before="20" w:line="260" w:lineRule="exact"/>
              <w:ind w:right="57"/>
              <w:jc w:val="right"/>
              <w:cnfStyle w:val="0000000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BB22A5" w:rsidRPr="008172D4" w:rsidTr="00C5102B">
        <w:trPr>
          <w:cnfStyle w:val="000000100000"/>
        </w:trPr>
        <w:tc>
          <w:tcPr>
            <w:cnfStyle w:val="001000000000"/>
            <w:tcW w:w="1407" w:type="dxa"/>
            <w:tcBorders>
              <w:top w:val="nil"/>
              <w:bottom w:val="nil"/>
            </w:tcBorders>
            <w:shd w:val="clear" w:color="auto" w:fill="F4A6BC"/>
            <w:vAlign w:val="bottom"/>
          </w:tcPr>
          <w:p w:rsidR="00BB22A5" w:rsidRPr="00BB22A5" w:rsidRDefault="00BB22A5" w:rsidP="00EE2A78">
            <w:pPr>
              <w:spacing w:before="20" w:line="260" w:lineRule="exact"/>
              <w:ind w:right="57"/>
              <w:jc w:val="right"/>
              <w:rPr>
                <w:rFonts w:ascii="Arial" w:hAnsi="Arial" w:cs="Arial"/>
                <w:b w:val="0"/>
              </w:rPr>
            </w:pPr>
            <w:r w:rsidRPr="00BB22A5">
              <w:rPr>
                <w:rFonts w:ascii="Arial" w:hAnsi="Arial" w:cs="Arial"/>
                <w:b w:val="0"/>
              </w:rPr>
              <w:t>14</w:t>
            </w:r>
          </w:p>
        </w:tc>
        <w:tc>
          <w:tcPr>
            <w:tcW w:w="1406" w:type="dxa"/>
            <w:tcBorders>
              <w:top w:val="nil"/>
              <w:bottom w:val="nil"/>
            </w:tcBorders>
            <w:shd w:val="clear" w:color="auto" w:fill="F4A6BC"/>
            <w:vAlign w:val="bottom"/>
          </w:tcPr>
          <w:p w:rsidR="00BB22A5" w:rsidRPr="00BB22A5" w:rsidRDefault="00BB22A5" w:rsidP="00EE2A78">
            <w:pPr>
              <w:spacing w:before="20" w:line="260" w:lineRule="exact"/>
              <w:ind w:right="57"/>
              <w:jc w:val="right"/>
              <w:cnfStyle w:val="000000100000"/>
              <w:rPr>
                <w:rFonts w:ascii="Arial" w:hAnsi="Arial" w:cs="Arial"/>
              </w:rPr>
            </w:pPr>
            <w:r w:rsidRPr="00BB22A5">
              <w:rPr>
                <w:rFonts w:ascii="Arial" w:hAnsi="Arial" w:cs="Arial"/>
              </w:rPr>
              <w:t>273</w:t>
            </w:r>
          </w:p>
        </w:tc>
        <w:tc>
          <w:tcPr>
            <w:tcW w:w="1406" w:type="dxa"/>
            <w:tcBorders>
              <w:top w:val="nil"/>
              <w:bottom w:val="nil"/>
            </w:tcBorders>
            <w:shd w:val="clear" w:color="auto" w:fill="F4A6BC"/>
            <w:vAlign w:val="bottom"/>
          </w:tcPr>
          <w:p w:rsidR="00BB22A5" w:rsidRPr="00BB22A5" w:rsidRDefault="00BB22A5" w:rsidP="00EE2A78">
            <w:pPr>
              <w:spacing w:before="20" w:line="260" w:lineRule="exact"/>
              <w:ind w:right="57"/>
              <w:jc w:val="right"/>
              <w:cnfStyle w:val="000000100000"/>
              <w:rPr>
                <w:rFonts w:ascii="Arial" w:hAnsi="Arial" w:cs="Arial"/>
              </w:rPr>
            </w:pPr>
            <w:r w:rsidRPr="00BB22A5">
              <w:rPr>
                <w:rFonts w:ascii="Arial" w:hAnsi="Arial" w:cs="Arial"/>
              </w:rPr>
              <w:t>238</w:t>
            </w:r>
          </w:p>
        </w:tc>
        <w:tc>
          <w:tcPr>
            <w:tcW w:w="1405" w:type="dxa"/>
            <w:tcBorders>
              <w:top w:val="nil"/>
              <w:bottom w:val="nil"/>
            </w:tcBorders>
            <w:shd w:val="clear" w:color="auto" w:fill="F4A6BC"/>
            <w:vAlign w:val="bottom"/>
          </w:tcPr>
          <w:p w:rsidR="00BB22A5" w:rsidRPr="00BB22A5" w:rsidRDefault="00BB22A5" w:rsidP="00EE2A78">
            <w:pPr>
              <w:spacing w:before="20" w:line="260" w:lineRule="exact"/>
              <w:ind w:right="57"/>
              <w:jc w:val="right"/>
              <w:cnfStyle w:val="000000100000"/>
              <w:rPr>
                <w:rFonts w:ascii="Arial" w:hAnsi="Arial" w:cs="Arial"/>
              </w:rPr>
            </w:pPr>
            <w:r w:rsidRPr="00BB22A5">
              <w:rPr>
                <w:rFonts w:ascii="Arial" w:hAnsi="Arial" w:cs="Arial"/>
              </w:rPr>
              <w:t>242</w:t>
            </w:r>
          </w:p>
        </w:tc>
        <w:tc>
          <w:tcPr>
            <w:tcW w:w="1407" w:type="dxa"/>
            <w:tcBorders>
              <w:top w:val="nil"/>
              <w:bottom w:val="nil"/>
            </w:tcBorders>
            <w:shd w:val="clear" w:color="auto" w:fill="F4A6BC"/>
            <w:vAlign w:val="bottom"/>
          </w:tcPr>
          <w:p w:rsidR="00BB22A5" w:rsidRPr="00BB22A5" w:rsidRDefault="00BB22A5" w:rsidP="00EE2A78">
            <w:pPr>
              <w:spacing w:before="20" w:line="260" w:lineRule="exact"/>
              <w:ind w:right="57"/>
              <w:jc w:val="right"/>
              <w:cnfStyle w:val="000000100000"/>
              <w:rPr>
                <w:rFonts w:ascii="Arial" w:hAnsi="Arial" w:cs="Arial"/>
              </w:rPr>
            </w:pPr>
            <w:r w:rsidRPr="00BB22A5">
              <w:rPr>
                <w:rFonts w:ascii="Arial" w:hAnsi="Arial" w:cs="Arial"/>
              </w:rPr>
              <w:t>92</w:t>
            </w:r>
          </w:p>
        </w:tc>
        <w:tc>
          <w:tcPr>
            <w:tcW w:w="1407" w:type="dxa"/>
            <w:tcBorders>
              <w:top w:val="nil"/>
              <w:bottom w:val="nil"/>
            </w:tcBorders>
            <w:shd w:val="clear" w:color="auto" w:fill="F4A6BC"/>
            <w:vAlign w:val="bottom"/>
          </w:tcPr>
          <w:p w:rsidR="00BB22A5" w:rsidRPr="00BB22A5" w:rsidRDefault="00BB22A5" w:rsidP="00EE2A78">
            <w:pPr>
              <w:spacing w:before="20" w:line="260" w:lineRule="exact"/>
              <w:ind w:right="57"/>
              <w:jc w:val="right"/>
              <w:cnfStyle w:val="000000100000"/>
              <w:rPr>
                <w:rFonts w:ascii="Arial" w:hAnsi="Arial" w:cs="Arial"/>
              </w:rPr>
            </w:pPr>
            <w:r w:rsidRPr="00BB22A5">
              <w:rPr>
                <w:rFonts w:ascii="Arial" w:hAnsi="Arial" w:cs="Arial"/>
              </w:rPr>
              <w:t>7</w:t>
            </w:r>
          </w:p>
        </w:tc>
        <w:tc>
          <w:tcPr>
            <w:tcW w:w="1416" w:type="dxa"/>
            <w:tcBorders>
              <w:top w:val="nil"/>
              <w:bottom w:val="nil"/>
            </w:tcBorders>
            <w:shd w:val="clear" w:color="auto" w:fill="F4A6BC"/>
            <w:vAlign w:val="bottom"/>
          </w:tcPr>
          <w:p w:rsidR="00BB22A5" w:rsidRPr="00BB22A5" w:rsidRDefault="00BB22A5" w:rsidP="00EE2A78">
            <w:pPr>
              <w:spacing w:before="20" w:line="260" w:lineRule="exact"/>
              <w:ind w:right="57"/>
              <w:jc w:val="right"/>
              <w:cnfStyle w:val="000000100000"/>
              <w:rPr>
                <w:rFonts w:ascii="Arial" w:hAnsi="Arial" w:cs="Arial"/>
              </w:rPr>
            </w:pPr>
            <w:r w:rsidRPr="00BB22A5">
              <w:rPr>
                <w:rFonts w:ascii="Arial" w:hAnsi="Arial" w:cs="Arial"/>
              </w:rPr>
              <w:t>0</w:t>
            </w:r>
          </w:p>
        </w:tc>
      </w:tr>
      <w:tr w:rsidR="005D1CAB" w:rsidRPr="008172D4" w:rsidTr="00C5102B">
        <w:tc>
          <w:tcPr>
            <w:cnfStyle w:val="001000000000"/>
            <w:tcW w:w="140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5D1CAB" w:rsidRPr="00BB22A5" w:rsidRDefault="005D1CAB" w:rsidP="00EE2A78">
            <w:pPr>
              <w:spacing w:before="20" w:line="26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</w:p>
        </w:tc>
        <w:tc>
          <w:tcPr>
            <w:tcW w:w="140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5D1CAB" w:rsidRPr="00BB22A5" w:rsidRDefault="005D1CAB" w:rsidP="00EE2A78">
            <w:pPr>
              <w:spacing w:before="20" w:line="260" w:lineRule="exact"/>
              <w:ind w:right="57"/>
              <w:jc w:val="right"/>
              <w:cnfStyle w:val="000000000000"/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5D1CAB" w:rsidRPr="00BB22A5" w:rsidRDefault="005D1CAB" w:rsidP="00EE2A78">
            <w:pPr>
              <w:spacing w:before="20" w:line="260" w:lineRule="exact"/>
              <w:ind w:right="57"/>
              <w:jc w:val="right"/>
              <w:cnfStyle w:val="000000000000"/>
              <w:rPr>
                <w:rFonts w:ascii="Arial" w:hAnsi="Arial" w:cs="Arial"/>
              </w:rPr>
            </w:pPr>
          </w:p>
        </w:tc>
        <w:tc>
          <w:tcPr>
            <w:tcW w:w="140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5D1CAB" w:rsidRPr="00BB22A5" w:rsidRDefault="005D1CAB" w:rsidP="00EE2A78">
            <w:pPr>
              <w:spacing w:before="20" w:line="260" w:lineRule="exact"/>
              <w:ind w:right="57"/>
              <w:jc w:val="right"/>
              <w:cnfStyle w:val="000000000000"/>
              <w:rPr>
                <w:rFonts w:ascii="Arial" w:hAnsi="Arial" w:cs="Arial"/>
              </w:rPr>
            </w:pPr>
          </w:p>
        </w:tc>
        <w:tc>
          <w:tcPr>
            <w:tcW w:w="140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5D1CAB" w:rsidRPr="00BB22A5" w:rsidRDefault="005D1CAB" w:rsidP="00EE2A78">
            <w:pPr>
              <w:spacing w:before="20" w:line="260" w:lineRule="exact"/>
              <w:ind w:right="57"/>
              <w:jc w:val="right"/>
              <w:cnfStyle w:val="000000000000"/>
              <w:rPr>
                <w:rFonts w:ascii="Arial" w:hAnsi="Arial" w:cs="Arial"/>
              </w:rPr>
            </w:pPr>
          </w:p>
        </w:tc>
        <w:tc>
          <w:tcPr>
            <w:tcW w:w="140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5D1CAB" w:rsidRPr="00BB22A5" w:rsidRDefault="005D1CAB" w:rsidP="00EE2A78">
            <w:pPr>
              <w:spacing w:before="20" w:line="260" w:lineRule="exact"/>
              <w:ind w:right="57"/>
              <w:jc w:val="right"/>
              <w:cnfStyle w:val="000000000000"/>
              <w:rPr>
                <w:rFonts w:ascii="Arial" w:hAnsi="Arial" w:cs="Arial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5D1CAB" w:rsidRPr="00BB22A5" w:rsidRDefault="005D1CAB" w:rsidP="00EE2A78">
            <w:pPr>
              <w:spacing w:before="20" w:line="260" w:lineRule="exact"/>
              <w:ind w:right="57"/>
              <w:jc w:val="right"/>
              <w:cnfStyle w:val="000000000000"/>
              <w:rPr>
                <w:rFonts w:ascii="Arial" w:hAnsi="Arial" w:cs="Arial"/>
              </w:rPr>
            </w:pPr>
          </w:p>
        </w:tc>
      </w:tr>
      <w:tr w:rsidR="00BB22A5" w:rsidRPr="008172D4" w:rsidTr="00C5102B">
        <w:trPr>
          <w:cnfStyle w:val="000000100000"/>
        </w:trPr>
        <w:tc>
          <w:tcPr>
            <w:cnfStyle w:val="001000000000"/>
            <w:tcW w:w="140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B22A5" w:rsidRPr="00BB22A5" w:rsidRDefault="00BB22A5" w:rsidP="00EE2A78">
            <w:pPr>
              <w:spacing w:before="20" w:line="260" w:lineRule="exact"/>
              <w:ind w:right="57"/>
              <w:jc w:val="right"/>
              <w:rPr>
                <w:rFonts w:ascii="Arial" w:hAnsi="Arial" w:cs="Arial"/>
                <w:b w:val="0"/>
              </w:rPr>
            </w:pPr>
            <w:r w:rsidRPr="00BB22A5">
              <w:rPr>
                <w:rFonts w:ascii="Arial" w:hAnsi="Arial" w:cs="Arial"/>
                <w:b w:val="0"/>
              </w:rPr>
              <w:t>15</w:t>
            </w:r>
          </w:p>
        </w:tc>
        <w:tc>
          <w:tcPr>
            <w:tcW w:w="140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B22A5" w:rsidRPr="00BB22A5" w:rsidRDefault="00BB22A5" w:rsidP="00EE2A78">
            <w:pPr>
              <w:spacing w:before="20" w:line="260" w:lineRule="exact"/>
              <w:ind w:right="57"/>
              <w:jc w:val="right"/>
              <w:cnfStyle w:val="000000100000"/>
              <w:rPr>
                <w:rFonts w:ascii="Arial" w:hAnsi="Arial" w:cs="Arial"/>
              </w:rPr>
            </w:pPr>
            <w:r w:rsidRPr="00BB22A5">
              <w:rPr>
                <w:rFonts w:ascii="Arial" w:hAnsi="Arial" w:cs="Arial"/>
              </w:rPr>
              <w:t>248</w:t>
            </w:r>
          </w:p>
        </w:tc>
        <w:tc>
          <w:tcPr>
            <w:tcW w:w="140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B22A5" w:rsidRPr="00BB22A5" w:rsidRDefault="00BB22A5" w:rsidP="00EE2A78">
            <w:pPr>
              <w:spacing w:before="20" w:line="260" w:lineRule="exact"/>
              <w:ind w:right="57"/>
              <w:jc w:val="right"/>
              <w:cnfStyle w:val="000000100000"/>
              <w:rPr>
                <w:rFonts w:ascii="Arial" w:hAnsi="Arial" w:cs="Arial"/>
              </w:rPr>
            </w:pPr>
            <w:r w:rsidRPr="00BB22A5">
              <w:rPr>
                <w:rFonts w:ascii="Arial" w:hAnsi="Arial" w:cs="Arial"/>
              </w:rPr>
              <w:t>121</w:t>
            </w:r>
          </w:p>
        </w:tc>
        <w:tc>
          <w:tcPr>
            <w:tcW w:w="140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B22A5" w:rsidRPr="00BB22A5" w:rsidRDefault="00BB22A5" w:rsidP="00EE2A78">
            <w:pPr>
              <w:spacing w:before="20" w:line="260" w:lineRule="exact"/>
              <w:ind w:right="57"/>
              <w:jc w:val="right"/>
              <w:cnfStyle w:val="000000100000"/>
              <w:rPr>
                <w:rFonts w:ascii="Arial" w:hAnsi="Arial" w:cs="Arial"/>
              </w:rPr>
            </w:pPr>
            <w:r w:rsidRPr="00BB22A5">
              <w:rPr>
                <w:rFonts w:ascii="Arial" w:hAnsi="Arial" w:cs="Arial"/>
              </w:rPr>
              <w:t>339</w:t>
            </w:r>
          </w:p>
        </w:tc>
        <w:tc>
          <w:tcPr>
            <w:tcW w:w="140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B22A5" w:rsidRPr="00BB22A5" w:rsidRDefault="00BB22A5" w:rsidP="00EE2A78">
            <w:pPr>
              <w:spacing w:before="20" w:line="260" w:lineRule="exact"/>
              <w:ind w:right="57"/>
              <w:jc w:val="right"/>
              <w:cnfStyle w:val="000000100000"/>
              <w:rPr>
                <w:rFonts w:ascii="Arial" w:hAnsi="Arial" w:cs="Arial"/>
              </w:rPr>
            </w:pPr>
            <w:r w:rsidRPr="00BB22A5">
              <w:rPr>
                <w:rFonts w:ascii="Arial" w:hAnsi="Arial" w:cs="Arial"/>
              </w:rPr>
              <w:t>101</w:t>
            </w:r>
          </w:p>
        </w:tc>
        <w:tc>
          <w:tcPr>
            <w:tcW w:w="140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B22A5" w:rsidRPr="00BB22A5" w:rsidRDefault="00BB22A5" w:rsidP="00EE2A78">
            <w:pPr>
              <w:spacing w:before="20" w:line="260" w:lineRule="exact"/>
              <w:ind w:right="57"/>
              <w:jc w:val="right"/>
              <w:cnfStyle w:val="000000100000"/>
              <w:rPr>
                <w:rFonts w:ascii="Arial" w:hAnsi="Arial" w:cs="Arial"/>
              </w:rPr>
            </w:pPr>
            <w:r w:rsidRPr="00BB22A5">
              <w:rPr>
                <w:rFonts w:ascii="Arial" w:hAnsi="Arial" w:cs="Arial"/>
              </w:rPr>
              <w:t>11</w:t>
            </w:r>
          </w:p>
        </w:tc>
        <w:tc>
          <w:tcPr>
            <w:tcW w:w="141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B22A5" w:rsidRPr="00BB22A5" w:rsidRDefault="00BB22A5" w:rsidP="00EE2A78">
            <w:pPr>
              <w:spacing w:before="20" w:line="260" w:lineRule="exact"/>
              <w:ind w:right="57"/>
              <w:jc w:val="right"/>
              <w:cnfStyle w:val="000000100000"/>
              <w:rPr>
                <w:rFonts w:ascii="Arial" w:hAnsi="Arial" w:cs="Arial"/>
              </w:rPr>
            </w:pPr>
            <w:r w:rsidRPr="00BB22A5">
              <w:rPr>
                <w:rFonts w:ascii="Arial" w:hAnsi="Arial" w:cs="Arial"/>
              </w:rPr>
              <w:t>0</w:t>
            </w:r>
          </w:p>
        </w:tc>
      </w:tr>
      <w:tr w:rsidR="00BB22A5" w:rsidRPr="008172D4" w:rsidTr="00C5102B">
        <w:tc>
          <w:tcPr>
            <w:cnfStyle w:val="001000000000"/>
            <w:tcW w:w="1407" w:type="dxa"/>
            <w:tcBorders>
              <w:top w:val="nil"/>
              <w:bottom w:val="nil"/>
            </w:tcBorders>
            <w:shd w:val="clear" w:color="auto" w:fill="F4A6BC"/>
            <w:vAlign w:val="bottom"/>
          </w:tcPr>
          <w:p w:rsidR="00BB22A5" w:rsidRPr="00BB22A5" w:rsidRDefault="005D1CAB" w:rsidP="00EE2A78">
            <w:pPr>
              <w:spacing w:before="20" w:line="260" w:lineRule="exact"/>
              <w:ind w:right="57"/>
              <w:jc w:val="right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br/>
            </w:r>
            <w:r w:rsidR="00BB22A5" w:rsidRPr="00BB22A5">
              <w:rPr>
                <w:rFonts w:ascii="Arial" w:hAnsi="Arial" w:cs="Arial"/>
                <w:b w:val="0"/>
              </w:rPr>
              <w:t> </w:t>
            </w:r>
          </w:p>
        </w:tc>
        <w:tc>
          <w:tcPr>
            <w:tcW w:w="1406" w:type="dxa"/>
            <w:tcBorders>
              <w:top w:val="nil"/>
              <w:bottom w:val="nil"/>
            </w:tcBorders>
            <w:shd w:val="clear" w:color="auto" w:fill="F4A6BC"/>
            <w:vAlign w:val="bottom"/>
          </w:tcPr>
          <w:p w:rsidR="00BB22A5" w:rsidRPr="00BB22A5" w:rsidRDefault="00BB22A5" w:rsidP="00EE2A78">
            <w:pPr>
              <w:spacing w:before="20" w:line="260" w:lineRule="exact"/>
              <w:ind w:right="57"/>
              <w:jc w:val="right"/>
              <w:cnfStyle w:val="000000000000"/>
              <w:rPr>
                <w:rFonts w:ascii="Arial" w:hAnsi="Arial" w:cs="Arial"/>
              </w:rPr>
            </w:pPr>
            <w:r w:rsidRPr="00BB22A5">
              <w:rPr>
                <w:rFonts w:ascii="Arial" w:hAnsi="Arial" w:cs="Arial"/>
              </w:rPr>
              <w:t> </w:t>
            </w:r>
          </w:p>
        </w:tc>
        <w:tc>
          <w:tcPr>
            <w:tcW w:w="1406" w:type="dxa"/>
            <w:tcBorders>
              <w:top w:val="nil"/>
              <w:bottom w:val="nil"/>
            </w:tcBorders>
            <w:shd w:val="clear" w:color="auto" w:fill="F4A6BC"/>
            <w:vAlign w:val="bottom"/>
          </w:tcPr>
          <w:p w:rsidR="00BB22A5" w:rsidRPr="00BB22A5" w:rsidRDefault="00BB22A5" w:rsidP="00EE2A78">
            <w:pPr>
              <w:spacing w:before="20" w:line="260" w:lineRule="exact"/>
              <w:ind w:right="57"/>
              <w:jc w:val="right"/>
              <w:cnfStyle w:val="000000000000"/>
              <w:rPr>
                <w:rFonts w:ascii="Arial" w:hAnsi="Arial" w:cs="Arial"/>
              </w:rPr>
            </w:pPr>
            <w:r w:rsidRPr="00BB22A5">
              <w:rPr>
                <w:rFonts w:ascii="Arial" w:hAnsi="Arial" w:cs="Arial"/>
              </w:rPr>
              <w:t> </w:t>
            </w:r>
          </w:p>
        </w:tc>
        <w:tc>
          <w:tcPr>
            <w:tcW w:w="1405" w:type="dxa"/>
            <w:tcBorders>
              <w:top w:val="nil"/>
              <w:bottom w:val="nil"/>
            </w:tcBorders>
            <w:shd w:val="clear" w:color="auto" w:fill="F4A6BC"/>
            <w:vAlign w:val="bottom"/>
          </w:tcPr>
          <w:p w:rsidR="00BB22A5" w:rsidRPr="00BB22A5" w:rsidRDefault="00BB22A5" w:rsidP="00EE2A78">
            <w:pPr>
              <w:spacing w:before="20" w:line="260" w:lineRule="exact"/>
              <w:ind w:right="57"/>
              <w:jc w:val="right"/>
              <w:cnfStyle w:val="000000000000"/>
              <w:rPr>
                <w:rFonts w:ascii="Arial" w:hAnsi="Arial" w:cs="Arial"/>
              </w:rPr>
            </w:pPr>
            <w:r w:rsidRPr="00BB22A5">
              <w:rPr>
                <w:rFonts w:ascii="Arial" w:hAnsi="Arial" w:cs="Arial"/>
              </w:rPr>
              <w:t> </w:t>
            </w:r>
          </w:p>
        </w:tc>
        <w:tc>
          <w:tcPr>
            <w:tcW w:w="1407" w:type="dxa"/>
            <w:tcBorders>
              <w:top w:val="nil"/>
              <w:bottom w:val="nil"/>
            </w:tcBorders>
            <w:shd w:val="clear" w:color="auto" w:fill="F4A6BC"/>
            <w:vAlign w:val="bottom"/>
          </w:tcPr>
          <w:p w:rsidR="00BB22A5" w:rsidRPr="00BB22A5" w:rsidRDefault="00BB22A5" w:rsidP="00EE2A78">
            <w:pPr>
              <w:spacing w:before="20" w:line="260" w:lineRule="exact"/>
              <w:ind w:right="57"/>
              <w:jc w:val="right"/>
              <w:cnfStyle w:val="000000000000"/>
              <w:rPr>
                <w:rFonts w:ascii="Arial" w:hAnsi="Arial" w:cs="Arial"/>
              </w:rPr>
            </w:pPr>
            <w:r w:rsidRPr="00BB22A5">
              <w:rPr>
                <w:rFonts w:ascii="Arial" w:hAnsi="Arial" w:cs="Arial"/>
              </w:rPr>
              <w:t> </w:t>
            </w:r>
          </w:p>
        </w:tc>
        <w:tc>
          <w:tcPr>
            <w:tcW w:w="1407" w:type="dxa"/>
            <w:tcBorders>
              <w:top w:val="nil"/>
              <w:bottom w:val="nil"/>
            </w:tcBorders>
            <w:shd w:val="clear" w:color="auto" w:fill="F4A6BC"/>
            <w:vAlign w:val="bottom"/>
          </w:tcPr>
          <w:p w:rsidR="00BB22A5" w:rsidRPr="00BB22A5" w:rsidRDefault="00BB22A5" w:rsidP="00EE2A78">
            <w:pPr>
              <w:spacing w:before="20" w:line="260" w:lineRule="exact"/>
              <w:ind w:right="57"/>
              <w:jc w:val="right"/>
              <w:cnfStyle w:val="000000000000"/>
              <w:rPr>
                <w:rFonts w:ascii="Arial" w:hAnsi="Arial" w:cs="Arial"/>
              </w:rPr>
            </w:pPr>
            <w:r w:rsidRPr="00BB22A5">
              <w:rPr>
                <w:rFonts w:ascii="Arial" w:hAnsi="Arial" w:cs="Arial"/>
              </w:rPr>
              <w:t> </w:t>
            </w:r>
          </w:p>
        </w:tc>
        <w:tc>
          <w:tcPr>
            <w:tcW w:w="1416" w:type="dxa"/>
            <w:tcBorders>
              <w:top w:val="nil"/>
              <w:bottom w:val="nil"/>
            </w:tcBorders>
            <w:shd w:val="clear" w:color="auto" w:fill="F4A6BC"/>
            <w:vAlign w:val="bottom"/>
          </w:tcPr>
          <w:p w:rsidR="00BB22A5" w:rsidRPr="00BB22A5" w:rsidRDefault="00BB22A5" w:rsidP="00EE2A78">
            <w:pPr>
              <w:spacing w:before="20" w:line="260" w:lineRule="exact"/>
              <w:ind w:right="57"/>
              <w:jc w:val="right"/>
              <w:cnfStyle w:val="000000000000"/>
              <w:rPr>
                <w:rFonts w:ascii="Arial" w:hAnsi="Arial" w:cs="Arial"/>
              </w:rPr>
            </w:pPr>
            <w:r w:rsidRPr="00BB22A5">
              <w:rPr>
                <w:rFonts w:ascii="Arial" w:hAnsi="Arial" w:cs="Arial"/>
              </w:rPr>
              <w:t> </w:t>
            </w:r>
          </w:p>
        </w:tc>
      </w:tr>
      <w:tr w:rsidR="00BB22A5" w:rsidRPr="008172D4" w:rsidTr="00C5102B">
        <w:trPr>
          <w:cnfStyle w:val="000000100000"/>
        </w:trPr>
        <w:tc>
          <w:tcPr>
            <w:cnfStyle w:val="001000000000"/>
            <w:tcW w:w="1407" w:type="dxa"/>
            <w:tcBorders>
              <w:top w:val="nil"/>
            </w:tcBorders>
            <w:shd w:val="clear" w:color="auto" w:fill="F4A6BC"/>
            <w:vAlign w:val="bottom"/>
          </w:tcPr>
          <w:p w:rsidR="00BB22A5" w:rsidRPr="00BB22A5" w:rsidRDefault="00BB22A5" w:rsidP="00EE2A78">
            <w:pPr>
              <w:spacing w:before="20" w:line="260" w:lineRule="exact"/>
              <w:ind w:right="57"/>
              <w:jc w:val="right"/>
              <w:rPr>
                <w:rFonts w:ascii="Arial" w:hAnsi="Arial" w:cs="Arial"/>
                <w:b w:val="0"/>
              </w:rPr>
            </w:pPr>
            <w:r w:rsidRPr="00BB22A5">
              <w:rPr>
                <w:rFonts w:ascii="Arial" w:hAnsi="Arial" w:cs="Arial"/>
                <w:b w:val="0"/>
              </w:rPr>
              <w:t>18</w:t>
            </w:r>
          </w:p>
        </w:tc>
        <w:tc>
          <w:tcPr>
            <w:tcW w:w="1406" w:type="dxa"/>
            <w:tcBorders>
              <w:top w:val="nil"/>
            </w:tcBorders>
            <w:shd w:val="clear" w:color="auto" w:fill="F4A6BC"/>
            <w:vAlign w:val="bottom"/>
          </w:tcPr>
          <w:p w:rsidR="00BB22A5" w:rsidRPr="00BB22A5" w:rsidRDefault="00BB22A5" w:rsidP="00EE2A78">
            <w:pPr>
              <w:spacing w:before="20" w:line="260" w:lineRule="exact"/>
              <w:ind w:right="57"/>
              <w:jc w:val="right"/>
              <w:cnfStyle w:val="000000100000"/>
              <w:rPr>
                <w:rFonts w:ascii="Arial" w:hAnsi="Arial" w:cs="Arial"/>
              </w:rPr>
            </w:pPr>
            <w:r w:rsidRPr="00BB22A5">
              <w:rPr>
                <w:rFonts w:ascii="Arial" w:hAnsi="Arial" w:cs="Arial"/>
              </w:rPr>
              <w:t>254</w:t>
            </w:r>
          </w:p>
        </w:tc>
        <w:tc>
          <w:tcPr>
            <w:tcW w:w="1406" w:type="dxa"/>
            <w:tcBorders>
              <w:top w:val="nil"/>
            </w:tcBorders>
            <w:shd w:val="clear" w:color="auto" w:fill="F4A6BC"/>
            <w:vAlign w:val="bottom"/>
          </w:tcPr>
          <w:p w:rsidR="00BB22A5" w:rsidRPr="00BB22A5" w:rsidRDefault="00BB22A5" w:rsidP="00EE2A78">
            <w:pPr>
              <w:spacing w:before="20" w:line="260" w:lineRule="exact"/>
              <w:ind w:right="57"/>
              <w:jc w:val="right"/>
              <w:cnfStyle w:val="000000100000"/>
              <w:rPr>
                <w:rFonts w:ascii="Arial" w:hAnsi="Arial" w:cs="Arial"/>
              </w:rPr>
            </w:pPr>
            <w:r w:rsidRPr="00BB22A5">
              <w:rPr>
                <w:rFonts w:ascii="Arial" w:hAnsi="Arial" w:cs="Arial"/>
              </w:rPr>
              <w:t>173</w:t>
            </w:r>
          </w:p>
        </w:tc>
        <w:tc>
          <w:tcPr>
            <w:tcW w:w="1405" w:type="dxa"/>
            <w:tcBorders>
              <w:top w:val="nil"/>
            </w:tcBorders>
            <w:shd w:val="clear" w:color="auto" w:fill="F4A6BC"/>
            <w:vAlign w:val="bottom"/>
          </w:tcPr>
          <w:p w:rsidR="00BB22A5" w:rsidRPr="00BB22A5" w:rsidRDefault="00BB22A5" w:rsidP="00EE2A78">
            <w:pPr>
              <w:spacing w:before="20" w:line="260" w:lineRule="exact"/>
              <w:ind w:right="57"/>
              <w:jc w:val="right"/>
              <w:cnfStyle w:val="000000100000"/>
              <w:rPr>
                <w:rFonts w:ascii="Arial" w:hAnsi="Arial" w:cs="Arial"/>
              </w:rPr>
            </w:pPr>
            <w:r w:rsidRPr="00BB22A5">
              <w:rPr>
                <w:rFonts w:ascii="Arial" w:hAnsi="Arial" w:cs="Arial"/>
              </w:rPr>
              <w:t>291</w:t>
            </w:r>
          </w:p>
        </w:tc>
        <w:tc>
          <w:tcPr>
            <w:tcW w:w="1407" w:type="dxa"/>
            <w:tcBorders>
              <w:top w:val="nil"/>
            </w:tcBorders>
            <w:shd w:val="clear" w:color="auto" w:fill="F4A6BC"/>
            <w:vAlign w:val="bottom"/>
          </w:tcPr>
          <w:p w:rsidR="00BB22A5" w:rsidRPr="00BB22A5" w:rsidRDefault="00BB22A5" w:rsidP="00EE2A78">
            <w:pPr>
              <w:spacing w:before="20" w:line="260" w:lineRule="exact"/>
              <w:ind w:right="57"/>
              <w:jc w:val="right"/>
              <w:cnfStyle w:val="000000100000"/>
              <w:rPr>
                <w:rFonts w:ascii="Arial" w:hAnsi="Arial" w:cs="Arial"/>
              </w:rPr>
            </w:pPr>
            <w:r w:rsidRPr="00BB22A5">
              <w:rPr>
                <w:rFonts w:ascii="Arial" w:hAnsi="Arial" w:cs="Arial"/>
              </w:rPr>
              <w:t>77</w:t>
            </w:r>
          </w:p>
        </w:tc>
        <w:tc>
          <w:tcPr>
            <w:tcW w:w="1407" w:type="dxa"/>
            <w:tcBorders>
              <w:top w:val="nil"/>
            </w:tcBorders>
            <w:shd w:val="clear" w:color="auto" w:fill="F4A6BC"/>
            <w:vAlign w:val="bottom"/>
          </w:tcPr>
          <w:p w:rsidR="00BB22A5" w:rsidRPr="00BB22A5" w:rsidRDefault="00BB22A5" w:rsidP="00EE2A78">
            <w:pPr>
              <w:spacing w:before="20" w:line="260" w:lineRule="exact"/>
              <w:ind w:right="57"/>
              <w:jc w:val="right"/>
              <w:cnfStyle w:val="000000100000"/>
              <w:rPr>
                <w:rFonts w:ascii="Arial" w:hAnsi="Arial" w:cs="Arial"/>
              </w:rPr>
            </w:pPr>
            <w:r w:rsidRPr="00BB22A5">
              <w:rPr>
                <w:rFonts w:ascii="Arial" w:hAnsi="Arial" w:cs="Arial"/>
              </w:rPr>
              <w:t>5</w:t>
            </w:r>
          </w:p>
        </w:tc>
        <w:tc>
          <w:tcPr>
            <w:tcW w:w="1416" w:type="dxa"/>
            <w:tcBorders>
              <w:top w:val="nil"/>
            </w:tcBorders>
            <w:shd w:val="clear" w:color="auto" w:fill="F4A6BC"/>
            <w:vAlign w:val="bottom"/>
          </w:tcPr>
          <w:p w:rsidR="00BB22A5" w:rsidRPr="00BB22A5" w:rsidRDefault="00BB22A5" w:rsidP="00EE2A78">
            <w:pPr>
              <w:spacing w:before="20" w:line="260" w:lineRule="exact"/>
              <w:ind w:right="57"/>
              <w:jc w:val="right"/>
              <w:cnfStyle w:val="000000100000"/>
              <w:rPr>
                <w:rFonts w:ascii="Arial" w:hAnsi="Arial" w:cs="Arial"/>
              </w:rPr>
            </w:pPr>
            <w:r w:rsidRPr="00BB22A5">
              <w:rPr>
                <w:rFonts w:ascii="Arial" w:hAnsi="Arial" w:cs="Arial"/>
              </w:rPr>
              <w:t>0</w:t>
            </w:r>
          </w:p>
        </w:tc>
      </w:tr>
    </w:tbl>
    <w:p w:rsidR="005D1CAB" w:rsidRDefault="005D1CAB" w:rsidP="005D1CAB">
      <w:pPr>
        <w:rPr>
          <w:sz w:val="24"/>
          <w:szCs w:val="24"/>
        </w:rPr>
      </w:pPr>
    </w:p>
    <w:sectPr w:rsidR="005D1CAB" w:rsidSect="0070334A">
      <w:headerReference w:type="first" r:id="rId41"/>
      <w:footerReference w:type="first" r:id="rId42"/>
      <w:footnotePr>
        <w:numRestart w:val="eachPage"/>
      </w:footnotePr>
      <w:endnotePr>
        <w:numFmt w:val="decimal"/>
      </w:endnotePr>
      <w:type w:val="evenPage"/>
      <w:pgSz w:w="11906" w:h="16838" w:code="9"/>
      <w:pgMar w:top="1134" w:right="1134" w:bottom="1134" w:left="1134" w:header="567" w:footer="567" w:gutter="0"/>
      <w:pgNumType w:start="4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221E" w:rsidRDefault="006B221E">
      <w:r>
        <w:separator/>
      </w:r>
    </w:p>
  </w:endnote>
  <w:endnote w:type="continuationSeparator" w:id="1">
    <w:p w:rsidR="006B221E" w:rsidRDefault="006B22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JournalRu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221E" w:rsidRDefault="006B221E">
    <w:pPr>
      <w:pStyle w:val="ae"/>
      <w:ind w:right="360" w:firstLine="360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221E" w:rsidRDefault="006B221E">
    <w:pPr>
      <w:pStyle w:val="ae"/>
      <w:ind w:right="360" w:firstLine="360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221E" w:rsidRDefault="006B221E">
    <w:pPr>
      <w:pStyle w:val="ae"/>
      <w:ind w:right="360" w:firstLine="360"/>
      <w:jc w:val="right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  <w:i/>
        <w:sz w:val="22"/>
        <w:szCs w:val="22"/>
      </w:rPr>
      <w:id w:val="6964657"/>
      <w:docPartObj>
        <w:docPartGallery w:val="Page Numbers (Bottom of Page)"/>
        <w:docPartUnique/>
      </w:docPartObj>
    </w:sdtPr>
    <w:sdtContent>
      <w:p w:rsidR="006B221E" w:rsidRPr="00322ECC" w:rsidRDefault="00A779C9" w:rsidP="00945EDF">
        <w:pPr>
          <w:pStyle w:val="ae"/>
          <w:rPr>
            <w:rFonts w:ascii="Arial" w:hAnsi="Arial" w:cs="Arial"/>
            <w:i/>
            <w:sz w:val="22"/>
            <w:szCs w:val="22"/>
          </w:rPr>
        </w:pPr>
        <w:r w:rsidRPr="00322ECC">
          <w:rPr>
            <w:rFonts w:ascii="Arial" w:hAnsi="Arial" w:cs="Arial"/>
            <w:i/>
            <w:sz w:val="22"/>
            <w:szCs w:val="22"/>
          </w:rPr>
          <w:fldChar w:fldCharType="begin"/>
        </w:r>
        <w:r w:rsidR="006B221E" w:rsidRPr="00322ECC">
          <w:rPr>
            <w:rFonts w:ascii="Arial" w:hAnsi="Arial" w:cs="Arial"/>
            <w:i/>
            <w:sz w:val="22"/>
            <w:szCs w:val="22"/>
          </w:rPr>
          <w:instrText xml:space="preserve"> PAGE   \* MERGEFORMAT </w:instrText>
        </w:r>
        <w:r w:rsidRPr="00322ECC">
          <w:rPr>
            <w:rFonts w:ascii="Arial" w:hAnsi="Arial" w:cs="Arial"/>
            <w:i/>
            <w:sz w:val="22"/>
            <w:szCs w:val="22"/>
          </w:rPr>
          <w:fldChar w:fldCharType="separate"/>
        </w:r>
        <w:r w:rsidR="003C4023">
          <w:rPr>
            <w:rFonts w:ascii="Arial" w:hAnsi="Arial" w:cs="Arial"/>
            <w:i/>
            <w:noProof/>
            <w:sz w:val="22"/>
            <w:szCs w:val="22"/>
          </w:rPr>
          <w:t>14</w:t>
        </w:r>
        <w:r w:rsidRPr="00322ECC">
          <w:rPr>
            <w:rFonts w:ascii="Arial" w:hAnsi="Arial" w:cs="Arial"/>
            <w:i/>
            <w:sz w:val="22"/>
            <w:szCs w:val="22"/>
          </w:rPr>
          <w:fldChar w:fldCharType="end"/>
        </w:r>
        <w:r w:rsidR="006B221E" w:rsidRPr="00322ECC">
          <w:rPr>
            <w:rFonts w:ascii="Arial" w:hAnsi="Arial" w:cs="Arial"/>
            <w:i/>
            <w:snapToGrid w:val="0"/>
            <w:sz w:val="22"/>
            <w:szCs w:val="22"/>
          </w:rPr>
          <w:t xml:space="preserve">                         </w:t>
        </w:r>
        <w:r w:rsidR="006B221E">
          <w:rPr>
            <w:rFonts w:ascii="Arial" w:hAnsi="Arial" w:cs="Arial"/>
            <w:i/>
            <w:snapToGrid w:val="0"/>
            <w:sz w:val="22"/>
            <w:szCs w:val="22"/>
          </w:rPr>
          <w:t xml:space="preserve">                             </w:t>
        </w:r>
        <w:r w:rsidR="006B221E" w:rsidRPr="00322ECC">
          <w:rPr>
            <w:rFonts w:ascii="Arial" w:hAnsi="Arial" w:cs="Arial"/>
            <w:i/>
            <w:snapToGrid w:val="0"/>
            <w:sz w:val="22"/>
            <w:szCs w:val="22"/>
          </w:rPr>
          <w:t xml:space="preserve"> Итоги Всероссийской переписи населения 2010 года</w:t>
        </w:r>
        <w:r w:rsidR="006B221E">
          <w:rPr>
            <w:rFonts w:ascii="Arial" w:hAnsi="Arial" w:cs="Arial"/>
            <w:i/>
            <w:noProof/>
            <w:sz w:val="22"/>
            <w:szCs w:val="22"/>
          </w:rPr>
          <w:drawing>
            <wp:inline distT="0" distB="0" distL="0" distR="0">
              <wp:extent cx="245365" cy="246127"/>
              <wp:effectExtent l="19050" t="0" r="2285" b="0"/>
              <wp:docPr id="5" name="Рисунок 4" descr="05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05.png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45365" cy="246127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</w:sdtContent>
  </w:sdt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221E" w:rsidRDefault="006B221E">
    <w:pPr>
      <w:pStyle w:val="ae"/>
      <w:ind w:right="360" w:firstLine="360"/>
      <w:jc w:val="center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221E" w:rsidRPr="006E043C" w:rsidRDefault="006B221E" w:rsidP="006E043C">
    <w:pPr>
      <w:pStyle w:val="ae"/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2"/>
        <w:szCs w:val="22"/>
      </w:rPr>
      <w:id w:val="3233020"/>
      <w:docPartObj>
        <w:docPartGallery w:val="Page Numbers (Bottom of Page)"/>
        <w:docPartUnique/>
      </w:docPartObj>
    </w:sdtPr>
    <w:sdtEndPr>
      <w:rPr>
        <w:rFonts w:ascii="Arial" w:hAnsi="Arial" w:cs="Arial"/>
        <w:i/>
      </w:rPr>
    </w:sdtEndPr>
    <w:sdtContent>
      <w:p w:rsidR="006B221E" w:rsidRPr="00322ECC" w:rsidRDefault="006B221E" w:rsidP="00945EDF">
        <w:pPr>
          <w:pStyle w:val="ae"/>
          <w:rPr>
            <w:rFonts w:ascii="Arial" w:hAnsi="Arial" w:cs="Arial"/>
            <w:sz w:val="22"/>
            <w:szCs w:val="22"/>
          </w:rPr>
        </w:pPr>
        <w:r>
          <w:rPr>
            <w:rFonts w:ascii="Arial" w:hAnsi="Arial" w:cs="Arial"/>
            <w:i/>
            <w:noProof/>
            <w:sz w:val="22"/>
            <w:szCs w:val="22"/>
          </w:rPr>
          <w:drawing>
            <wp:inline distT="0" distB="0" distL="0" distR="0">
              <wp:extent cx="245365" cy="246127"/>
              <wp:effectExtent l="19050" t="0" r="2285" b="0"/>
              <wp:docPr id="4" name="Рисунок 3" descr="05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05.png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45365" cy="246127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 w:rsidRPr="00D129EA">
          <w:rPr>
            <w:rFonts w:ascii="Arial" w:hAnsi="Arial" w:cs="Arial"/>
            <w:i/>
            <w:sz w:val="22"/>
            <w:szCs w:val="22"/>
          </w:rPr>
          <w:t xml:space="preserve"> </w:t>
        </w:r>
        <w:r>
          <w:rPr>
            <w:rFonts w:ascii="Arial" w:hAnsi="Arial" w:cs="Arial"/>
            <w:i/>
            <w:sz w:val="22"/>
            <w:szCs w:val="22"/>
          </w:rPr>
          <w:t xml:space="preserve">Экономически активное и экономически неактивное население        </w:t>
        </w:r>
        <w:r>
          <w:rPr>
            <w:rFonts w:ascii="Arial" w:hAnsi="Arial" w:cs="Arial"/>
            <w:i/>
            <w:snapToGrid w:val="0"/>
            <w:sz w:val="22"/>
            <w:szCs w:val="22"/>
          </w:rPr>
          <w:t xml:space="preserve">        </w:t>
        </w:r>
        <w:r w:rsidRPr="00322ECC">
          <w:rPr>
            <w:rFonts w:ascii="Arial" w:hAnsi="Arial" w:cs="Arial"/>
            <w:i/>
            <w:snapToGrid w:val="0"/>
            <w:sz w:val="22"/>
            <w:szCs w:val="22"/>
          </w:rPr>
          <w:t xml:space="preserve">                    </w:t>
        </w:r>
        <w:r w:rsidR="00A779C9" w:rsidRPr="00322ECC">
          <w:rPr>
            <w:rFonts w:ascii="Arial" w:hAnsi="Arial" w:cs="Arial"/>
            <w:i/>
            <w:sz w:val="22"/>
            <w:szCs w:val="22"/>
          </w:rPr>
          <w:fldChar w:fldCharType="begin"/>
        </w:r>
        <w:r w:rsidRPr="00322ECC">
          <w:rPr>
            <w:rFonts w:ascii="Arial" w:hAnsi="Arial" w:cs="Arial"/>
            <w:i/>
            <w:sz w:val="22"/>
            <w:szCs w:val="22"/>
          </w:rPr>
          <w:instrText xml:space="preserve"> PAGE   \* MERGEFORMAT </w:instrText>
        </w:r>
        <w:r w:rsidR="00A779C9" w:rsidRPr="00322ECC">
          <w:rPr>
            <w:rFonts w:ascii="Arial" w:hAnsi="Arial" w:cs="Arial"/>
            <w:i/>
            <w:sz w:val="22"/>
            <w:szCs w:val="22"/>
          </w:rPr>
          <w:fldChar w:fldCharType="separate"/>
        </w:r>
        <w:r w:rsidR="003C4023">
          <w:rPr>
            <w:rFonts w:ascii="Arial" w:hAnsi="Arial" w:cs="Arial"/>
            <w:i/>
            <w:noProof/>
            <w:sz w:val="22"/>
            <w:szCs w:val="22"/>
          </w:rPr>
          <w:t>15</w:t>
        </w:r>
        <w:r w:rsidR="00A779C9" w:rsidRPr="00322ECC">
          <w:rPr>
            <w:rFonts w:ascii="Arial" w:hAnsi="Arial" w:cs="Arial"/>
            <w:i/>
            <w:sz w:val="22"/>
            <w:szCs w:val="22"/>
          </w:rPr>
          <w:fldChar w:fldCharType="end"/>
        </w:r>
      </w:p>
    </w:sdtContent>
  </w:sdt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2"/>
        <w:szCs w:val="22"/>
      </w:rPr>
      <w:id w:val="3233021"/>
      <w:docPartObj>
        <w:docPartGallery w:val="Page Numbers (Bottom of Page)"/>
        <w:docPartUnique/>
      </w:docPartObj>
    </w:sdtPr>
    <w:sdtEndPr>
      <w:rPr>
        <w:rFonts w:ascii="Arial" w:hAnsi="Arial" w:cs="Arial"/>
        <w:i/>
      </w:rPr>
    </w:sdtEndPr>
    <w:sdtContent>
      <w:p w:rsidR="006B221E" w:rsidRPr="00C7662F" w:rsidRDefault="006B221E" w:rsidP="00A96C34">
        <w:pPr>
          <w:pStyle w:val="ae"/>
          <w:rPr>
            <w:rFonts w:ascii="Arial" w:hAnsi="Arial" w:cs="Arial"/>
            <w:i/>
            <w:sz w:val="22"/>
            <w:szCs w:val="22"/>
          </w:rPr>
        </w:pPr>
        <w:r>
          <w:rPr>
            <w:rFonts w:ascii="Arial" w:hAnsi="Arial" w:cs="Arial"/>
            <w:i/>
            <w:noProof/>
            <w:sz w:val="22"/>
            <w:szCs w:val="22"/>
          </w:rPr>
          <w:drawing>
            <wp:inline distT="0" distB="0" distL="0" distR="0">
              <wp:extent cx="245365" cy="246127"/>
              <wp:effectExtent l="19050" t="0" r="2285" b="0"/>
              <wp:docPr id="2" name="Рисунок 1" descr="05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05.png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45365" cy="246127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>
          <w:rPr>
            <w:sz w:val="22"/>
            <w:szCs w:val="22"/>
          </w:rPr>
          <w:t xml:space="preserve"> </w:t>
        </w:r>
        <w:r>
          <w:rPr>
            <w:rFonts w:ascii="Arial" w:hAnsi="Arial" w:cs="Arial"/>
            <w:i/>
            <w:sz w:val="22"/>
            <w:szCs w:val="22"/>
          </w:rPr>
          <w:t>Экономически активное и экономически неактивное население</w:t>
        </w:r>
        <w:r w:rsidRPr="00D129EA">
          <w:rPr>
            <w:rFonts w:ascii="Arial" w:hAnsi="Arial" w:cs="Arial"/>
            <w:i/>
            <w:sz w:val="22"/>
            <w:szCs w:val="22"/>
          </w:rPr>
          <w:t xml:space="preserve">                                     </w:t>
        </w:r>
        <w:r w:rsidR="00A779C9" w:rsidRPr="00441A2E">
          <w:rPr>
            <w:rFonts w:ascii="Arial" w:hAnsi="Arial" w:cs="Arial"/>
            <w:i/>
            <w:sz w:val="22"/>
            <w:szCs w:val="22"/>
          </w:rPr>
          <w:fldChar w:fldCharType="begin"/>
        </w:r>
        <w:r w:rsidRPr="00441A2E">
          <w:rPr>
            <w:rFonts w:ascii="Arial" w:hAnsi="Arial" w:cs="Arial"/>
            <w:i/>
            <w:sz w:val="22"/>
            <w:szCs w:val="22"/>
          </w:rPr>
          <w:instrText xml:space="preserve"> PAGE   \* MERGEFORMAT </w:instrText>
        </w:r>
        <w:r w:rsidR="00A779C9" w:rsidRPr="00441A2E">
          <w:rPr>
            <w:rFonts w:ascii="Arial" w:hAnsi="Arial" w:cs="Arial"/>
            <w:i/>
            <w:sz w:val="22"/>
            <w:szCs w:val="22"/>
          </w:rPr>
          <w:fldChar w:fldCharType="separate"/>
        </w:r>
        <w:r w:rsidR="003C4023">
          <w:rPr>
            <w:rFonts w:ascii="Arial" w:hAnsi="Arial" w:cs="Arial"/>
            <w:i/>
            <w:noProof/>
            <w:sz w:val="22"/>
            <w:szCs w:val="22"/>
          </w:rPr>
          <w:t>3</w:t>
        </w:r>
        <w:r w:rsidR="00A779C9" w:rsidRPr="00441A2E">
          <w:rPr>
            <w:rFonts w:ascii="Arial" w:hAnsi="Arial" w:cs="Arial"/>
            <w:i/>
            <w:sz w:val="22"/>
            <w:szCs w:val="22"/>
          </w:rPr>
          <w:fldChar w:fldCharType="end"/>
        </w:r>
      </w:p>
    </w:sdtContent>
  </w:sdt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221E" w:rsidRPr="00322ECC" w:rsidRDefault="00A779C9" w:rsidP="00A96C34">
    <w:pPr>
      <w:pStyle w:val="ae"/>
      <w:rPr>
        <w:rFonts w:ascii="Arial" w:hAnsi="Arial" w:cs="Arial"/>
        <w:sz w:val="22"/>
        <w:szCs w:val="22"/>
      </w:rPr>
    </w:pPr>
    <w:r w:rsidRPr="00322ECC">
      <w:rPr>
        <w:rFonts w:ascii="Arial" w:hAnsi="Arial" w:cs="Arial"/>
        <w:i/>
        <w:sz w:val="22"/>
        <w:szCs w:val="22"/>
      </w:rPr>
      <w:fldChar w:fldCharType="begin"/>
    </w:r>
    <w:r w:rsidR="006B221E" w:rsidRPr="00322ECC">
      <w:rPr>
        <w:rFonts w:ascii="Arial" w:hAnsi="Arial" w:cs="Arial"/>
        <w:i/>
        <w:sz w:val="22"/>
        <w:szCs w:val="22"/>
      </w:rPr>
      <w:instrText xml:space="preserve"> PAGE   \* MERGEFORMAT </w:instrText>
    </w:r>
    <w:r w:rsidRPr="00322ECC">
      <w:rPr>
        <w:rFonts w:ascii="Arial" w:hAnsi="Arial" w:cs="Arial"/>
        <w:i/>
        <w:sz w:val="22"/>
        <w:szCs w:val="22"/>
      </w:rPr>
      <w:fldChar w:fldCharType="separate"/>
    </w:r>
    <w:r w:rsidR="003C4023">
      <w:rPr>
        <w:rFonts w:ascii="Arial" w:hAnsi="Arial" w:cs="Arial"/>
        <w:i/>
        <w:noProof/>
        <w:sz w:val="22"/>
        <w:szCs w:val="22"/>
      </w:rPr>
      <w:t>4</w:t>
    </w:r>
    <w:r w:rsidRPr="00322ECC">
      <w:rPr>
        <w:rFonts w:ascii="Arial" w:hAnsi="Arial" w:cs="Arial"/>
        <w:i/>
        <w:sz w:val="22"/>
        <w:szCs w:val="22"/>
      </w:rPr>
      <w:fldChar w:fldCharType="end"/>
    </w:r>
    <w:r w:rsidR="006B221E" w:rsidRPr="00322ECC">
      <w:rPr>
        <w:rFonts w:ascii="Arial" w:hAnsi="Arial" w:cs="Arial"/>
        <w:i/>
        <w:snapToGrid w:val="0"/>
        <w:sz w:val="22"/>
        <w:szCs w:val="22"/>
      </w:rPr>
      <w:t xml:space="preserve">                                </w:t>
    </w:r>
    <w:r w:rsidR="006B221E">
      <w:rPr>
        <w:rFonts w:ascii="Arial" w:hAnsi="Arial" w:cs="Arial"/>
        <w:i/>
        <w:snapToGrid w:val="0"/>
        <w:sz w:val="22"/>
        <w:szCs w:val="22"/>
      </w:rPr>
      <w:t xml:space="preserve">                         </w:t>
    </w:r>
    <w:r w:rsidR="006B221E" w:rsidRPr="00322ECC">
      <w:rPr>
        <w:rFonts w:ascii="Arial" w:hAnsi="Arial" w:cs="Arial"/>
        <w:i/>
        <w:snapToGrid w:val="0"/>
        <w:sz w:val="22"/>
        <w:szCs w:val="22"/>
      </w:rPr>
      <w:t>Итоги Всероссийской переписи населения 2010 года</w:t>
    </w:r>
    <w:r w:rsidR="006B221E">
      <w:rPr>
        <w:rFonts w:ascii="Arial" w:hAnsi="Arial" w:cs="Arial"/>
        <w:noProof/>
        <w:sz w:val="22"/>
        <w:szCs w:val="22"/>
      </w:rPr>
      <w:drawing>
        <wp:inline distT="0" distB="0" distL="0" distR="0">
          <wp:extent cx="245365" cy="246127"/>
          <wp:effectExtent l="19050" t="0" r="2285" b="0"/>
          <wp:docPr id="3" name="Рисунок 2" descr="0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5.png"/>
                  <pic:cNvPicPr preferRelativeResize="0"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 rot="21540000">
                    <a:off x="0" y="0"/>
                    <a:ext cx="245365" cy="2461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221E" w:rsidRDefault="006B221E">
      <w:r>
        <w:separator/>
      </w:r>
    </w:p>
  </w:footnote>
  <w:footnote w:type="continuationSeparator" w:id="1">
    <w:p w:rsidR="006B221E" w:rsidRDefault="006B221E">
      <w:r>
        <w:continuationSeparator/>
      </w:r>
    </w:p>
  </w:footnote>
  <w:footnote w:id="2">
    <w:p w:rsidR="006B221E" w:rsidRPr="0006755F" w:rsidRDefault="006B221E" w:rsidP="00D34D35">
      <w:pPr>
        <w:pStyle w:val="a3"/>
        <w:ind w:firstLine="709"/>
        <w:jc w:val="both"/>
        <w:rPr>
          <w:sz w:val="21"/>
          <w:szCs w:val="21"/>
        </w:rPr>
      </w:pPr>
      <w:r w:rsidRPr="0006755F">
        <w:rPr>
          <w:rStyle w:val="a9"/>
          <w:sz w:val="21"/>
          <w:szCs w:val="21"/>
        </w:rPr>
        <w:footnoteRef/>
      </w:r>
      <w:r w:rsidRPr="0006755F">
        <w:rPr>
          <w:sz w:val="21"/>
          <w:szCs w:val="21"/>
        </w:rPr>
        <w:t xml:space="preserve"> Переход к учету при переписи экономической активности населения в возрасте 15-72 лет связан с приведением к единому возрастному цензу изучения проблем занятости при переписях и ежемесячных обследованиях рабочей силы, проводимых Росстатом.</w:t>
      </w:r>
    </w:p>
    <w:p w:rsidR="006B221E" w:rsidRPr="0006755F" w:rsidRDefault="006B221E" w:rsidP="00D34D35">
      <w:pPr>
        <w:pStyle w:val="a3"/>
        <w:ind w:firstLine="709"/>
        <w:jc w:val="both"/>
        <w:rPr>
          <w:sz w:val="21"/>
          <w:szCs w:val="21"/>
        </w:rPr>
      </w:pPr>
      <w:r w:rsidRPr="0006755F">
        <w:rPr>
          <w:sz w:val="21"/>
          <w:szCs w:val="21"/>
        </w:rPr>
        <w:t>Экономически активное население – это лица, которые в обследуемый период (с 7 по 13 октября 2010 г.</w:t>
      </w:r>
      <w:r>
        <w:rPr>
          <w:sz w:val="21"/>
          <w:szCs w:val="21"/>
        </w:rPr>
        <w:t>)</w:t>
      </w:r>
      <w:r w:rsidRPr="0006755F">
        <w:rPr>
          <w:sz w:val="21"/>
          <w:szCs w:val="21"/>
        </w:rPr>
        <w:t xml:space="preserve"> являлись занятыми или безработными. К экономически неактивному населению относятся нер</w:t>
      </w:r>
      <w:r w:rsidRPr="0006755F">
        <w:rPr>
          <w:sz w:val="21"/>
          <w:szCs w:val="21"/>
        </w:rPr>
        <w:t>а</w:t>
      </w:r>
      <w:r w:rsidRPr="0006755F">
        <w:rPr>
          <w:sz w:val="21"/>
          <w:szCs w:val="21"/>
        </w:rPr>
        <w:t>ботающие лица, которые не ищут работу или ищут ее, но не готовы приступить к ней в ближайшие 2 н</w:t>
      </w:r>
      <w:r w:rsidRPr="0006755F">
        <w:rPr>
          <w:sz w:val="21"/>
          <w:szCs w:val="21"/>
        </w:rPr>
        <w:t>е</w:t>
      </w:r>
      <w:r w:rsidRPr="0006755F">
        <w:rPr>
          <w:sz w:val="21"/>
          <w:szCs w:val="21"/>
        </w:rPr>
        <w:t>дели. К экономически неактивному населению относятся, например, неработающие студенты и пенсион</w:t>
      </w:r>
      <w:r w:rsidRPr="0006755F">
        <w:rPr>
          <w:sz w:val="21"/>
          <w:szCs w:val="21"/>
        </w:rPr>
        <w:t>е</w:t>
      </w:r>
      <w:r w:rsidRPr="0006755F">
        <w:rPr>
          <w:sz w:val="21"/>
          <w:szCs w:val="21"/>
        </w:rPr>
        <w:t>р</w:t>
      </w:r>
      <w:r>
        <w:rPr>
          <w:sz w:val="21"/>
          <w:szCs w:val="21"/>
        </w:rPr>
        <w:t>ы, ч</w:t>
      </w:r>
      <w:r w:rsidRPr="0006755F">
        <w:rPr>
          <w:sz w:val="21"/>
          <w:szCs w:val="21"/>
        </w:rPr>
        <w:t>лены домохозяйства, занимающиеся ведением домашнего хозяйства без оплаты.</w:t>
      </w:r>
    </w:p>
  </w:footnote>
  <w:footnote w:id="3">
    <w:p w:rsidR="006B221E" w:rsidRPr="0006755F" w:rsidRDefault="006B221E" w:rsidP="0006755F">
      <w:pPr>
        <w:pStyle w:val="a3"/>
        <w:ind w:firstLine="709"/>
        <w:jc w:val="both"/>
        <w:rPr>
          <w:sz w:val="21"/>
          <w:szCs w:val="21"/>
        </w:rPr>
      </w:pPr>
      <w:r w:rsidRPr="0006755F">
        <w:rPr>
          <w:rStyle w:val="a9"/>
          <w:sz w:val="21"/>
          <w:szCs w:val="21"/>
        </w:rPr>
        <w:footnoteRef/>
      </w:r>
      <w:r w:rsidRPr="0006755F">
        <w:rPr>
          <w:sz w:val="21"/>
          <w:szCs w:val="21"/>
        </w:rPr>
        <w:t xml:space="preserve"> Здесь и далее относительные показатели рассчитаны из абсолютных данных до их округления в тысячи человек.</w:t>
      </w:r>
    </w:p>
  </w:footnote>
  <w:footnote w:id="4">
    <w:p w:rsidR="006B221E" w:rsidRDefault="006B221E" w:rsidP="0087322C">
      <w:pPr>
        <w:pStyle w:val="a3"/>
      </w:pPr>
      <w:r>
        <w:rPr>
          <w:rStyle w:val="a9"/>
        </w:rPr>
        <w:footnoteRef/>
      </w:r>
      <w:r>
        <w:t xml:space="preserve"> При переписи лица, получившие высшее образование в советский период, учитывались как специалисты.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221E" w:rsidRDefault="006B221E">
    <w:pPr>
      <w:pStyle w:val="ac"/>
    </w:pPr>
  </w:p>
  <w:p w:rsidR="006B221E" w:rsidRDefault="006B221E">
    <w:pPr>
      <w:pStyle w:val="ac"/>
    </w:pPr>
  </w:p>
  <w:p w:rsidR="006B221E" w:rsidRDefault="006B221E">
    <w:pPr>
      <w:pStyle w:val="ac"/>
    </w:pPr>
  </w:p>
  <w:p w:rsidR="006B221E" w:rsidRDefault="006B221E">
    <w:pPr>
      <w:pStyle w:val="ac"/>
    </w:pPr>
  </w:p>
  <w:p w:rsidR="006B221E" w:rsidRDefault="006B221E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221E" w:rsidRDefault="006B221E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221E" w:rsidRPr="00A16001" w:rsidRDefault="006B221E" w:rsidP="00A16001">
    <w:pPr>
      <w:pStyle w:val="ac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221E" w:rsidRPr="0070334A" w:rsidRDefault="006B221E" w:rsidP="0070334A">
    <w:pPr>
      <w:pStyle w:val="ac"/>
      <w:rPr>
        <w:rFonts w:ascii="Times New Roman" w:hAnsi="Times New Roman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221E" w:rsidRPr="00650FB9" w:rsidRDefault="006B221E" w:rsidP="0070334A">
    <w:pPr>
      <w:pStyle w:val="ac"/>
      <w:rPr>
        <w:rFonts w:ascii="Times New Roman" w:hAnsi="Times New Roman"/>
      </w:rPr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221E" w:rsidRPr="003A6A2F" w:rsidRDefault="006B221E" w:rsidP="003A6A2F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F9E8DAF6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4C7C84C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0AE517A9"/>
    <w:multiLevelType w:val="hybridMultilevel"/>
    <w:tmpl w:val="465216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7F0F95"/>
    <w:multiLevelType w:val="hybridMultilevel"/>
    <w:tmpl w:val="1DA0CC54"/>
    <w:lvl w:ilvl="0" w:tplc="3886E9E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52F3FF3"/>
    <w:multiLevelType w:val="hybridMultilevel"/>
    <w:tmpl w:val="1BC6D0A2"/>
    <w:lvl w:ilvl="0" w:tplc="9D96FF5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B005EE9"/>
    <w:multiLevelType w:val="singleLevel"/>
    <w:tmpl w:val="DBA020C2"/>
    <w:lvl w:ilvl="0">
      <w:start w:val="3"/>
      <w:numFmt w:val="decimal"/>
      <w:lvlText w:val="%1) "/>
      <w:legacy w:legacy="1" w:legacySpace="0" w:legacyIndent="283"/>
      <w:lvlJc w:val="left"/>
      <w:pPr>
        <w:ind w:left="64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6">
    <w:nsid w:val="2F200F52"/>
    <w:multiLevelType w:val="singleLevel"/>
    <w:tmpl w:val="E8827D3A"/>
    <w:lvl w:ilvl="0">
      <w:start w:val="1"/>
      <w:numFmt w:val="decimal"/>
      <w:lvlText w:val="%1) "/>
      <w:legacy w:legacy="1" w:legacySpace="0" w:legacyIndent="283"/>
      <w:lvlJc w:val="left"/>
      <w:pPr>
        <w:ind w:left="992" w:hanging="283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7">
    <w:nsid w:val="36370819"/>
    <w:multiLevelType w:val="hybridMultilevel"/>
    <w:tmpl w:val="A4FA7A3C"/>
    <w:lvl w:ilvl="0" w:tplc="C6D2191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0"/>
        <w:szCs w:val="20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865E59"/>
    <w:multiLevelType w:val="hybridMultilevel"/>
    <w:tmpl w:val="0CDEE15C"/>
    <w:lvl w:ilvl="0" w:tplc="E5C6A0E4">
      <w:start w:val="1"/>
      <w:numFmt w:val="bullet"/>
      <w:lvlText w:val=""/>
      <w:lvlJc w:val="left"/>
      <w:pPr>
        <w:tabs>
          <w:tab w:val="num" w:pos="1080"/>
        </w:tabs>
        <w:ind w:left="1060" w:hanging="340"/>
      </w:pPr>
      <w:rPr>
        <w:rFonts w:ascii="Wingdings" w:hAnsi="Wingdings" w:hint="default"/>
      </w:rPr>
    </w:lvl>
    <w:lvl w:ilvl="1" w:tplc="EAE8646C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D7B4CED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6369B1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7A50E8FA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539CF0E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9F5C297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91085CA0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D8B89F54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488F548D"/>
    <w:multiLevelType w:val="hybridMultilevel"/>
    <w:tmpl w:val="955A0E34"/>
    <w:lvl w:ilvl="0" w:tplc="79A2AF4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EAA0878"/>
    <w:multiLevelType w:val="singleLevel"/>
    <w:tmpl w:val="E8827D3A"/>
    <w:lvl w:ilvl="0">
      <w:start w:val="1"/>
      <w:numFmt w:val="decimal"/>
      <w:lvlText w:val="%1) "/>
      <w:legacy w:legacy="1" w:legacySpace="0" w:legacyIndent="283"/>
      <w:lvlJc w:val="left"/>
      <w:pPr>
        <w:ind w:left="403" w:hanging="283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11">
    <w:nsid w:val="51B37411"/>
    <w:multiLevelType w:val="singleLevel"/>
    <w:tmpl w:val="05CCB920"/>
    <w:lvl w:ilvl="0">
      <w:start w:val="1"/>
      <w:numFmt w:val="decimal"/>
      <w:lvlText w:val="%1."/>
      <w:lvlJc w:val="left"/>
      <w:pPr>
        <w:tabs>
          <w:tab w:val="num" w:pos="927"/>
        </w:tabs>
        <w:ind w:left="0" w:firstLine="567"/>
      </w:pPr>
      <w:rPr>
        <w:b/>
        <w:i w:val="0"/>
      </w:rPr>
    </w:lvl>
  </w:abstractNum>
  <w:abstractNum w:abstractNumId="12">
    <w:nsid w:val="54AD39E2"/>
    <w:multiLevelType w:val="hybridMultilevel"/>
    <w:tmpl w:val="7EBC62E0"/>
    <w:lvl w:ilvl="0" w:tplc="2E640E7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5B841689"/>
    <w:multiLevelType w:val="hybridMultilevel"/>
    <w:tmpl w:val="8AB6D134"/>
    <w:lvl w:ilvl="0" w:tplc="9D96FF5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E65074C"/>
    <w:multiLevelType w:val="hybridMultilevel"/>
    <w:tmpl w:val="29FE6EDC"/>
    <w:lvl w:ilvl="0" w:tplc="5622C646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1068D782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31AACC68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397CB54C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A90A99AA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A8D818AC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E710EA00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B3148CC4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DDA45C2A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5">
    <w:nsid w:val="6E53437D"/>
    <w:multiLevelType w:val="hybridMultilevel"/>
    <w:tmpl w:val="99E4638A"/>
    <w:lvl w:ilvl="0" w:tplc="655289A2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>
    <w:nsid w:val="76207FBA"/>
    <w:multiLevelType w:val="hybridMultilevel"/>
    <w:tmpl w:val="DE2615C6"/>
    <w:lvl w:ilvl="0" w:tplc="FFFFFFFF">
      <w:start w:val="11"/>
      <w:numFmt w:val="decimal"/>
      <w:lvlText w:val="%1.."/>
      <w:lvlJc w:val="left"/>
      <w:pPr>
        <w:tabs>
          <w:tab w:val="num" w:pos="1624"/>
        </w:tabs>
        <w:ind w:left="1624" w:hanging="915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  <w:num w:numId="2">
    <w:abstractNumId w:val="11"/>
  </w:num>
  <w:num w:numId="3">
    <w:abstractNumId w:val="8"/>
  </w:num>
  <w:num w:numId="4">
    <w:abstractNumId w:val="14"/>
  </w:num>
  <w:num w:numId="5">
    <w:abstractNumId w:val="6"/>
  </w:num>
  <w:num w:numId="6">
    <w:abstractNumId w:val="10"/>
  </w:num>
  <w:num w:numId="7">
    <w:abstractNumId w:val="5"/>
  </w:num>
  <w:num w:numId="8">
    <w:abstractNumId w:val="1"/>
  </w:num>
  <w:num w:numId="9">
    <w:abstractNumId w:val="16"/>
  </w:num>
  <w:num w:numId="10">
    <w:abstractNumId w:val="15"/>
  </w:num>
  <w:num w:numId="11">
    <w:abstractNumId w:val="13"/>
  </w:num>
  <w:num w:numId="12">
    <w:abstractNumId w:val="4"/>
  </w:num>
  <w:num w:numId="13">
    <w:abstractNumId w:val="12"/>
  </w:num>
  <w:num w:numId="14">
    <w:abstractNumId w:val="7"/>
  </w:num>
  <w:num w:numId="15">
    <w:abstractNumId w:val="9"/>
  </w:num>
  <w:num w:numId="16">
    <w:abstractNumId w:val="3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mirrorMargins/>
  <w:activeWritingStyle w:appName="MSWord" w:lang="ru-RU" w:vendorID="1" w:dllVersion="512" w:checkStyle="1"/>
  <w:proofState w:spelling="clean" w:grammar="clean"/>
  <w:defaultTabStop w:val="720"/>
  <w:autoHyphenation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18465">
      <o:colormru v:ext="edit" colors="#ca184b"/>
      <o:colormenu v:ext="edit" fillcolor="#ca184b" strokecolor="none [2404]"/>
    </o:shapedefaults>
  </w:hdrShapeDefaults>
  <w:footnotePr>
    <w:numStart w:val="2"/>
    <w:footnote w:id="0"/>
    <w:footnote w:id="1"/>
  </w:footnotePr>
  <w:endnotePr>
    <w:numFmt w:val="decimal"/>
    <w:endnote w:id="0"/>
    <w:endnote w:id="1"/>
  </w:endnotePr>
  <w:compat/>
  <w:rsids>
    <w:rsidRoot w:val="00AE6A54"/>
    <w:rsid w:val="00001FE4"/>
    <w:rsid w:val="00003512"/>
    <w:rsid w:val="00012B27"/>
    <w:rsid w:val="00014B4E"/>
    <w:rsid w:val="00020C77"/>
    <w:rsid w:val="00022885"/>
    <w:rsid w:val="0002451B"/>
    <w:rsid w:val="0002494A"/>
    <w:rsid w:val="00026E6D"/>
    <w:rsid w:val="000328DE"/>
    <w:rsid w:val="00033682"/>
    <w:rsid w:val="00033968"/>
    <w:rsid w:val="000351CC"/>
    <w:rsid w:val="000400BC"/>
    <w:rsid w:val="000429E8"/>
    <w:rsid w:val="00043893"/>
    <w:rsid w:val="00044695"/>
    <w:rsid w:val="00044762"/>
    <w:rsid w:val="0004512D"/>
    <w:rsid w:val="00045135"/>
    <w:rsid w:val="00046F4E"/>
    <w:rsid w:val="00050F63"/>
    <w:rsid w:val="00052139"/>
    <w:rsid w:val="00052E01"/>
    <w:rsid w:val="00053857"/>
    <w:rsid w:val="00053E45"/>
    <w:rsid w:val="0005405D"/>
    <w:rsid w:val="000565DE"/>
    <w:rsid w:val="00056619"/>
    <w:rsid w:val="00061148"/>
    <w:rsid w:val="00061DC5"/>
    <w:rsid w:val="00063A1A"/>
    <w:rsid w:val="00064426"/>
    <w:rsid w:val="0006455A"/>
    <w:rsid w:val="00064A2E"/>
    <w:rsid w:val="0006755F"/>
    <w:rsid w:val="0007000C"/>
    <w:rsid w:val="00070BA4"/>
    <w:rsid w:val="000710F1"/>
    <w:rsid w:val="00072159"/>
    <w:rsid w:val="00072C73"/>
    <w:rsid w:val="0007397A"/>
    <w:rsid w:val="00076C0E"/>
    <w:rsid w:val="00077BA6"/>
    <w:rsid w:val="00080BDD"/>
    <w:rsid w:val="00081B74"/>
    <w:rsid w:val="00082C7A"/>
    <w:rsid w:val="0008524B"/>
    <w:rsid w:val="00086893"/>
    <w:rsid w:val="00086D35"/>
    <w:rsid w:val="00090DE2"/>
    <w:rsid w:val="000922FA"/>
    <w:rsid w:val="00094708"/>
    <w:rsid w:val="0009797B"/>
    <w:rsid w:val="000A0518"/>
    <w:rsid w:val="000A153A"/>
    <w:rsid w:val="000A1813"/>
    <w:rsid w:val="000A655E"/>
    <w:rsid w:val="000B16B6"/>
    <w:rsid w:val="000B3C24"/>
    <w:rsid w:val="000B485C"/>
    <w:rsid w:val="000B67FC"/>
    <w:rsid w:val="000C21F2"/>
    <w:rsid w:val="000C2413"/>
    <w:rsid w:val="000C297B"/>
    <w:rsid w:val="000C29D2"/>
    <w:rsid w:val="000C2D01"/>
    <w:rsid w:val="000C51A6"/>
    <w:rsid w:val="000C585A"/>
    <w:rsid w:val="000C592B"/>
    <w:rsid w:val="000C7AA9"/>
    <w:rsid w:val="000D0937"/>
    <w:rsid w:val="000D13B6"/>
    <w:rsid w:val="000D2167"/>
    <w:rsid w:val="000D428C"/>
    <w:rsid w:val="000D5D9D"/>
    <w:rsid w:val="000D6488"/>
    <w:rsid w:val="000D6E1F"/>
    <w:rsid w:val="000D6F14"/>
    <w:rsid w:val="000D7833"/>
    <w:rsid w:val="000E0854"/>
    <w:rsid w:val="000E15EA"/>
    <w:rsid w:val="000E59F9"/>
    <w:rsid w:val="000E623C"/>
    <w:rsid w:val="000E7C47"/>
    <w:rsid w:val="000F022D"/>
    <w:rsid w:val="000F30EE"/>
    <w:rsid w:val="000F4136"/>
    <w:rsid w:val="000F4C10"/>
    <w:rsid w:val="000F4CBD"/>
    <w:rsid w:val="000F5E82"/>
    <w:rsid w:val="001000B3"/>
    <w:rsid w:val="00100F5C"/>
    <w:rsid w:val="00106863"/>
    <w:rsid w:val="001111F1"/>
    <w:rsid w:val="00111B08"/>
    <w:rsid w:val="00111EB5"/>
    <w:rsid w:val="0011316D"/>
    <w:rsid w:val="001135C9"/>
    <w:rsid w:val="001140E4"/>
    <w:rsid w:val="0011443C"/>
    <w:rsid w:val="00115DA7"/>
    <w:rsid w:val="00116B46"/>
    <w:rsid w:val="00120091"/>
    <w:rsid w:val="00120F64"/>
    <w:rsid w:val="0012235C"/>
    <w:rsid w:val="0012263B"/>
    <w:rsid w:val="001240E1"/>
    <w:rsid w:val="001250D6"/>
    <w:rsid w:val="00125ACF"/>
    <w:rsid w:val="00125E4D"/>
    <w:rsid w:val="001308CB"/>
    <w:rsid w:val="00131328"/>
    <w:rsid w:val="00131789"/>
    <w:rsid w:val="00131F1D"/>
    <w:rsid w:val="00133D25"/>
    <w:rsid w:val="0013473F"/>
    <w:rsid w:val="00135973"/>
    <w:rsid w:val="00136CCE"/>
    <w:rsid w:val="00136D73"/>
    <w:rsid w:val="0013794B"/>
    <w:rsid w:val="0014012E"/>
    <w:rsid w:val="00142279"/>
    <w:rsid w:val="00143BC2"/>
    <w:rsid w:val="00144098"/>
    <w:rsid w:val="00145413"/>
    <w:rsid w:val="0014621B"/>
    <w:rsid w:val="00146F50"/>
    <w:rsid w:val="00147373"/>
    <w:rsid w:val="00150267"/>
    <w:rsid w:val="00150480"/>
    <w:rsid w:val="00152129"/>
    <w:rsid w:val="00153FE9"/>
    <w:rsid w:val="00163EB2"/>
    <w:rsid w:val="00164581"/>
    <w:rsid w:val="001653FD"/>
    <w:rsid w:val="00165EC3"/>
    <w:rsid w:val="001703AB"/>
    <w:rsid w:val="00171A36"/>
    <w:rsid w:val="00173CE9"/>
    <w:rsid w:val="00173E89"/>
    <w:rsid w:val="00174011"/>
    <w:rsid w:val="0018001B"/>
    <w:rsid w:val="00180771"/>
    <w:rsid w:val="00181762"/>
    <w:rsid w:val="00181813"/>
    <w:rsid w:val="001841C1"/>
    <w:rsid w:val="00187CAE"/>
    <w:rsid w:val="00191C10"/>
    <w:rsid w:val="00192FB7"/>
    <w:rsid w:val="001943D8"/>
    <w:rsid w:val="00194514"/>
    <w:rsid w:val="00195824"/>
    <w:rsid w:val="00195B2F"/>
    <w:rsid w:val="001A03F4"/>
    <w:rsid w:val="001A0554"/>
    <w:rsid w:val="001A2578"/>
    <w:rsid w:val="001A45CC"/>
    <w:rsid w:val="001A4C1B"/>
    <w:rsid w:val="001A5B51"/>
    <w:rsid w:val="001A63DB"/>
    <w:rsid w:val="001B0F64"/>
    <w:rsid w:val="001B19B1"/>
    <w:rsid w:val="001B5716"/>
    <w:rsid w:val="001B63CC"/>
    <w:rsid w:val="001C207A"/>
    <w:rsid w:val="001C34D2"/>
    <w:rsid w:val="001C3B7A"/>
    <w:rsid w:val="001C75CB"/>
    <w:rsid w:val="001D2D62"/>
    <w:rsid w:val="001D3DCF"/>
    <w:rsid w:val="001D5A91"/>
    <w:rsid w:val="001D62B2"/>
    <w:rsid w:val="001D75E9"/>
    <w:rsid w:val="001E2BE9"/>
    <w:rsid w:val="001E3748"/>
    <w:rsid w:val="001E4335"/>
    <w:rsid w:val="001E7B32"/>
    <w:rsid w:val="001F00A6"/>
    <w:rsid w:val="001F0D14"/>
    <w:rsid w:val="001F1397"/>
    <w:rsid w:val="001F22B3"/>
    <w:rsid w:val="001F24C9"/>
    <w:rsid w:val="001F2984"/>
    <w:rsid w:val="001F29BB"/>
    <w:rsid w:val="001F3DB0"/>
    <w:rsid w:val="001F5356"/>
    <w:rsid w:val="001F5546"/>
    <w:rsid w:val="001F5A32"/>
    <w:rsid w:val="001F641C"/>
    <w:rsid w:val="001F68C4"/>
    <w:rsid w:val="001F79CE"/>
    <w:rsid w:val="0020078A"/>
    <w:rsid w:val="00204938"/>
    <w:rsid w:val="00205DFD"/>
    <w:rsid w:val="00206317"/>
    <w:rsid w:val="00210DFE"/>
    <w:rsid w:val="002133D1"/>
    <w:rsid w:val="002138FD"/>
    <w:rsid w:val="0021455E"/>
    <w:rsid w:val="00221425"/>
    <w:rsid w:val="00222DC7"/>
    <w:rsid w:val="0022393E"/>
    <w:rsid w:val="00223B5D"/>
    <w:rsid w:val="00225BB6"/>
    <w:rsid w:val="00225D99"/>
    <w:rsid w:val="00227FBF"/>
    <w:rsid w:val="0023660F"/>
    <w:rsid w:val="00237609"/>
    <w:rsid w:val="00240020"/>
    <w:rsid w:val="00242C36"/>
    <w:rsid w:val="00242C5D"/>
    <w:rsid w:val="00243CC0"/>
    <w:rsid w:val="00244F7A"/>
    <w:rsid w:val="00246B59"/>
    <w:rsid w:val="0025340B"/>
    <w:rsid w:val="00257B5E"/>
    <w:rsid w:val="00261040"/>
    <w:rsid w:val="00261EB6"/>
    <w:rsid w:val="002623CD"/>
    <w:rsid w:val="00264099"/>
    <w:rsid w:val="00265B3B"/>
    <w:rsid w:val="00265B71"/>
    <w:rsid w:val="00270C71"/>
    <w:rsid w:val="00270CF4"/>
    <w:rsid w:val="0027475D"/>
    <w:rsid w:val="002816ED"/>
    <w:rsid w:val="00281E99"/>
    <w:rsid w:val="00283B00"/>
    <w:rsid w:val="00285DA9"/>
    <w:rsid w:val="00287741"/>
    <w:rsid w:val="00287B45"/>
    <w:rsid w:val="00290AE6"/>
    <w:rsid w:val="00291095"/>
    <w:rsid w:val="002926A9"/>
    <w:rsid w:val="00293225"/>
    <w:rsid w:val="002A0121"/>
    <w:rsid w:val="002A2CEF"/>
    <w:rsid w:val="002A4E15"/>
    <w:rsid w:val="002A54B0"/>
    <w:rsid w:val="002A6684"/>
    <w:rsid w:val="002B13D8"/>
    <w:rsid w:val="002B2639"/>
    <w:rsid w:val="002B2CD3"/>
    <w:rsid w:val="002B368E"/>
    <w:rsid w:val="002B3986"/>
    <w:rsid w:val="002B75EC"/>
    <w:rsid w:val="002C1079"/>
    <w:rsid w:val="002C1443"/>
    <w:rsid w:val="002C1DA8"/>
    <w:rsid w:val="002C3ED4"/>
    <w:rsid w:val="002C4001"/>
    <w:rsid w:val="002C4133"/>
    <w:rsid w:val="002C6432"/>
    <w:rsid w:val="002C6C83"/>
    <w:rsid w:val="002C6F7A"/>
    <w:rsid w:val="002D2A39"/>
    <w:rsid w:val="002D3400"/>
    <w:rsid w:val="002D3F14"/>
    <w:rsid w:val="002D53D5"/>
    <w:rsid w:val="002D5A59"/>
    <w:rsid w:val="002D6371"/>
    <w:rsid w:val="002D676B"/>
    <w:rsid w:val="002D7564"/>
    <w:rsid w:val="002D7875"/>
    <w:rsid w:val="002D7A3E"/>
    <w:rsid w:val="002E2A6F"/>
    <w:rsid w:val="002E37CA"/>
    <w:rsid w:val="002E39D1"/>
    <w:rsid w:val="002E6F4F"/>
    <w:rsid w:val="002F0FA2"/>
    <w:rsid w:val="002F1244"/>
    <w:rsid w:val="002F14DA"/>
    <w:rsid w:val="002F3AA0"/>
    <w:rsid w:val="002F3D85"/>
    <w:rsid w:val="002F7485"/>
    <w:rsid w:val="002F7F51"/>
    <w:rsid w:val="003004AB"/>
    <w:rsid w:val="003018E8"/>
    <w:rsid w:val="00303504"/>
    <w:rsid w:val="00303ED1"/>
    <w:rsid w:val="003041BD"/>
    <w:rsid w:val="0031009E"/>
    <w:rsid w:val="0031167F"/>
    <w:rsid w:val="00312295"/>
    <w:rsid w:val="00312AF0"/>
    <w:rsid w:val="0031341A"/>
    <w:rsid w:val="00315C70"/>
    <w:rsid w:val="0031767A"/>
    <w:rsid w:val="00320EEF"/>
    <w:rsid w:val="00322D9A"/>
    <w:rsid w:val="00322ECC"/>
    <w:rsid w:val="00322F27"/>
    <w:rsid w:val="00323854"/>
    <w:rsid w:val="00324AB6"/>
    <w:rsid w:val="00325394"/>
    <w:rsid w:val="003257F1"/>
    <w:rsid w:val="00331448"/>
    <w:rsid w:val="003326A2"/>
    <w:rsid w:val="00334893"/>
    <w:rsid w:val="00335409"/>
    <w:rsid w:val="0033627B"/>
    <w:rsid w:val="00336A15"/>
    <w:rsid w:val="003400E6"/>
    <w:rsid w:val="00340132"/>
    <w:rsid w:val="003409C5"/>
    <w:rsid w:val="003432E0"/>
    <w:rsid w:val="00343E99"/>
    <w:rsid w:val="00344DA0"/>
    <w:rsid w:val="00345F70"/>
    <w:rsid w:val="00346943"/>
    <w:rsid w:val="00352862"/>
    <w:rsid w:val="00353F99"/>
    <w:rsid w:val="00354688"/>
    <w:rsid w:val="00354B34"/>
    <w:rsid w:val="00354FA1"/>
    <w:rsid w:val="00360ADB"/>
    <w:rsid w:val="003645A7"/>
    <w:rsid w:val="00367D11"/>
    <w:rsid w:val="003740A8"/>
    <w:rsid w:val="00375184"/>
    <w:rsid w:val="0037657A"/>
    <w:rsid w:val="00380433"/>
    <w:rsid w:val="00382CB7"/>
    <w:rsid w:val="00382E4A"/>
    <w:rsid w:val="003831EB"/>
    <w:rsid w:val="00383801"/>
    <w:rsid w:val="0038440F"/>
    <w:rsid w:val="0038456A"/>
    <w:rsid w:val="00385F5D"/>
    <w:rsid w:val="00387096"/>
    <w:rsid w:val="00391441"/>
    <w:rsid w:val="003938BC"/>
    <w:rsid w:val="00394FDA"/>
    <w:rsid w:val="0039702C"/>
    <w:rsid w:val="0039752E"/>
    <w:rsid w:val="0039778B"/>
    <w:rsid w:val="003A4C90"/>
    <w:rsid w:val="003A5C51"/>
    <w:rsid w:val="003A6311"/>
    <w:rsid w:val="003A6A2F"/>
    <w:rsid w:val="003B1520"/>
    <w:rsid w:val="003B15CD"/>
    <w:rsid w:val="003B40A0"/>
    <w:rsid w:val="003B444E"/>
    <w:rsid w:val="003B47ED"/>
    <w:rsid w:val="003B60F9"/>
    <w:rsid w:val="003C4023"/>
    <w:rsid w:val="003C5302"/>
    <w:rsid w:val="003C606B"/>
    <w:rsid w:val="003C6A21"/>
    <w:rsid w:val="003C74BD"/>
    <w:rsid w:val="003C7922"/>
    <w:rsid w:val="003C7B43"/>
    <w:rsid w:val="003D2ACF"/>
    <w:rsid w:val="003D3C89"/>
    <w:rsid w:val="003D50A8"/>
    <w:rsid w:val="003D7052"/>
    <w:rsid w:val="003E060E"/>
    <w:rsid w:val="003E2118"/>
    <w:rsid w:val="003E4437"/>
    <w:rsid w:val="003E4C6F"/>
    <w:rsid w:val="003E4CB4"/>
    <w:rsid w:val="003E742D"/>
    <w:rsid w:val="003F1B71"/>
    <w:rsid w:val="003F1F2F"/>
    <w:rsid w:val="003F2F07"/>
    <w:rsid w:val="003F46EA"/>
    <w:rsid w:val="003F48E5"/>
    <w:rsid w:val="003F51AA"/>
    <w:rsid w:val="003F568D"/>
    <w:rsid w:val="003F575C"/>
    <w:rsid w:val="003F5EC4"/>
    <w:rsid w:val="00400871"/>
    <w:rsid w:val="004012C9"/>
    <w:rsid w:val="00406B45"/>
    <w:rsid w:val="00407015"/>
    <w:rsid w:val="00417B5B"/>
    <w:rsid w:val="00421357"/>
    <w:rsid w:val="004226E3"/>
    <w:rsid w:val="00427540"/>
    <w:rsid w:val="00427547"/>
    <w:rsid w:val="00427B97"/>
    <w:rsid w:val="00427ED1"/>
    <w:rsid w:val="00434EDE"/>
    <w:rsid w:val="004369F1"/>
    <w:rsid w:val="00436BCD"/>
    <w:rsid w:val="004415C7"/>
    <w:rsid w:val="00441A2E"/>
    <w:rsid w:val="00443FFA"/>
    <w:rsid w:val="00444B95"/>
    <w:rsid w:val="0044564F"/>
    <w:rsid w:val="0044646D"/>
    <w:rsid w:val="00446E89"/>
    <w:rsid w:val="0044797F"/>
    <w:rsid w:val="00447B7D"/>
    <w:rsid w:val="00451653"/>
    <w:rsid w:val="004541C8"/>
    <w:rsid w:val="004563A9"/>
    <w:rsid w:val="00456CC1"/>
    <w:rsid w:val="00457033"/>
    <w:rsid w:val="004610A6"/>
    <w:rsid w:val="00461373"/>
    <w:rsid w:val="00461D40"/>
    <w:rsid w:val="00461FC7"/>
    <w:rsid w:val="0046300F"/>
    <w:rsid w:val="00465E9C"/>
    <w:rsid w:val="00467F7C"/>
    <w:rsid w:val="00470475"/>
    <w:rsid w:val="00470AE1"/>
    <w:rsid w:val="004713A5"/>
    <w:rsid w:val="00472802"/>
    <w:rsid w:val="00474EE5"/>
    <w:rsid w:val="00475CBD"/>
    <w:rsid w:val="004772ED"/>
    <w:rsid w:val="00477ADA"/>
    <w:rsid w:val="0048031C"/>
    <w:rsid w:val="00482603"/>
    <w:rsid w:val="0048692D"/>
    <w:rsid w:val="004901AC"/>
    <w:rsid w:val="00490381"/>
    <w:rsid w:val="00490837"/>
    <w:rsid w:val="004910A9"/>
    <w:rsid w:val="00495249"/>
    <w:rsid w:val="004954BB"/>
    <w:rsid w:val="00495789"/>
    <w:rsid w:val="00495F27"/>
    <w:rsid w:val="00496256"/>
    <w:rsid w:val="00497A03"/>
    <w:rsid w:val="004A2506"/>
    <w:rsid w:val="004A5CBB"/>
    <w:rsid w:val="004A67C7"/>
    <w:rsid w:val="004B108B"/>
    <w:rsid w:val="004B3F30"/>
    <w:rsid w:val="004B4766"/>
    <w:rsid w:val="004B489A"/>
    <w:rsid w:val="004B53B0"/>
    <w:rsid w:val="004B5F9F"/>
    <w:rsid w:val="004B60F3"/>
    <w:rsid w:val="004B661D"/>
    <w:rsid w:val="004B676F"/>
    <w:rsid w:val="004B769B"/>
    <w:rsid w:val="004C0B18"/>
    <w:rsid w:val="004C2D63"/>
    <w:rsid w:val="004C339B"/>
    <w:rsid w:val="004C3AA1"/>
    <w:rsid w:val="004C4B30"/>
    <w:rsid w:val="004C66F1"/>
    <w:rsid w:val="004C72E7"/>
    <w:rsid w:val="004C7E51"/>
    <w:rsid w:val="004E1172"/>
    <w:rsid w:val="004E16C3"/>
    <w:rsid w:val="004E2850"/>
    <w:rsid w:val="004E3A56"/>
    <w:rsid w:val="004E484B"/>
    <w:rsid w:val="004E4CDE"/>
    <w:rsid w:val="004F0124"/>
    <w:rsid w:val="004F71FC"/>
    <w:rsid w:val="004F79DD"/>
    <w:rsid w:val="00500940"/>
    <w:rsid w:val="005018C3"/>
    <w:rsid w:val="005043C0"/>
    <w:rsid w:val="0050490C"/>
    <w:rsid w:val="0050582B"/>
    <w:rsid w:val="00507489"/>
    <w:rsid w:val="005077A4"/>
    <w:rsid w:val="00507823"/>
    <w:rsid w:val="0051032B"/>
    <w:rsid w:val="00510361"/>
    <w:rsid w:val="0051305B"/>
    <w:rsid w:val="005133D4"/>
    <w:rsid w:val="00514C1F"/>
    <w:rsid w:val="00517AA6"/>
    <w:rsid w:val="00517B9F"/>
    <w:rsid w:val="00517F9C"/>
    <w:rsid w:val="005207FB"/>
    <w:rsid w:val="00521759"/>
    <w:rsid w:val="00521BB0"/>
    <w:rsid w:val="0052226C"/>
    <w:rsid w:val="00524931"/>
    <w:rsid w:val="00524C13"/>
    <w:rsid w:val="005268D5"/>
    <w:rsid w:val="00527452"/>
    <w:rsid w:val="005312AC"/>
    <w:rsid w:val="005319B5"/>
    <w:rsid w:val="00534676"/>
    <w:rsid w:val="005348B6"/>
    <w:rsid w:val="0054075C"/>
    <w:rsid w:val="0054092E"/>
    <w:rsid w:val="00543B57"/>
    <w:rsid w:val="00544B27"/>
    <w:rsid w:val="00552BE8"/>
    <w:rsid w:val="00553A6F"/>
    <w:rsid w:val="00554225"/>
    <w:rsid w:val="00554572"/>
    <w:rsid w:val="005554F4"/>
    <w:rsid w:val="005612CA"/>
    <w:rsid w:val="00561452"/>
    <w:rsid w:val="00562D8F"/>
    <w:rsid w:val="00563351"/>
    <w:rsid w:val="00563D3B"/>
    <w:rsid w:val="00565EA8"/>
    <w:rsid w:val="0056639F"/>
    <w:rsid w:val="00567050"/>
    <w:rsid w:val="005675CB"/>
    <w:rsid w:val="00567DE2"/>
    <w:rsid w:val="00567ED5"/>
    <w:rsid w:val="00570011"/>
    <w:rsid w:val="00570A8F"/>
    <w:rsid w:val="00571C03"/>
    <w:rsid w:val="00571F7E"/>
    <w:rsid w:val="005721DA"/>
    <w:rsid w:val="005727D3"/>
    <w:rsid w:val="00573626"/>
    <w:rsid w:val="005736B9"/>
    <w:rsid w:val="00575341"/>
    <w:rsid w:val="005818D3"/>
    <w:rsid w:val="00581CE0"/>
    <w:rsid w:val="00581DA7"/>
    <w:rsid w:val="00581FA0"/>
    <w:rsid w:val="00582090"/>
    <w:rsid w:val="00582B6B"/>
    <w:rsid w:val="00583350"/>
    <w:rsid w:val="00584191"/>
    <w:rsid w:val="0058764E"/>
    <w:rsid w:val="00590C97"/>
    <w:rsid w:val="0059185A"/>
    <w:rsid w:val="00596493"/>
    <w:rsid w:val="005A090E"/>
    <w:rsid w:val="005A1877"/>
    <w:rsid w:val="005A256B"/>
    <w:rsid w:val="005A358E"/>
    <w:rsid w:val="005A5477"/>
    <w:rsid w:val="005B06AE"/>
    <w:rsid w:val="005B34C0"/>
    <w:rsid w:val="005B5669"/>
    <w:rsid w:val="005C0603"/>
    <w:rsid w:val="005C07A7"/>
    <w:rsid w:val="005C1187"/>
    <w:rsid w:val="005C1D75"/>
    <w:rsid w:val="005C1D88"/>
    <w:rsid w:val="005C1E62"/>
    <w:rsid w:val="005C222C"/>
    <w:rsid w:val="005C38AC"/>
    <w:rsid w:val="005C4A1F"/>
    <w:rsid w:val="005C4DFC"/>
    <w:rsid w:val="005C5649"/>
    <w:rsid w:val="005C5CFC"/>
    <w:rsid w:val="005C6451"/>
    <w:rsid w:val="005C6717"/>
    <w:rsid w:val="005C708F"/>
    <w:rsid w:val="005C79C1"/>
    <w:rsid w:val="005C7CA5"/>
    <w:rsid w:val="005D15E5"/>
    <w:rsid w:val="005D1CAB"/>
    <w:rsid w:val="005D354B"/>
    <w:rsid w:val="005D3B0E"/>
    <w:rsid w:val="005D3BF6"/>
    <w:rsid w:val="005D3E6A"/>
    <w:rsid w:val="005D4073"/>
    <w:rsid w:val="005D4B88"/>
    <w:rsid w:val="005D50D9"/>
    <w:rsid w:val="005D76D7"/>
    <w:rsid w:val="005E4979"/>
    <w:rsid w:val="005E5A50"/>
    <w:rsid w:val="005F00B9"/>
    <w:rsid w:val="005F467A"/>
    <w:rsid w:val="005F6845"/>
    <w:rsid w:val="005F6B0E"/>
    <w:rsid w:val="005F765D"/>
    <w:rsid w:val="005F77C9"/>
    <w:rsid w:val="0060053A"/>
    <w:rsid w:val="00601B81"/>
    <w:rsid w:val="0060222B"/>
    <w:rsid w:val="00602C71"/>
    <w:rsid w:val="0060624C"/>
    <w:rsid w:val="0060674A"/>
    <w:rsid w:val="00607492"/>
    <w:rsid w:val="0061128A"/>
    <w:rsid w:val="006118BD"/>
    <w:rsid w:val="0061277B"/>
    <w:rsid w:val="00614DCC"/>
    <w:rsid w:val="006170B5"/>
    <w:rsid w:val="0062012F"/>
    <w:rsid w:val="00620841"/>
    <w:rsid w:val="0062135F"/>
    <w:rsid w:val="00621701"/>
    <w:rsid w:val="00621F96"/>
    <w:rsid w:val="00622005"/>
    <w:rsid w:val="006229B8"/>
    <w:rsid w:val="00623296"/>
    <w:rsid w:val="00623344"/>
    <w:rsid w:val="00625A2B"/>
    <w:rsid w:val="006261B2"/>
    <w:rsid w:val="00630969"/>
    <w:rsid w:val="00631054"/>
    <w:rsid w:val="00631331"/>
    <w:rsid w:val="00633CB6"/>
    <w:rsid w:val="00634E7D"/>
    <w:rsid w:val="006363D3"/>
    <w:rsid w:val="0063657B"/>
    <w:rsid w:val="00637967"/>
    <w:rsid w:val="006400E2"/>
    <w:rsid w:val="00640B56"/>
    <w:rsid w:val="0064115F"/>
    <w:rsid w:val="00641C4F"/>
    <w:rsid w:val="00643E0B"/>
    <w:rsid w:val="006444A6"/>
    <w:rsid w:val="00645266"/>
    <w:rsid w:val="0064540D"/>
    <w:rsid w:val="00646E5C"/>
    <w:rsid w:val="006475F4"/>
    <w:rsid w:val="0064797E"/>
    <w:rsid w:val="006502FF"/>
    <w:rsid w:val="006505B5"/>
    <w:rsid w:val="00650FB9"/>
    <w:rsid w:val="006518F6"/>
    <w:rsid w:val="006533D2"/>
    <w:rsid w:val="006536B4"/>
    <w:rsid w:val="00656862"/>
    <w:rsid w:val="00657AF6"/>
    <w:rsid w:val="0066170E"/>
    <w:rsid w:val="00665694"/>
    <w:rsid w:val="006702F7"/>
    <w:rsid w:val="006708FB"/>
    <w:rsid w:val="0067188F"/>
    <w:rsid w:val="0067227D"/>
    <w:rsid w:val="00673430"/>
    <w:rsid w:val="00674E82"/>
    <w:rsid w:val="006810B8"/>
    <w:rsid w:val="00681A8F"/>
    <w:rsid w:val="00681D88"/>
    <w:rsid w:val="0068216C"/>
    <w:rsid w:val="0068241F"/>
    <w:rsid w:val="0068304F"/>
    <w:rsid w:val="0068314B"/>
    <w:rsid w:val="006856EE"/>
    <w:rsid w:val="00685DD5"/>
    <w:rsid w:val="0068751C"/>
    <w:rsid w:val="00687716"/>
    <w:rsid w:val="00687C86"/>
    <w:rsid w:val="0069019B"/>
    <w:rsid w:val="00690E03"/>
    <w:rsid w:val="00692588"/>
    <w:rsid w:val="006966A6"/>
    <w:rsid w:val="006A045D"/>
    <w:rsid w:val="006A102E"/>
    <w:rsid w:val="006A4181"/>
    <w:rsid w:val="006A5434"/>
    <w:rsid w:val="006A58A3"/>
    <w:rsid w:val="006A6F14"/>
    <w:rsid w:val="006B0014"/>
    <w:rsid w:val="006B1148"/>
    <w:rsid w:val="006B221E"/>
    <w:rsid w:val="006B2461"/>
    <w:rsid w:val="006B2CB4"/>
    <w:rsid w:val="006B37AD"/>
    <w:rsid w:val="006B4C70"/>
    <w:rsid w:val="006B53E7"/>
    <w:rsid w:val="006B6FBE"/>
    <w:rsid w:val="006C0D8D"/>
    <w:rsid w:val="006C1B9F"/>
    <w:rsid w:val="006C1FCA"/>
    <w:rsid w:val="006C38AF"/>
    <w:rsid w:val="006C7B81"/>
    <w:rsid w:val="006D2182"/>
    <w:rsid w:val="006D242E"/>
    <w:rsid w:val="006D2B4D"/>
    <w:rsid w:val="006D563F"/>
    <w:rsid w:val="006D56C8"/>
    <w:rsid w:val="006D57FD"/>
    <w:rsid w:val="006D5A81"/>
    <w:rsid w:val="006D5E58"/>
    <w:rsid w:val="006D712C"/>
    <w:rsid w:val="006D726B"/>
    <w:rsid w:val="006D7FE0"/>
    <w:rsid w:val="006E043C"/>
    <w:rsid w:val="006E2864"/>
    <w:rsid w:val="006E3D94"/>
    <w:rsid w:val="006E5A32"/>
    <w:rsid w:val="006E5CEF"/>
    <w:rsid w:val="006E5E35"/>
    <w:rsid w:val="006E7BE8"/>
    <w:rsid w:val="006F15FB"/>
    <w:rsid w:val="006F270C"/>
    <w:rsid w:val="006F31F1"/>
    <w:rsid w:val="006F33FB"/>
    <w:rsid w:val="006F3FA6"/>
    <w:rsid w:val="006F5D89"/>
    <w:rsid w:val="006F639D"/>
    <w:rsid w:val="006F6C7D"/>
    <w:rsid w:val="0070236A"/>
    <w:rsid w:val="0070286D"/>
    <w:rsid w:val="0070334A"/>
    <w:rsid w:val="00703BE1"/>
    <w:rsid w:val="0070577C"/>
    <w:rsid w:val="007062A6"/>
    <w:rsid w:val="00707D3B"/>
    <w:rsid w:val="00710A22"/>
    <w:rsid w:val="00711636"/>
    <w:rsid w:val="00711C5B"/>
    <w:rsid w:val="007127FB"/>
    <w:rsid w:val="00714155"/>
    <w:rsid w:val="00714DFB"/>
    <w:rsid w:val="00714EB8"/>
    <w:rsid w:val="00715651"/>
    <w:rsid w:val="00715CD2"/>
    <w:rsid w:val="00716DD2"/>
    <w:rsid w:val="00722196"/>
    <w:rsid w:val="00722541"/>
    <w:rsid w:val="00724940"/>
    <w:rsid w:val="00725126"/>
    <w:rsid w:val="00726895"/>
    <w:rsid w:val="00731643"/>
    <w:rsid w:val="00731754"/>
    <w:rsid w:val="00736132"/>
    <w:rsid w:val="00736ABA"/>
    <w:rsid w:val="00741135"/>
    <w:rsid w:val="00742078"/>
    <w:rsid w:val="007424D3"/>
    <w:rsid w:val="00743985"/>
    <w:rsid w:val="00743A15"/>
    <w:rsid w:val="00743B88"/>
    <w:rsid w:val="00745BD4"/>
    <w:rsid w:val="00746308"/>
    <w:rsid w:val="00747549"/>
    <w:rsid w:val="007524CA"/>
    <w:rsid w:val="007526A1"/>
    <w:rsid w:val="0075313B"/>
    <w:rsid w:val="00753A06"/>
    <w:rsid w:val="0075488E"/>
    <w:rsid w:val="0075624C"/>
    <w:rsid w:val="007568D4"/>
    <w:rsid w:val="00757512"/>
    <w:rsid w:val="0076103D"/>
    <w:rsid w:val="00762F27"/>
    <w:rsid w:val="00763451"/>
    <w:rsid w:val="00763C5D"/>
    <w:rsid w:val="00767D25"/>
    <w:rsid w:val="00771812"/>
    <w:rsid w:val="00771AA6"/>
    <w:rsid w:val="0077242A"/>
    <w:rsid w:val="00775CE4"/>
    <w:rsid w:val="00776791"/>
    <w:rsid w:val="00777979"/>
    <w:rsid w:val="007803A4"/>
    <w:rsid w:val="00780E9E"/>
    <w:rsid w:val="00781852"/>
    <w:rsid w:val="007824F4"/>
    <w:rsid w:val="007826A4"/>
    <w:rsid w:val="0078327D"/>
    <w:rsid w:val="00783386"/>
    <w:rsid w:val="00783B26"/>
    <w:rsid w:val="00784A11"/>
    <w:rsid w:val="00785025"/>
    <w:rsid w:val="0078724E"/>
    <w:rsid w:val="007908DF"/>
    <w:rsid w:val="0079111D"/>
    <w:rsid w:val="00792926"/>
    <w:rsid w:val="00793CE4"/>
    <w:rsid w:val="00793F8E"/>
    <w:rsid w:val="00796117"/>
    <w:rsid w:val="00796521"/>
    <w:rsid w:val="00796C6D"/>
    <w:rsid w:val="007974FF"/>
    <w:rsid w:val="0079773E"/>
    <w:rsid w:val="007A07EF"/>
    <w:rsid w:val="007A2F6F"/>
    <w:rsid w:val="007A3496"/>
    <w:rsid w:val="007A3CED"/>
    <w:rsid w:val="007A4CEA"/>
    <w:rsid w:val="007A4E3E"/>
    <w:rsid w:val="007A5F1A"/>
    <w:rsid w:val="007A7250"/>
    <w:rsid w:val="007B0653"/>
    <w:rsid w:val="007B0B44"/>
    <w:rsid w:val="007B0B99"/>
    <w:rsid w:val="007B1470"/>
    <w:rsid w:val="007B15FE"/>
    <w:rsid w:val="007B1F9A"/>
    <w:rsid w:val="007B362D"/>
    <w:rsid w:val="007C0E56"/>
    <w:rsid w:val="007C1E84"/>
    <w:rsid w:val="007C6634"/>
    <w:rsid w:val="007D084C"/>
    <w:rsid w:val="007D5748"/>
    <w:rsid w:val="007D69BC"/>
    <w:rsid w:val="007D6AD0"/>
    <w:rsid w:val="007D7FF5"/>
    <w:rsid w:val="007E0633"/>
    <w:rsid w:val="007E26C6"/>
    <w:rsid w:val="007E342D"/>
    <w:rsid w:val="007E3E65"/>
    <w:rsid w:val="007E5846"/>
    <w:rsid w:val="007E606B"/>
    <w:rsid w:val="007E6222"/>
    <w:rsid w:val="007E6B3C"/>
    <w:rsid w:val="007E6E63"/>
    <w:rsid w:val="007E731A"/>
    <w:rsid w:val="007E79AB"/>
    <w:rsid w:val="007F083D"/>
    <w:rsid w:val="007F08B8"/>
    <w:rsid w:val="007F114B"/>
    <w:rsid w:val="007F1B90"/>
    <w:rsid w:val="007F2AEB"/>
    <w:rsid w:val="007F31E1"/>
    <w:rsid w:val="007F5242"/>
    <w:rsid w:val="007F728B"/>
    <w:rsid w:val="007F7443"/>
    <w:rsid w:val="00800661"/>
    <w:rsid w:val="00800F9E"/>
    <w:rsid w:val="00802E5A"/>
    <w:rsid w:val="008061FD"/>
    <w:rsid w:val="00814168"/>
    <w:rsid w:val="00815449"/>
    <w:rsid w:val="00816638"/>
    <w:rsid w:val="008172D4"/>
    <w:rsid w:val="00817443"/>
    <w:rsid w:val="00817921"/>
    <w:rsid w:val="00820CDB"/>
    <w:rsid w:val="008212C0"/>
    <w:rsid w:val="00823C88"/>
    <w:rsid w:val="0082463A"/>
    <w:rsid w:val="00824E84"/>
    <w:rsid w:val="00826309"/>
    <w:rsid w:val="00826B9D"/>
    <w:rsid w:val="0083151F"/>
    <w:rsid w:val="00836F6A"/>
    <w:rsid w:val="008413FE"/>
    <w:rsid w:val="00841965"/>
    <w:rsid w:val="008428EF"/>
    <w:rsid w:val="008430D0"/>
    <w:rsid w:val="00843549"/>
    <w:rsid w:val="00843EE0"/>
    <w:rsid w:val="0084430A"/>
    <w:rsid w:val="008468E5"/>
    <w:rsid w:val="00846B1E"/>
    <w:rsid w:val="008506D7"/>
    <w:rsid w:val="00851A0D"/>
    <w:rsid w:val="008532E4"/>
    <w:rsid w:val="00854137"/>
    <w:rsid w:val="008546A6"/>
    <w:rsid w:val="008551D4"/>
    <w:rsid w:val="00857145"/>
    <w:rsid w:val="0086078C"/>
    <w:rsid w:val="00860A99"/>
    <w:rsid w:val="00860D43"/>
    <w:rsid w:val="008610C3"/>
    <w:rsid w:val="00861C0C"/>
    <w:rsid w:val="00862CF8"/>
    <w:rsid w:val="008648D9"/>
    <w:rsid w:val="008655DB"/>
    <w:rsid w:val="008662BD"/>
    <w:rsid w:val="00867170"/>
    <w:rsid w:val="00870A68"/>
    <w:rsid w:val="00871A24"/>
    <w:rsid w:val="00872AC6"/>
    <w:rsid w:val="0087322C"/>
    <w:rsid w:val="00873F6B"/>
    <w:rsid w:val="008747FC"/>
    <w:rsid w:val="00874E81"/>
    <w:rsid w:val="0087531B"/>
    <w:rsid w:val="00876EA0"/>
    <w:rsid w:val="00876FB9"/>
    <w:rsid w:val="00877A43"/>
    <w:rsid w:val="00882714"/>
    <w:rsid w:val="008828DB"/>
    <w:rsid w:val="00883D19"/>
    <w:rsid w:val="00884AB8"/>
    <w:rsid w:val="00885246"/>
    <w:rsid w:val="00886C78"/>
    <w:rsid w:val="00887074"/>
    <w:rsid w:val="00887D4F"/>
    <w:rsid w:val="008908D2"/>
    <w:rsid w:val="00890C33"/>
    <w:rsid w:val="0089141E"/>
    <w:rsid w:val="00893773"/>
    <w:rsid w:val="00894BE8"/>
    <w:rsid w:val="00895226"/>
    <w:rsid w:val="00895BC1"/>
    <w:rsid w:val="0089613F"/>
    <w:rsid w:val="00896574"/>
    <w:rsid w:val="00896E48"/>
    <w:rsid w:val="00897205"/>
    <w:rsid w:val="008A0813"/>
    <w:rsid w:val="008A1685"/>
    <w:rsid w:val="008A1C10"/>
    <w:rsid w:val="008A242D"/>
    <w:rsid w:val="008A4D0B"/>
    <w:rsid w:val="008A4E79"/>
    <w:rsid w:val="008A7B9C"/>
    <w:rsid w:val="008B0812"/>
    <w:rsid w:val="008B0D4B"/>
    <w:rsid w:val="008B385D"/>
    <w:rsid w:val="008B7351"/>
    <w:rsid w:val="008B7B52"/>
    <w:rsid w:val="008B7E49"/>
    <w:rsid w:val="008C0103"/>
    <w:rsid w:val="008C1270"/>
    <w:rsid w:val="008C2E60"/>
    <w:rsid w:val="008C302F"/>
    <w:rsid w:val="008C6414"/>
    <w:rsid w:val="008C7090"/>
    <w:rsid w:val="008D0D54"/>
    <w:rsid w:val="008D169C"/>
    <w:rsid w:val="008D2689"/>
    <w:rsid w:val="008D2DBD"/>
    <w:rsid w:val="008D6DD8"/>
    <w:rsid w:val="008E0516"/>
    <w:rsid w:val="008E0ED2"/>
    <w:rsid w:val="008E22C1"/>
    <w:rsid w:val="008E3F36"/>
    <w:rsid w:val="008E40C7"/>
    <w:rsid w:val="008E5750"/>
    <w:rsid w:val="008E5754"/>
    <w:rsid w:val="008E5BA0"/>
    <w:rsid w:val="008E76FD"/>
    <w:rsid w:val="008F0448"/>
    <w:rsid w:val="008F1E0C"/>
    <w:rsid w:val="008F2204"/>
    <w:rsid w:val="008F4AE0"/>
    <w:rsid w:val="008F526C"/>
    <w:rsid w:val="008F53F8"/>
    <w:rsid w:val="008F7CE0"/>
    <w:rsid w:val="00900542"/>
    <w:rsid w:val="0090107E"/>
    <w:rsid w:val="00904BE9"/>
    <w:rsid w:val="00904F9A"/>
    <w:rsid w:val="00905172"/>
    <w:rsid w:val="0090697B"/>
    <w:rsid w:val="009072CF"/>
    <w:rsid w:val="00910A03"/>
    <w:rsid w:val="00911115"/>
    <w:rsid w:val="009119AA"/>
    <w:rsid w:val="009122DA"/>
    <w:rsid w:val="00914DE5"/>
    <w:rsid w:val="00914F78"/>
    <w:rsid w:val="00915126"/>
    <w:rsid w:val="00915A41"/>
    <w:rsid w:val="00917D69"/>
    <w:rsid w:val="00920561"/>
    <w:rsid w:val="00922CB7"/>
    <w:rsid w:val="0092501F"/>
    <w:rsid w:val="00925428"/>
    <w:rsid w:val="009303CF"/>
    <w:rsid w:val="00932FE8"/>
    <w:rsid w:val="0093309F"/>
    <w:rsid w:val="009365BD"/>
    <w:rsid w:val="00937EEE"/>
    <w:rsid w:val="009409AA"/>
    <w:rsid w:val="00940B76"/>
    <w:rsid w:val="0094461B"/>
    <w:rsid w:val="0094589C"/>
    <w:rsid w:val="009458F8"/>
    <w:rsid w:val="00945EDF"/>
    <w:rsid w:val="00951B0A"/>
    <w:rsid w:val="00952751"/>
    <w:rsid w:val="00954797"/>
    <w:rsid w:val="009547A3"/>
    <w:rsid w:val="009549A5"/>
    <w:rsid w:val="0095648F"/>
    <w:rsid w:val="009568CE"/>
    <w:rsid w:val="00957557"/>
    <w:rsid w:val="00957BD8"/>
    <w:rsid w:val="009618A8"/>
    <w:rsid w:val="00961D46"/>
    <w:rsid w:val="0096202B"/>
    <w:rsid w:val="00962E1D"/>
    <w:rsid w:val="009631BD"/>
    <w:rsid w:val="0096479B"/>
    <w:rsid w:val="00971276"/>
    <w:rsid w:val="00971C7C"/>
    <w:rsid w:val="009728D2"/>
    <w:rsid w:val="0097595A"/>
    <w:rsid w:val="009776AF"/>
    <w:rsid w:val="00977E3D"/>
    <w:rsid w:val="009800DC"/>
    <w:rsid w:val="00980AEF"/>
    <w:rsid w:val="00980D04"/>
    <w:rsid w:val="00980D70"/>
    <w:rsid w:val="009816CC"/>
    <w:rsid w:val="00983682"/>
    <w:rsid w:val="00985103"/>
    <w:rsid w:val="009863EB"/>
    <w:rsid w:val="00991D8E"/>
    <w:rsid w:val="00992497"/>
    <w:rsid w:val="00992FBD"/>
    <w:rsid w:val="00993DB7"/>
    <w:rsid w:val="0099485B"/>
    <w:rsid w:val="00994D2B"/>
    <w:rsid w:val="00996949"/>
    <w:rsid w:val="009A4966"/>
    <w:rsid w:val="009A6AF8"/>
    <w:rsid w:val="009A71CA"/>
    <w:rsid w:val="009A75FB"/>
    <w:rsid w:val="009A7F35"/>
    <w:rsid w:val="009A7FBD"/>
    <w:rsid w:val="009B24CE"/>
    <w:rsid w:val="009B7EF9"/>
    <w:rsid w:val="009C0018"/>
    <w:rsid w:val="009C00AA"/>
    <w:rsid w:val="009C0299"/>
    <w:rsid w:val="009C2853"/>
    <w:rsid w:val="009C4823"/>
    <w:rsid w:val="009C7CCC"/>
    <w:rsid w:val="009C7D7D"/>
    <w:rsid w:val="009D0ECE"/>
    <w:rsid w:val="009D1998"/>
    <w:rsid w:val="009D1FC6"/>
    <w:rsid w:val="009D2184"/>
    <w:rsid w:val="009D34FA"/>
    <w:rsid w:val="009D4CCB"/>
    <w:rsid w:val="009D5622"/>
    <w:rsid w:val="009D6C72"/>
    <w:rsid w:val="009D6F7D"/>
    <w:rsid w:val="009D7946"/>
    <w:rsid w:val="009D7C29"/>
    <w:rsid w:val="009E0290"/>
    <w:rsid w:val="009E2224"/>
    <w:rsid w:val="009E4C36"/>
    <w:rsid w:val="009E572F"/>
    <w:rsid w:val="009E5820"/>
    <w:rsid w:val="009E70EB"/>
    <w:rsid w:val="009F12A3"/>
    <w:rsid w:val="009F176A"/>
    <w:rsid w:val="009F1DFE"/>
    <w:rsid w:val="009F4964"/>
    <w:rsid w:val="009F5A26"/>
    <w:rsid w:val="00A001BD"/>
    <w:rsid w:val="00A03628"/>
    <w:rsid w:val="00A03ACF"/>
    <w:rsid w:val="00A04FC7"/>
    <w:rsid w:val="00A05DA5"/>
    <w:rsid w:val="00A06EED"/>
    <w:rsid w:val="00A070AC"/>
    <w:rsid w:val="00A10336"/>
    <w:rsid w:val="00A10FAC"/>
    <w:rsid w:val="00A12F8C"/>
    <w:rsid w:val="00A1330A"/>
    <w:rsid w:val="00A13553"/>
    <w:rsid w:val="00A146E1"/>
    <w:rsid w:val="00A16001"/>
    <w:rsid w:val="00A16865"/>
    <w:rsid w:val="00A21CB5"/>
    <w:rsid w:val="00A21CCB"/>
    <w:rsid w:val="00A22AF8"/>
    <w:rsid w:val="00A233CB"/>
    <w:rsid w:val="00A23FE3"/>
    <w:rsid w:val="00A25040"/>
    <w:rsid w:val="00A305BF"/>
    <w:rsid w:val="00A30711"/>
    <w:rsid w:val="00A31022"/>
    <w:rsid w:val="00A3218E"/>
    <w:rsid w:val="00A33851"/>
    <w:rsid w:val="00A33E7B"/>
    <w:rsid w:val="00A34B25"/>
    <w:rsid w:val="00A34F36"/>
    <w:rsid w:val="00A35AED"/>
    <w:rsid w:val="00A36C41"/>
    <w:rsid w:val="00A3701A"/>
    <w:rsid w:val="00A3733B"/>
    <w:rsid w:val="00A37A2E"/>
    <w:rsid w:val="00A40D54"/>
    <w:rsid w:val="00A431B6"/>
    <w:rsid w:val="00A47EBB"/>
    <w:rsid w:val="00A47ED9"/>
    <w:rsid w:val="00A50210"/>
    <w:rsid w:val="00A50A09"/>
    <w:rsid w:val="00A5216D"/>
    <w:rsid w:val="00A5312E"/>
    <w:rsid w:val="00A53FA5"/>
    <w:rsid w:val="00A55371"/>
    <w:rsid w:val="00A55ABD"/>
    <w:rsid w:val="00A55CBB"/>
    <w:rsid w:val="00A567C1"/>
    <w:rsid w:val="00A568A5"/>
    <w:rsid w:val="00A57A33"/>
    <w:rsid w:val="00A616EC"/>
    <w:rsid w:val="00A637B0"/>
    <w:rsid w:val="00A666D1"/>
    <w:rsid w:val="00A66DC2"/>
    <w:rsid w:val="00A70C11"/>
    <w:rsid w:val="00A70D68"/>
    <w:rsid w:val="00A711F3"/>
    <w:rsid w:val="00A71B25"/>
    <w:rsid w:val="00A75FEB"/>
    <w:rsid w:val="00A76997"/>
    <w:rsid w:val="00A76E4C"/>
    <w:rsid w:val="00A76FF5"/>
    <w:rsid w:val="00A779C9"/>
    <w:rsid w:val="00A8115C"/>
    <w:rsid w:val="00A814D7"/>
    <w:rsid w:val="00A83125"/>
    <w:rsid w:val="00A83148"/>
    <w:rsid w:val="00A83D24"/>
    <w:rsid w:val="00A84154"/>
    <w:rsid w:val="00A8794D"/>
    <w:rsid w:val="00A87C30"/>
    <w:rsid w:val="00A904DC"/>
    <w:rsid w:val="00A92D43"/>
    <w:rsid w:val="00A9383D"/>
    <w:rsid w:val="00A9506B"/>
    <w:rsid w:val="00A9518E"/>
    <w:rsid w:val="00A96C34"/>
    <w:rsid w:val="00A9746B"/>
    <w:rsid w:val="00AA0633"/>
    <w:rsid w:val="00AA0BBE"/>
    <w:rsid w:val="00AA3AFF"/>
    <w:rsid w:val="00AA5C25"/>
    <w:rsid w:val="00AA6583"/>
    <w:rsid w:val="00AA771E"/>
    <w:rsid w:val="00AB013E"/>
    <w:rsid w:val="00AB0288"/>
    <w:rsid w:val="00AB0EB5"/>
    <w:rsid w:val="00AB533E"/>
    <w:rsid w:val="00AB7BC1"/>
    <w:rsid w:val="00AC2A98"/>
    <w:rsid w:val="00AC5F5E"/>
    <w:rsid w:val="00AC7B02"/>
    <w:rsid w:val="00AD0B30"/>
    <w:rsid w:val="00AD0B3A"/>
    <w:rsid w:val="00AD1B34"/>
    <w:rsid w:val="00AD3E65"/>
    <w:rsid w:val="00AD4981"/>
    <w:rsid w:val="00AD4DBE"/>
    <w:rsid w:val="00AD5CE6"/>
    <w:rsid w:val="00AD6277"/>
    <w:rsid w:val="00AD731B"/>
    <w:rsid w:val="00AE129B"/>
    <w:rsid w:val="00AE2E90"/>
    <w:rsid w:val="00AE3921"/>
    <w:rsid w:val="00AE4574"/>
    <w:rsid w:val="00AE6A54"/>
    <w:rsid w:val="00AE7A6D"/>
    <w:rsid w:val="00AF0EBB"/>
    <w:rsid w:val="00AF16CF"/>
    <w:rsid w:val="00AF16F0"/>
    <w:rsid w:val="00AF1D6F"/>
    <w:rsid w:val="00AF2C22"/>
    <w:rsid w:val="00AF79DB"/>
    <w:rsid w:val="00AF7FB1"/>
    <w:rsid w:val="00B009AF"/>
    <w:rsid w:val="00B0155B"/>
    <w:rsid w:val="00B0290F"/>
    <w:rsid w:val="00B03624"/>
    <w:rsid w:val="00B03A9B"/>
    <w:rsid w:val="00B0623A"/>
    <w:rsid w:val="00B066D4"/>
    <w:rsid w:val="00B06EE8"/>
    <w:rsid w:val="00B076CB"/>
    <w:rsid w:val="00B1014B"/>
    <w:rsid w:val="00B109D5"/>
    <w:rsid w:val="00B109EA"/>
    <w:rsid w:val="00B1167E"/>
    <w:rsid w:val="00B143FB"/>
    <w:rsid w:val="00B15D2F"/>
    <w:rsid w:val="00B16BA9"/>
    <w:rsid w:val="00B17259"/>
    <w:rsid w:val="00B207EB"/>
    <w:rsid w:val="00B2100C"/>
    <w:rsid w:val="00B21FAE"/>
    <w:rsid w:val="00B22059"/>
    <w:rsid w:val="00B2278D"/>
    <w:rsid w:val="00B23F91"/>
    <w:rsid w:val="00B25CAB"/>
    <w:rsid w:val="00B260AB"/>
    <w:rsid w:val="00B26801"/>
    <w:rsid w:val="00B301A9"/>
    <w:rsid w:val="00B30D23"/>
    <w:rsid w:val="00B31569"/>
    <w:rsid w:val="00B34610"/>
    <w:rsid w:val="00B34B23"/>
    <w:rsid w:val="00B354FF"/>
    <w:rsid w:val="00B3697A"/>
    <w:rsid w:val="00B36B58"/>
    <w:rsid w:val="00B37958"/>
    <w:rsid w:val="00B40F8C"/>
    <w:rsid w:val="00B41A94"/>
    <w:rsid w:val="00B422AE"/>
    <w:rsid w:val="00B42A12"/>
    <w:rsid w:val="00B43629"/>
    <w:rsid w:val="00B4382E"/>
    <w:rsid w:val="00B446D1"/>
    <w:rsid w:val="00B4578A"/>
    <w:rsid w:val="00B46608"/>
    <w:rsid w:val="00B50C66"/>
    <w:rsid w:val="00B51827"/>
    <w:rsid w:val="00B51C6D"/>
    <w:rsid w:val="00B52CE3"/>
    <w:rsid w:val="00B52FA3"/>
    <w:rsid w:val="00B54C7E"/>
    <w:rsid w:val="00B55D62"/>
    <w:rsid w:val="00B57B3C"/>
    <w:rsid w:val="00B60194"/>
    <w:rsid w:val="00B622B8"/>
    <w:rsid w:val="00B62E3B"/>
    <w:rsid w:val="00B66C23"/>
    <w:rsid w:val="00B6703E"/>
    <w:rsid w:val="00B67D45"/>
    <w:rsid w:val="00B72FA6"/>
    <w:rsid w:val="00B7398F"/>
    <w:rsid w:val="00B75C61"/>
    <w:rsid w:val="00B76A15"/>
    <w:rsid w:val="00B76DC7"/>
    <w:rsid w:val="00B76FD2"/>
    <w:rsid w:val="00B77924"/>
    <w:rsid w:val="00B81EA1"/>
    <w:rsid w:val="00B90854"/>
    <w:rsid w:val="00B92325"/>
    <w:rsid w:val="00B95E37"/>
    <w:rsid w:val="00B969E1"/>
    <w:rsid w:val="00B96A3D"/>
    <w:rsid w:val="00B97CD4"/>
    <w:rsid w:val="00BA01C8"/>
    <w:rsid w:val="00BA2A1F"/>
    <w:rsid w:val="00BA2BD7"/>
    <w:rsid w:val="00BA55C7"/>
    <w:rsid w:val="00BA7371"/>
    <w:rsid w:val="00BB0699"/>
    <w:rsid w:val="00BB1F8C"/>
    <w:rsid w:val="00BB22A5"/>
    <w:rsid w:val="00BB38CC"/>
    <w:rsid w:val="00BB39F6"/>
    <w:rsid w:val="00BB4584"/>
    <w:rsid w:val="00BB4CE9"/>
    <w:rsid w:val="00BB5078"/>
    <w:rsid w:val="00BB5DF8"/>
    <w:rsid w:val="00BB6AA2"/>
    <w:rsid w:val="00BC5A9F"/>
    <w:rsid w:val="00BC6958"/>
    <w:rsid w:val="00BC6E19"/>
    <w:rsid w:val="00BD3153"/>
    <w:rsid w:val="00BD4566"/>
    <w:rsid w:val="00BD61DE"/>
    <w:rsid w:val="00BD660E"/>
    <w:rsid w:val="00BD783E"/>
    <w:rsid w:val="00BE04EA"/>
    <w:rsid w:val="00BE129F"/>
    <w:rsid w:val="00BE207A"/>
    <w:rsid w:val="00BE24C4"/>
    <w:rsid w:val="00BE38F4"/>
    <w:rsid w:val="00BE3EC3"/>
    <w:rsid w:val="00BE55D3"/>
    <w:rsid w:val="00BE7114"/>
    <w:rsid w:val="00BF0869"/>
    <w:rsid w:val="00BF267F"/>
    <w:rsid w:val="00BF45EB"/>
    <w:rsid w:val="00BF6ABB"/>
    <w:rsid w:val="00BF72A2"/>
    <w:rsid w:val="00C008DC"/>
    <w:rsid w:val="00C02135"/>
    <w:rsid w:val="00C025BC"/>
    <w:rsid w:val="00C03536"/>
    <w:rsid w:val="00C03893"/>
    <w:rsid w:val="00C0423B"/>
    <w:rsid w:val="00C04FF5"/>
    <w:rsid w:val="00C057A0"/>
    <w:rsid w:val="00C10066"/>
    <w:rsid w:val="00C112C3"/>
    <w:rsid w:val="00C116E3"/>
    <w:rsid w:val="00C117EF"/>
    <w:rsid w:val="00C11817"/>
    <w:rsid w:val="00C148E3"/>
    <w:rsid w:val="00C14921"/>
    <w:rsid w:val="00C157EF"/>
    <w:rsid w:val="00C16F18"/>
    <w:rsid w:val="00C206CE"/>
    <w:rsid w:val="00C22642"/>
    <w:rsid w:val="00C24982"/>
    <w:rsid w:val="00C254AA"/>
    <w:rsid w:val="00C25F46"/>
    <w:rsid w:val="00C262DD"/>
    <w:rsid w:val="00C26CFA"/>
    <w:rsid w:val="00C325D5"/>
    <w:rsid w:val="00C326E6"/>
    <w:rsid w:val="00C33159"/>
    <w:rsid w:val="00C357B2"/>
    <w:rsid w:val="00C35D44"/>
    <w:rsid w:val="00C3710B"/>
    <w:rsid w:val="00C37E38"/>
    <w:rsid w:val="00C40E0F"/>
    <w:rsid w:val="00C40E29"/>
    <w:rsid w:val="00C4278C"/>
    <w:rsid w:val="00C4332B"/>
    <w:rsid w:val="00C44A4C"/>
    <w:rsid w:val="00C45256"/>
    <w:rsid w:val="00C45496"/>
    <w:rsid w:val="00C45EA4"/>
    <w:rsid w:val="00C4679A"/>
    <w:rsid w:val="00C505E6"/>
    <w:rsid w:val="00C50C82"/>
    <w:rsid w:val="00C50CEA"/>
    <w:rsid w:val="00C50E84"/>
    <w:rsid w:val="00C50F73"/>
    <w:rsid w:val="00C5102B"/>
    <w:rsid w:val="00C54632"/>
    <w:rsid w:val="00C5670A"/>
    <w:rsid w:val="00C567B3"/>
    <w:rsid w:val="00C57860"/>
    <w:rsid w:val="00C617E7"/>
    <w:rsid w:val="00C61995"/>
    <w:rsid w:val="00C6513F"/>
    <w:rsid w:val="00C658A0"/>
    <w:rsid w:val="00C67134"/>
    <w:rsid w:val="00C67221"/>
    <w:rsid w:val="00C6757A"/>
    <w:rsid w:val="00C677C0"/>
    <w:rsid w:val="00C67BB4"/>
    <w:rsid w:val="00C75CED"/>
    <w:rsid w:val="00C7662F"/>
    <w:rsid w:val="00C76979"/>
    <w:rsid w:val="00C80E42"/>
    <w:rsid w:val="00C823BA"/>
    <w:rsid w:val="00C8327A"/>
    <w:rsid w:val="00C835FA"/>
    <w:rsid w:val="00C846BC"/>
    <w:rsid w:val="00C86E0C"/>
    <w:rsid w:val="00C91706"/>
    <w:rsid w:val="00C97C48"/>
    <w:rsid w:val="00CA304C"/>
    <w:rsid w:val="00CA3A76"/>
    <w:rsid w:val="00CA42A9"/>
    <w:rsid w:val="00CA5B8A"/>
    <w:rsid w:val="00CA673A"/>
    <w:rsid w:val="00CB1FF3"/>
    <w:rsid w:val="00CB59FC"/>
    <w:rsid w:val="00CB6538"/>
    <w:rsid w:val="00CB773C"/>
    <w:rsid w:val="00CC2276"/>
    <w:rsid w:val="00CC3400"/>
    <w:rsid w:val="00CC42D8"/>
    <w:rsid w:val="00CC4FDC"/>
    <w:rsid w:val="00CC5845"/>
    <w:rsid w:val="00CC59A1"/>
    <w:rsid w:val="00CC6265"/>
    <w:rsid w:val="00CD1353"/>
    <w:rsid w:val="00CD1FFC"/>
    <w:rsid w:val="00CD26A0"/>
    <w:rsid w:val="00CD2984"/>
    <w:rsid w:val="00CD6AC9"/>
    <w:rsid w:val="00CD7664"/>
    <w:rsid w:val="00CD7A9A"/>
    <w:rsid w:val="00CE2815"/>
    <w:rsid w:val="00CE31D2"/>
    <w:rsid w:val="00CE3A99"/>
    <w:rsid w:val="00CE3DA3"/>
    <w:rsid w:val="00CE43A1"/>
    <w:rsid w:val="00CE4FB0"/>
    <w:rsid w:val="00CE5906"/>
    <w:rsid w:val="00CF08F9"/>
    <w:rsid w:val="00CF3322"/>
    <w:rsid w:val="00CF4926"/>
    <w:rsid w:val="00CF5A40"/>
    <w:rsid w:val="00CF6019"/>
    <w:rsid w:val="00CF635B"/>
    <w:rsid w:val="00CF6666"/>
    <w:rsid w:val="00CF6CCD"/>
    <w:rsid w:val="00CF7BE4"/>
    <w:rsid w:val="00D00360"/>
    <w:rsid w:val="00D00752"/>
    <w:rsid w:val="00D02293"/>
    <w:rsid w:val="00D026ED"/>
    <w:rsid w:val="00D02CCE"/>
    <w:rsid w:val="00D02DE0"/>
    <w:rsid w:val="00D05A0B"/>
    <w:rsid w:val="00D129EA"/>
    <w:rsid w:val="00D20B59"/>
    <w:rsid w:val="00D21DA3"/>
    <w:rsid w:val="00D22B29"/>
    <w:rsid w:val="00D235B9"/>
    <w:rsid w:val="00D250B4"/>
    <w:rsid w:val="00D3070B"/>
    <w:rsid w:val="00D31AEA"/>
    <w:rsid w:val="00D33C3E"/>
    <w:rsid w:val="00D33EE7"/>
    <w:rsid w:val="00D34D35"/>
    <w:rsid w:val="00D36200"/>
    <w:rsid w:val="00D37930"/>
    <w:rsid w:val="00D37F69"/>
    <w:rsid w:val="00D416B5"/>
    <w:rsid w:val="00D41C39"/>
    <w:rsid w:val="00D45832"/>
    <w:rsid w:val="00D50648"/>
    <w:rsid w:val="00D510A8"/>
    <w:rsid w:val="00D5144E"/>
    <w:rsid w:val="00D51829"/>
    <w:rsid w:val="00D52A54"/>
    <w:rsid w:val="00D52FC7"/>
    <w:rsid w:val="00D5369F"/>
    <w:rsid w:val="00D54E1B"/>
    <w:rsid w:val="00D55101"/>
    <w:rsid w:val="00D5562F"/>
    <w:rsid w:val="00D575DE"/>
    <w:rsid w:val="00D61EDE"/>
    <w:rsid w:val="00D6301B"/>
    <w:rsid w:val="00D638CF"/>
    <w:rsid w:val="00D63DEB"/>
    <w:rsid w:val="00D64A57"/>
    <w:rsid w:val="00D65996"/>
    <w:rsid w:val="00D65EC7"/>
    <w:rsid w:val="00D66925"/>
    <w:rsid w:val="00D66CFC"/>
    <w:rsid w:val="00D66F8E"/>
    <w:rsid w:val="00D67C35"/>
    <w:rsid w:val="00D736A7"/>
    <w:rsid w:val="00D81B40"/>
    <w:rsid w:val="00D8287C"/>
    <w:rsid w:val="00D8321D"/>
    <w:rsid w:val="00D84310"/>
    <w:rsid w:val="00D84798"/>
    <w:rsid w:val="00D847A8"/>
    <w:rsid w:val="00D86E8E"/>
    <w:rsid w:val="00D91E10"/>
    <w:rsid w:val="00D94731"/>
    <w:rsid w:val="00D94B3C"/>
    <w:rsid w:val="00DA01F7"/>
    <w:rsid w:val="00DA1728"/>
    <w:rsid w:val="00DA38A0"/>
    <w:rsid w:val="00DA3BA7"/>
    <w:rsid w:val="00DA42A1"/>
    <w:rsid w:val="00DA6D7A"/>
    <w:rsid w:val="00DB0019"/>
    <w:rsid w:val="00DB3BC6"/>
    <w:rsid w:val="00DB68FC"/>
    <w:rsid w:val="00DB7B15"/>
    <w:rsid w:val="00DC0B2F"/>
    <w:rsid w:val="00DC0E63"/>
    <w:rsid w:val="00DC1442"/>
    <w:rsid w:val="00DC166D"/>
    <w:rsid w:val="00DC1734"/>
    <w:rsid w:val="00DC1FDE"/>
    <w:rsid w:val="00DC277B"/>
    <w:rsid w:val="00DC28CF"/>
    <w:rsid w:val="00DC3032"/>
    <w:rsid w:val="00DC5BD5"/>
    <w:rsid w:val="00DC661C"/>
    <w:rsid w:val="00DC67BA"/>
    <w:rsid w:val="00DD07C2"/>
    <w:rsid w:val="00DD66B7"/>
    <w:rsid w:val="00DD70CF"/>
    <w:rsid w:val="00DE0900"/>
    <w:rsid w:val="00DE13DE"/>
    <w:rsid w:val="00DE1EB1"/>
    <w:rsid w:val="00DE36AE"/>
    <w:rsid w:val="00DF1AE6"/>
    <w:rsid w:val="00DF2550"/>
    <w:rsid w:val="00DF3144"/>
    <w:rsid w:val="00DF3662"/>
    <w:rsid w:val="00DF5939"/>
    <w:rsid w:val="00DF6430"/>
    <w:rsid w:val="00DF6EEB"/>
    <w:rsid w:val="00DF6F1F"/>
    <w:rsid w:val="00DF6F95"/>
    <w:rsid w:val="00DF7241"/>
    <w:rsid w:val="00E03490"/>
    <w:rsid w:val="00E068AA"/>
    <w:rsid w:val="00E0779A"/>
    <w:rsid w:val="00E10FC9"/>
    <w:rsid w:val="00E11B26"/>
    <w:rsid w:val="00E1293B"/>
    <w:rsid w:val="00E1334D"/>
    <w:rsid w:val="00E13E80"/>
    <w:rsid w:val="00E1412E"/>
    <w:rsid w:val="00E161C5"/>
    <w:rsid w:val="00E16BD1"/>
    <w:rsid w:val="00E2023A"/>
    <w:rsid w:val="00E20880"/>
    <w:rsid w:val="00E21883"/>
    <w:rsid w:val="00E22C8E"/>
    <w:rsid w:val="00E26579"/>
    <w:rsid w:val="00E31900"/>
    <w:rsid w:val="00E32DCB"/>
    <w:rsid w:val="00E33B7E"/>
    <w:rsid w:val="00E35F5A"/>
    <w:rsid w:val="00E3630B"/>
    <w:rsid w:val="00E36679"/>
    <w:rsid w:val="00E402BD"/>
    <w:rsid w:val="00E4040D"/>
    <w:rsid w:val="00E40BF7"/>
    <w:rsid w:val="00E43A75"/>
    <w:rsid w:val="00E4416C"/>
    <w:rsid w:val="00E460E1"/>
    <w:rsid w:val="00E4618B"/>
    <w:rsid w:val="00E478C8"/>
    <w:rsid w:val="00E4790A"/>
    <w:rsid w:val="00E47DE8"/>
    <w:rsid w:val="00E516F1"/>
    <w:rsid w:val="00E51BCA"/>
    <w:rsid w:val="00E549CE"/>
    <w:rsid w:val="00E56170"/>
    <w:rsid w:val="00E56A41"/>
    <w:rsid w:val="00E56ED2"/>
    <w:rsid w:val="00E57084"/>
    <w:rsid w:val="00E6005F"/>
    <w:rsid w:val="00E60D40"/>
    <w:rsid w:val="00E611C9"/>
    <w:rsid w:val="00E6153E"/>
    <w:rsid w:val="00E62F8B"/>
    <w:rsid w:val="00E64073"/>
    <w:rsid w:val="00E64F0D"/>
    <w:rsid w:val="00E64FE1"/>
    <w:rsid w:val="00E65C4F"/>
    <w:rsid w:val="00E66D33"/>
    <w:rsid w:val="00E74866"/>
    <w:rsid w:val="00E754CA"/>
    <w:rsid w:val="00E75526"/>
    <w:rsid w:val="00E77DB7"/>
    <w:rsid w:val="00E81062"/>
    <w:rsid w:val="00E87BA1"/>
    <w:rsid w:val="00E9131D"/>
    <w:rsid w:val="00E918A8"/>
    <w:rsid w:val="00E927BA"/>
    <w:rsid w:val="00E931CA"/>
    <w:rsid w:val="00E95191"/>
    <w:rsid w:val="00E95772"/>
    <w:rsid w:val="00E959D8"/>
    <w:rsid w:val="00EA00F4"/>
    <w:rsid w:val="00EA0EB8"/>
    <w:rsid w:val="00EA3678"/>
    <w:rsid w:val="00EA4708"/>
    <w:rsid w:val="00EA4D45"/>
    <w:rsid w:val="00EA6564"/>
    <w:rsid w:val="00EA6BAB"/>
    <w:rsid w:val="00EB0E9F"/>
    <w:rsid w:val="00EB2DD9"/>
    <w:rsid w:val="00EB4FC7"/>
    <w:rsid w:val="00EB6ACC"/>
    <w:rsid w:val="00EC4838"/>
    <w:rsid w:val="00EC4A2D"/>
    <w:rsid w:val="00EC584D"/>
    <w:rsid w:val="00EC5D0A"/>
    <w:rsid w:val="00ED044E"/>
    <w:rsid w:val="00ED197C"/>
    <w:rsid w:val="00ED2371"/>
    <w:rsid w:val="00ED2813"/>
    <w:rsid w:val="00ED2852"/>
    <w:rsid w:val="00ED33D5"/>
    <w:rsid w:val="00ED4DB3"/>
    <w:rsid w:val="00ED77B7"/>
    <w:rsid w:val="00ED78BC"/>
    <w:rsid w:val="00EE2A78"/>
    <w:rsid w:val="00EE38F5"/>
    <w:rsid w:val="00EE3BFA"/>
    <w:rsid w:val="00EE4471"/>
    <w:rsid w:val="00EE6261"/>
    <w:rsid w:val="00EE7311"/>
    <w:rsid w:val="00EE7B7B"/>
    <w:rsid w:val="00EF04D8"/>
    <w:rsid w:val="00EF0B48"/>
    <w:rsid w:val="00EF2967"/>
    <w:rsid w:val="00EF406B"/>
    <w:rsid w:val="00EF584A"/>
    <w:rsid w:val="00EF61FB"/>
    <w:rsid w:val="00F01E6E"/>
    <w:rsid w:val="00F0363C"/>
    <w:rsid w:val="00F03C8A"/>
    <w:rsid w:val="00F042C7"/>
    <w:rsid w:val="00F044D5"/>
    <w:rsid w:val="00F062C1"/>
    <w:rsid w:val="00F07010"/>
    <w:rsid w:val="00F07ACA"/>
    <w:rsid w:val="00F11A25"/>
    <w:rsid w:val="00F12554"/>
    <w:rsid w:val="00F12E6B"/>
    <w:rsid w:val="00F12F21"/>
    <w:rsid w:val="00F12FAA"/>
    <w:rsid w:val="00F13FB9"/>
    <w:rsid w:val="00F145B8"/>
    <w:rsid w:val="00F147AD"/>
    <w:rsid w:val="00F16AAB"/>
    <w:rsid w:val="00F16CFD"/>
    <w:rsid w:val="00F205AA"/>
    <w:rsid w:val="00F221F5"/>
    <w:rsid w:val="00F2272B"/>
    <w:rsid w:val="00F247BD"/>
    <w:rsid w:val="00F24CB4"/>
    <w:rsid w:val="00F26FF5"/>
    <w:rsid w:val="00F31B3C"/>
    <w:rsid w:val="00F336B5"/>
    <w:rsid w:val="00F344A8"/>
    <w:rsid w:val="00F3469C"/>
    <w:rsid w:val="00F35942"/>
    <w:rsid w:val="00F4310D"/>
    <w:rsid w:val="00F45EFF"/>
    <w:rsid w:val="00F50A8C"/>
    <w:rsid w:val="00F5255E"/>
    <w:rsid w:val="00F53DB0"/>
    <w:rsid w:val="00F55240"/>
    <w:rsid w:val="00F558BF"/>
    <w:rsid w:val="00F57753"/>
    <w:rsid w:val="00F579C8"/>
    <w:rsid w:val="00F57EC2"/>
    <w:rsid w:val="00F6094A"/>
    <w:rsid w:val="00F61113"/>
    <w:rsid w:val="00F62B89"/>
    <w:rsid w:val="00F62C49"/>
    <w:rsid w:val="00F64002"/>
    <w:rsid w:val="00F66BB9"/>
    <w:rsid w:val="00F6764C"/>
    <w:rsid w:val="00F70E99"/>
    <w:rsid w:val="00F71E92"/>
    <w:rsid w:val="00F74801"/>
    <w:rsid w:val="00F7787D"/>
    <w:rsid w:val="00F77B4F"/>
    <w:rsid w:val="00F81154"/>
    <w:rsid w:val="00F83072"/>
    <w:rsid w:val="00F8387A"/>
    <w:rsid w:val="00F84CDA"/>
    <w:rsid w:val="00F85731"/>
    <w:rsid w:val="00F85F6F"/>
    <w:rsid w:val="00F8644C"/>
    <w:rsid w:val="00F86A52"/>
    <w:rsid w:val="00F97839"/>
    <w:rsid w:val="00F97EE2"/>
    <w:rsid w:val="00FA2F88"/>
    <w:rsid w:val="00FA3FB3"/>
    <w:rsid w:val="00FB22FF"/>
    <w:rsid w:val="00FB4C3E"/>
    <w:rsid w:val="00FB4FCB"/>
    <w:rsid w:val="00FB5258"/>
    <w:rsid w:val="00FB5267"/>
    <w:rsid w:val="00FB6919"/>
    <w:rsid w:val="00FC038F"/>
    <w:rsid w:val="00FC0673"/>
    <w:rsid w:val="00FC11F3"/>
    <w:rsid w:val="00FC1CE9"/>
    <w:rsid w:val="00FC5136"/>
    <w:rsid w:val="00FC544C"/>
    <w:rsid w:val="00FC5E9E"/>
    <w:rsid w:val="00FC63D6"/>
    <w:rsid w:val="00FD1956"/>
    <w:rsid w:val="00FD1B7D"/>
    <w:rsid w:val="00FD32BA"/>
    <w:rsid w:val="00FD39A7"/>
    <w:rsid w:val="00FD46AF"/>
    <w:rsid w:val="00FD5199"/>
    <w:rsid w:val="00FD6129"/>
    <w:rsid w:val="00FD6D46"/>
    <w:rsid w:val="00FE07BF"/>
    <w:rsid w:val="00FE22FC"/>
    <w:rsid w:val="00FE4986"/>
    <w:rsid w:val="00FF1256"/>
    <w:rsid w:val="00FF203B"/>
    <w:rsid w:val="00FF28C1"/>
    <w:rsid w:val="00FF4274"/>
    <w:rsid w:val="00FF49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8465">
      <o:colormru v:ext="edit" colors="#ca184b"/>
      <o:colormenu v:ext="edit" fillcolor="#ca184b" strokecolor="none [2404]"/>
    </o:shapedefaults>
    <o:shapelayout v:ext="edit">
      <o:idmap v:ext="edit" data="1"/>
      <o:rules v:ext="edit">
        <o:r id="V:Rule4" type="arc" idref="#_x0000_s1105"/>
        <o:r id="V:Rule5" type="arc" idref="#_x0000_s1115"/>
        <o:r id="V:Rule10" type="connector" idref="#_x0000_s1130"/>
        <o:r id="V:Rule11" type="connector" idref="#_x0000_s1129"/>
        <o:r id="V:Rule12" type="connector" idref="#_x0000_s1132"/>
        <o:r id="V:Rule13" type="connector" idref="#_x0000_s1133"/>
        <o:r id="V:Rule14" type="connector" idref="#_x0000_s1131"/>
        <o:r id="V:Rule15" type="connector" idref="#_x0000_s1135"/>
        <o:r id="V:Rule16" type="connector" idref="#_x0000_s11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35" w:unhideWhenUsed="0" w:qFormat="1"/>
    <w:lsdException w:name="foot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C5670A"/>
  </w:style>
  <w:style w:type="paragraph" w:styleId="1">
    <w:name w:val="heading 1"/>
    <w:basedOn w:val="a"/>
    <w:next w:val="a"/>
    <w:link w:val="10"/>
    <w:uiPriority w:val="9"/>
    <w:qFormat/>
    <w:rsid w:val="00C5670A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uiPriority w:val="9"/>
    <w:qFormat/>
    <w:rsid w:val="00C5670A"/>
    <w:pPr>
      <w:keepNext/>
      <w:ind w:left="142" w:hanging="142"/>
      <w:jc w:val="both"/>
      <w:outlineLvl w:val="1"/>
    </w:pPr>
    <w:rPr>
      <w:sz w:val="24"/>
    </w:rPr>
  </w:style>
  <w:style w:type="paragraph" w:styleId="30">
    <w:name w:val="heading 3"/>
    <w:basedOn w:val="a"/>
    <w:next w:val="a"/>
    <w:qFormat/>
    <w:rsid w:val="00C5670A"/>
    <w:pPr>
      <w:keepNext/>
      <w:jc w:val="both"/>
      <w:outlineLvl w:val="2"/>
    </w:pPr>
    <w:rPr>
      <w:sz w:val="24"/>
    </w:rPr>
  </w:style>
  <w:style w:type="paragraph" w:styleId="4">
    <w:name w:val="heading 4"/>
    <w:basedOn w:val="a"/>
    <w:next w:val="a"/>
    <w:qFormat/>
    <w:rsid w:val="00C5670A"/>
    <w:pPr>
      <w:keepNext/>
      <w:ind w:left="254" w:hanging="142"/>
      <w:jc w:val="both"/>
      <w:outlineLvl w:val="3"/>
    </w:pPr>
    <w:rPr>
      <w:snapToGrid w:val="0"/>
      <w:color w:val="000000"/>
      <w:sz w:val="24"/>
    </w:rPr>
  </w:style>
  <w:style w:type="paragraph" w:styleId="5">
    <w:name w:val="heading 5"/>
    <w:basedOn w:val="a"/>
    <w:next w:val="a"/>
    <w:qFormat/>
    <w:rsid w:val="00C5670A"/>
    <w:pPr>
      <w:keepNext/>
      <w:outlineLvl w:val="4"/>
    </w:pPr>
    <w:rPr>
      <w:sz w:val="24"/>
    </w:rPr>
  </w:style>
  <w:style w:type="paragraph" w:styleId="6">
    <w:name w:val="heading 6"/>
    <w:basedOn w:val="a"/>
    <w:next w:val="a"/>
    <w:qFormat/>
    <w:rsid w:val="00C5670A"/>
    <w:pPr>
      <w:keepNext/>
      <w:spacing w:before="120"/>
      <w:jc w:val="both"/>
      <w:outlineLvl w:val="5"/>
    </w:pPr>
    <w:rPr>
      <w:b/>
      <w:sz w:val="24"/>
    </w:rPr>
  </w:style>
  <w:style w:type="paragraph" w:styleId="7">
    <w:name w:val="heading 7"/>
    <w:aliases w:val="Шапка1"/>
    <w:basedOn w:val="a"/>
    <w:next w:val="a"/>
    <w:qFormat/>
    <w:rsid w:val="00C5670A"/>
    <w:pPr>
      <w:keepNext/>
      <w:jc w:val="center"/>
      <w:outlineLvl w:val="6"/>
    </w:pPr>
    <w:rPr>
      <w:i/>
      <w:sz w:val="28"/>
    </w:rPr>
  </w:style>
  <w:style w:type="paragraph" w:styleId="8">
    <w:name w:val="heading 8"/>
    <w:basedOn w:val="a"/>
    <w:next w:val="a"/>
    <w:qFormat/>
    <w:rsid w:val="00C5670A"/>
    <w:pPr>
      <w:keepNext/>
      <w:ind w:right="-1134"/>
      <w:jc w:val="center"/>
      <w:outlineLvl w:val="7"/>
    </w:pPr>
    <w:rPr>
      <w:b/>
      <w:sz w:val="32"/>
    </w:rPr>
  </w:style>
  <w:style w:type="paragraph" w:styleId="9">
    <w:name w:val="heading 9"/>
    <w:basedOn w:val="a"/>
    <w:next w:val="a"/>
    <w:qFormat/>
    <w:rsid w:val="00C5670A"/>
    <w:pPr>
      <w:keepNext/>
      <w:jc w:val="center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rsid w:val="00C5670A"/>
    <w:pPr>
      <w:keepNext/>
      <w:widowControl w:val="0"/>
      <w:tabs>
        <w:tab w:val="left" w:pos="4428"/>
      </w:tabs>
      <w:jc w:val="center"/>
    </w:pPr>
    <w:rPr>
      <w:rFonts w:ascii="Wide Latin" w:eastAsia="Wide Latin" w:hAnsi="Wide Latin"/>
      <w:sz w:val="24"/>
    </w:rPr>
  </w:style>
  <w:style w:type="paragraph" w:styleId="20">
    <w:name w:val="Body Text 2"/>
    <w:basedOn w:val="a"/>
    <w:semiHidden/>
    <w:rsid w:val="00C5670A"/>
    <w:rPr>
      <w:sz w:val="24"/>
    </w:rPr>
  </w:style>
  <w:style w:type="paragraph" w:styleId="31">
    <w:name w:val="Body Text Indent 3"/>
    <w:basedOn w:val="a"/>
    <w:link w:val="32"/>
    <w:semiHidden/>
    <w:rsid w:val="00C5670A"/>
    <w:pPr>
      <w:ind w:firstLine="709"/>
      <w:jc w:val="both"/>
    </w:pPr>
    <w:rPr>
      <w:snapToGrid w:val="0"/>
      <w:sz w:val="24"/>
    </w:rPr>
  </w:style>
  <w:style w:type="paragraph" w:styleId="a3">
    <w:name w:val="footnote text"/>
    <w:basedOn w:val="a"/>
    <w:link w:val="a4"/>
    <w:rsid w:val="00C5670A"/>
  </w:style>
  <w:style w:type="paragraph" w:styleId="a5">
    <w:name w:val="Title"/>
    <w:basedOn w:val="a"/>
    <w:qFormat/>
    <w:rsid w:val="00C5670A"/>
    <w:pPr>
      <w:jc w:val="center"/>
    </w:pPr>
    <w:rPr>
      <w:sz w:val="24"/>
    </w:rPr>
  </w:style>
  <w:style w:type="paragraph" w:styleId="a6">
    <w:name w:val="Body Text Indent"/>
    <w:basedOn w:val="a"/>
    <w:link w:val="a7"/>
    <w:rsid w:val="00C5670A"/>
    <w:pPr>
      <w:ind w:firstLine="709"/>
      <w:jc w:val="center"/>
    </w:pPr>
    <w:rPr>
      <w:sz w:val="24"/>
    </w:rPr>
  </w:style>
  <w:style w:type="paragraph" w:styleId="a8">
    <w:name w:val="Body Text"/>
    <w:basedOn w:val="a"/>
    <w:rsid w:val="00C5670A"/>
    <w:pPr>
      <w:jc w:val="center"/>
    </w:pPr>
    <w:rPr>
      <w:b/>
      <w:sz w:val="28"/>
    </w:rPr>
  </w:style>
  <w:style w:type="paragraph" w:styleId="21">
    <w:name w:val="Body Text Indent 2"/>
    <w:basedOn w:val="a"/>
    <w:link w:val="22"/>
    <w:uiPriority w:val="99"/>
    <w:semiHidden/>
    <w:rsid w:val="00C5670A"/>
    <w:pPr>
      <w:ind w:firstLine="709"/>
      <w:jc w:val="center"/>
    </w:pPr>
    <w:rPr>
      <w:b/>
      <w:sz w:val="32"/>
    </w:rPr>
  </w:style>
  <w:style w:type="character" w:styleId="a9">
    <w:name w:val="footnote reference"/>
    <w:basedOn w:val="a0"/>
    <w:semiHidden/>
    <w:rsid w:val="00C5670A"/>
    <w:rPr>
      <w:vertAlign w:val="superscript"/>
    </w:rPr>
  </w:style>
  <w:style w:type="paragraph" w:styleId="aa">
    <w:name w:val="caption"/>
    <w:basedOn w:val="a"/>
    <w:next w:val="a"/>
    <w:qFormat/>
    <w:rsid w:val="00C5670A"/>
    <w:pPr>
      <w:spacing w:before="720"/>
      <w:jc w:val="center"/>
    </w:pPr>
    <w:rPr>
      <w:b/>
      <w:sz w:val="24"/>
    </w:rPr>
  </w:style>
  <w:style w:type="character" w:styleId="ab">
    <w:name w:val="page number"/>
    <w:basedOn w:val="a0"/>
    <w:semiHidden/>
    <w:rsid w:val="00C5670A"/>
  </w:style>
  <w:style w:type="paragraph" w:styleId="ac">
    <w:name w:val="header"/>
    <w:aliases w:val="ВерхКолонтитул"/>
    <w:basedOn w:val="a"/>
    <w:link w:val="ad"/>
    <w:uiPriority w:val="99"/>
    <w:rsid w:val="00C5670A"/>
    <w:pPr>
      <w:widowControl w:val="0"/>
      <w:tabs>
        <w:tab w:val="center" w:pos="4153"/>
        <w:tab w:val="right" w:pos="8306"/>
      </w:tabs>
      <w:jc w:val="center"/>
    </w:pPr>
    <w:rPr>
      <w:rFonts w:ascii="Courier New" w:eastAsia="Wide Latin" w:hAnsi="Courier New"/>
      <w:sz w:val="24"/>
    </w:rPr>
  </w:style>
  <w:style w:type="paragraph" w:styleId="ae">
    <w:name w:val="footer"/>
    <w:basedOn w:val="a"/>
    <w:link w:val="af"/>
    <w:uiPriority w:val="99"/>
    <w:rsid w:val="00C5670A"/>
    <w:pPr>
      <w:tabs>
        <w:tab w:val="center" w:pos="4153"/>
        <w:tab w:val="right" w:pos="8306"/>
      </w:tabs>
    </w:pPr>
  </w:style>
  <w:style w:type="paragraph" w:styleId="af0">
    <w:name w:val="Document Map"/>
    <w:basedOn w:val="a"/>
    <w:semiHidden/>
    <w:rsid w:val="00C5670A"/>
    <w:pPr>
      <w:shd w:val="clear" w:color="auto" w:fill="000080"/>
    </w:pPr>
    <w:rPr>
      <w:rFonts w:ascii="Tahoma" w:hAnsi="Tahoma"/>
    </w:rPr>
  </w:style>
  <w:style w:type="paragraph" w:customStyle="1" w:styleId="af1">
    <w:name w:val="Заголграф"/>
    <w:basedOn w:val="30"/>
    <w:rsid w:val="00C5670A"/>
    <w:pPr>
      <w:spacing w:before="120" w:after="240"/>
      <w:jc w:val="center"/>
      <w:outlineLvl w:val="9"/>
    </w:pPr>
    <w:rPr>
      <w:rFonts w:ascii="Arial" w:hAnsi="Arial"/>
      <w:b/>
      <w:sz w:val="22"/>
    </w:rPr>
  </w:style>
  <w:style w:type="paragraph" w:styleId="12">
    <w:name w:val="toc 1"/>
    <w:basedOn w:val="a"/>
    <w:next w:val="a"/>
    <w:autoRedefine/>
    <w:uiPriority w:val="39"/>
    <w:rsid w:val="001140E4"/>
    <w:pPr>
      <w:tabs>
        <w:tab w:val="right" w:leader="dot" w:pos="9639"/>
      </w:tabs>
      <w:spacing w:before="40" w:line="228" w:lineRule="auto"/>
    </w:pPr>
    <w:rPr>
      <w:caps/>
      <w:szCs w:val="24"/>
    </w:rPr>
  </w:style>
  <w:style w:type="paragraph" w:styleId="23">
    <w:name w:val="toc 2"/>
    <w:basedOn w:val="a"/>
    <w:next w:val="a"/>
    <w:autoRedefine/>
    <w:uiPriority w:val="39"/>
    <w:rsid w:val="001140E4"/>
    <w:pPr>
      <w:tabs>
        <w:tab w:val="right" w:leader="dot" w:pos="9639"/>
        <w:tab w:val="right" w:leader="dot" w:pos="9781"/>
      </w:tabs>
      <w:spacing w:before="40" w:line="228" w:lineRule="auto"/>
    </w:pPr>
    <w:rPr>
      <w:sz w:val="24"/>
      <w:szCs w:val="24"/>
    </w:rPr>
  </w:style>
  <w:style w:type="paragraph" w:styleId="33">
    <w:name w:val="toc 3"/>
    <w:basedOn w:val="a"/>
    <w:next w:val="a"/>
    <w:autoRedefine/>
    <w:uiPriority w:val="39"/>
    <w:rsid w:val="00C5670A"/>
    <w:pPr>
      <w:ind w:left="400"/>
    </w:pPr>
    <w:rPr>
      <w:i/>
      <w:iCs/>
      <w:szCs w:val="24"/>
    </w:rPr>
  </w:style>
  <w:style w:type="paragraph" w:styleId="40">
    <w:name w:val="toc 4"/>
    <w:basedOn w:val="a"/>
    <w:next w:val="a"/>
    <w:autoRedefine/>
    <w:semiHidden/>
    <w:rsid w:val="00C5670A"/>
    <w:pPr>
      <w:ind w:left="600"/>
    </w:pPr>
    <w:rPr>
      <w:szCs w:val="21"/>
    </w:rPr>
  </w:style>
  <w:style w:type="paragraph" w:styleId="50">
    <w:name w:val="toc 5"/>
    <w:basedOn w:val="a"/>
    <w:next w:val="a"/>
    <w:autoRedefine/>
    <w:semiHidden/>
    <w:rsid w:val="00C5670A"/>
    <w:pPr>
      <w:ind w:left="800"/>
    </w:pPr>
    <w:rPr>
      <w:szCs w:val="21"/>
    </w:rPr>
  </w:style>
  <w:style w:type="paragraph" w:styleId="60">
    <w:name w:val="toc 6"/>
    <w:basedOn w:val="a"/>
    <w:next w:val="a"/>
    <w:autoRedefine/>
    <w:semiHidden/>
    <w:rsid w:val="00C5670A"/>
    <w:pPr>
      <w:ind w:left="1000"/>
    </w:pPr>
    <w:rPr>
      <w:szCs w:val="21"/>
    </w:rPr>
  </w:style>
  <w:style w:type="paragraph" w:styleId="70">
    <w:name w:val="toc 7"/>
    <w:basedOn w:val="a"/>
    <w:next w:val="a"/>
    <w:autoRedefine/>
    <w:semiHidden/>
    <w:rsid w:val="00C5670A"/>
    <w:pPr>
      <w:ind w:left="1200"/>
    </w:pPr>
    <w:rPr>
      <w:szCs w:val="21"/>
    </w:rPr>
  </w:style>
  <w:style w:type="paragraph" w:styleId="80">
    <w:name w:val="toc 8"/>
    <w:basedOn w:val="a"/>
    <w:next w:val="a"/>
    <w:autoRedefine/>
    <w:semiHidden/>
    <w:rsid w:val="00C5670A"/>
    <w:pPr>
      <w:ind w:left="1400"/>
    </w:pPr>
    <w:rPr>
      <w:szCs w:val="21"/>
    </w:rPr>
  </w:style>
  <w:style w:type="paragraph" w:styleId="90">
    <w:name w:val="toc 9"/>
    <w:basedOn w:val="a"/>
    <w:next w:val="a"/>
    <w:autoRedefine/>
    <w:semiHidden/>
    <w:rsid w:val="00C5670A"/>
    <w:pPr>
      <w:ind w:left="1600"/>
    </w:pPr>
    <w:rPr>
      <w:szCs w:val="21"/>
    </w:rPr>
  </w:style>
  <w:style w:type="paragraph" w:styleId="13">
    <w:name w:val="index 1"/>
    <w:basedOn w:val="a"/>
    <w:next w:val="a"/>
    <w:autoRedefine/>
    <w:semiHidden/>
    <w:rsid w:val="00C5670A"/>
    <w:pPr>
      <w:ind w:left="200" w:hanging="200"/>
    </w:pPr>
    <w:rPr>
      <w:sz w:val="18"/>
    </w:rPr>
  </w:style>
  <w:style w:type="paragraph" w:styleId="24">
    <w:name w:val="index 2"/>
    <w:basedOn w:val="a"/>
    <w:next w:val="a"/>
    <w:autoRedefine/>
    <w:semiHidden/>
    <w:rsid w:val="00C5670A"/>
    <w:pPr>
      <w:ind w:left="400" w:hanging="200"/>
    </w:pPr>
    <w:rPr>
      <w:sz w:val="18"/>
    </w:rPr>
  </w:style>
  <w:style w:type="paragraph" w:styleId="34">
    <w:name w:val="index 3"/>
    <w:basedOn w:val="a"/>
    <w:next w:val="a"/>
    <w:autoRedefine/>
    <w:semiHidden/>
    <w:rsid w:val="00C5670A"/>
    <w:pPr>
      <w:ind w:left="600" w:hanging="200"/>
    </w:pPr>
    <w:rPr>
      <w:sz w:val="18"/>
    </w:rPr>
  </w:style>
  <w:style w:type="paragraph" w:styleId="41">
    <w:name w:val="index 4"/>
    <w:basedOn w:val="a"/>
    <w:next w:val="a"/>
    <w:autoRedefine/>
    <w:semiHidden/>
    <w:rsid w:val="00C5670A"/>
    <w:pPr>
      <w:ind w:left="800" w:hanging="200"/>
    </w:pPr>
    <w:rPr>
      <w:sz w:val="18"/>
    </w:rPr>
  </w:style>
  <w:style w:type="paragraph" w:styleId="51">
    <w:name w:val="index 5"/>
    <w:basedOn w:val="a"/>
    <w:next w:val="a"/>
    <w:autoRedefine/>
    <w:semiHidden/>
    <w:rsid w:val="00C5670A"/>
    <w:pPr>
      <w:ind w:left="1000" w:hanging="200"/>
    </w:pPr>
    <w:rPr>
      <w:sz w:val="18"/>
    </w:rPr>
  </w:style>
  <w:style w:type="paragraph" w:styleId="61">
    <w:name w:val="index 6"/>
    <w:basedOn w:val="a"/>
    <w:next w:val="a"/>
    <w:autoRedefine/>
    <w:semiHidden/>
    <w:rsid w:val="00C5670A"/>
    <w:pPr>
      <w:ind w:left="1200" w:hanging="200"/>
    </w:pPr>
    <w:rPr>
      <w:sz w:val="18"/>
    </w:rPr>
  </w:style>
  <w:style w:type="paragraph" w:styleId="71">
    <w:name w:val="index 7"/>
    <w:basedOn w:val="a"/>
    <w:next w:val="a"/>
    <w:autoRedefine/>
    <w:semiHidden/>
    <w:rsid w:val="00C5670A"/>
    <w:pPr>
      <w:ind w:left="1400" w:hanging="200"/>
    </w:pPr>
    <w:rPr>
      <w:sz w:val="18"/>
    </w:rPr>
  </w:style>
  <w:style w:type="paragraph" w:styleId="81">
    <w:name w:val="index 8"/>
    <w:basedOn w:val="a"/>
    <w:next w:val="a"/>
    <w:autoRedefine/>
    <w:semiHidden/>
    <w:rsid w:val="00C5670A"/>
    <w:pPr>
      <w:ind w:left="1600" w:hanging="200"/>
    </w:pPr>
    <w:rPr>
      <w:sz w:val="18"/>
    </w:rPr>
  </w:style>
  <w:style w:type="paragraph" w:styleId="91">
    <w:name w:val="index 9"/>
    <w:basedOn w:val="a"/>
    <w:next w:val="a"/>
    <w:autoRedefine/>
    <w:semiHidden/>
    <w:rsid w:val="00C5670A"/>
    <w:pPr>
      <w:ind w:left="1800" w:hanging="200"/>
    </w:pPr>
    <w:rPr>
      <w:sz w:val="18"/>
    </w:rPr>
  </w:style>
  <w:style w:type="paragraph" w:styleId="af2">
    <w:name w:val="index heading"/>
    <w:basedOn w:val="a"/>
    <w:next w:val="13"/>
    <w:semiHidden/>
    <w:rsid w:val="00C5670A"/>
    <w:pPr>
      <w:spacing w:before="240" w:after="120"/>
      <w:jc w:val="center"/>
    </w:pPr>
    <w:rPr>
      <w:b/>
      <w:sz w:val="26"/>
    </w:rPr>
  </w:style>
  <w:style w:type="character" w:styleId="af3">
    <w:name w:val="line number"/>
    <w:basedOn w:val="a0"/>
    <w:semiHidden/>
    <w:rsid w:val="00C5670A"/>
  </w:style>
  <w:style w:type="paragraph" w:customStyle="1" w:styleId="af4">
    <w:name w:val="Заголовок таблицы"/>
    <w:basedOn w:val="a"/>
    <w:rsid w:val="00C5670A"/>
    <w:pPr>
      <w:jc w:val="center"/>
    </w:pPr>
    <w:rPr>
      <w:b/>
      <w:caps/>
      <w:sz w:val="18"/>
      <w:lang w:val="en-US"/>
    </w:rPr>
  </w:style>
  <w:style w:type="paragraph" w:styleId="35">
    <w:name w:val="Body Text 3"/>
    <w:basedOn w:val="a"/>
    <w:semiHidden/>
    <w:rsid w:val="00C5670A"/>
    <w:pPr>
      <w:ind w:right="-908"/>
    </w:pPr>
    <w:rPr>
      <w:sz w:val="32"/>
    </w:rPr>
  </w:style>
  <w:style w:type="paragraph" w:customStyle="1" w:styleId="xl53">
    <w:name w:val="xl53"/>
    <w:basedOn w:val="a"/>
    <w:rsid w:val="00C5670A"/>
    <w:pPr>
      <w:spacing w:before="100" w:after="100"/>
      <w:jc w:val="center"/>
      <w:textAlignment w:val="top"/>
    </w:pPr>
    <w:rPr>
      <w:rFonts w:eastAsia="Arial Unicode MS"/>
      <w:b/>
      <w:sz w:val="24"/>
    </w:rPr>
  </w:style>
  <w:style w:type="paragraph" w:styleId="af5">
    <w:name w:val="endnote text"/>
    <w:basedOn w:val="a"/>
    <w:link w:val="af6"/>
    <w:rsid w:val="00C5670A"/>
  </w:style>
  <w:style w:type="paragraph" w:styleId="af7">
    <w:name w:val="table of figures"/>
    <w:basedOn w:val="a"/>
    <w:next w:val="a"/>
    <w:semiHidden/>
    <w:rsid w:val="00C5670A"/>
    <w:pPr>
      <w:ind w:left="400" w:hanging="400"/>
    </w:pPr>
  </w:style>
  <w:style w:type="paragraph" w:customStyle="1" w:styleId="xl27">
    <w:name w:val="xl27"/>
    <w:basedOn w:val="a"/>
    <w:rsid w:val="00C5670A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after="100"/>
      <w:jc w:val="center"/>
    </w:pPr>
    <w:rPr>
      <w:rFonts w:eastAsia="Arial Unicode MS"/>
      <w:sz w:val="24"/>
    </w:rPr>
  </w:style>
  <w:style w:type="paragraph" w:customStyle="1" w:styleId="xl28">
    <w:name w:val="xl28"/>
    <w:basedOn w:val="a"/>
    <w:rsid w:val="00C5670A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after="100"/>
      <w:jc w:val="center"/>
    </w:pPr>
    <w:rPr>
      <w:rFonts w:eastAsia="Arial Unicode MS"/>
      <w:sz w:val="24"/>
    </w:rPr>
  </w:style>
  <w:style w:type="paragraph" w:customStyle="1" w:styleId="xl29">
    <w:name w:val="xl29"/>
    <w:basedOn w:val="a"/>
    <w:rsid w:val="00C5670A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after="100"/>
    </w:pPr>
    <w:rPr>
      <w:rFonts w:eastAsia="Arial Unicode MS"/>
      <w:sz w:val="24"/>
    </w:rPr>
  </w:style>
  <w:style w:type="paragraph" w:customStyle="1" w:styleId="xl30">
    <w:name w:val="xl30"/>
    <w:basedOn w:val="a"/>
    <w:rsid w:val="00C5670A"/>
    <w:pPr>
      <w:pBdr>
        <w:top w:val="dotted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rFonts w:eastAsia="Arial Unicode MS"/>
      <w:sz w:val="24"/>
    </w:rPr>
  </w:style>
  <w:style w:type="paragraph" w:customStyle="1" w:styleId="xl31">
    <w:name w:val="xl31"/>
    <w:basedOn w:val="a"/>
    <w:rsid w:val="00C5670A"/>
    <w:pPr>
      <w:pBdr>
        <w:top w:val="dotted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rFonts w:eastAsia="Arial Unicode MS"/>
      <w:sz w:val="24"/>
    </w:rPr>
  </w:style>
  <w:style w:type="paragraph" w:customStyle="1" w:styleId="af8">
    <w:name w:val="Таблица Боковик"/>
    <w:basedOn w:val="a"/>
    <w:rsid w:val="00C5670A"/>
    <w:pPr>
      <w:spacing w:before="100"/>
      <w:ind w:left="142" w:hanging="142"/>
    </w:pPr>
    <w:rPr>
      <w:sz w:val="24"/>
    </w:rPr>
  </w:style>
  <w:style w:type="paragraph" w:styleId="25">
    <w:name w:val="List Bullet 2"/>
    <w:basedOn w:val="a"/>
    <w:autoRedefine/>
    <w:semiHidden/>
    <w:rsid w:val="00C5670A"/>
    <w:pPr>
      <w:jc w:val="center"/>
    </w:pPr>
    <w:rPr>
      <w:sz w:val="24"/>
    </w:rPr>
  </w:style>
  <w:style w:type="paragraph" w:styleId="3">
    <w:name w:val="List Bullet 3"/>
    <w:basedOn w:val="a"/>
    <w:autoRedefine/>
    <w:semiHidden/>
    <w:rsid w:val="00C5670A"/>
    <w:pPr>
      <w:numPr>
        <w:numId w:val="1"/>
      </w:numPr>
    </w:pPr>
  </w:style>
  <w:style w:type="paragraph" w:styleId="af9">
    <w:name w:val="Subtitle"/>
    <w:basedOn w:val="a"/>
    <w:qFormat/>
    <w:rsid w:val="00C5670A"/>
    <w:pPr>
      <w:ind w:firstLine="709"/>
      <w:jc w:val="both"/>
    </w:pPr>
    <w:rPr>
      <w:sz w:val="24"/>
    </w:rPr>
  </w:style>
  <w:style w:type="character" w:styleId="afa">
    <w:name w:val="endnote reference"/>
    <w:basedOn w:val="a0"/>
    <w:semiHidden/>
    <w:rsid w:val="00C5670A"/>
    <w:rPr>
      <w:vertAlign w:val="superscript"/>
    </w:rPr>
  </w:style>
  <w:style w:type="character" w:styleId="afb">
    <w:name w:val="Hyperlink"/>
    <w:basedOn w:val="a0"/>
    <w:uiPriority w:val="99"/>
    <w:rsid w:val="00C5670A"/>
    <w:rPr>
      <w:color w:val="0000FF"/>
      <w:u w:val="single"/>
    </w:rPr>
  </w:style>
  <w:style w:type="paragraph" w:customStyle="1" w:styleId="afc">
    <w:name w:val="Таблица"/>
    <w:basedOn w:val="afd"/>
    <w:rsid w:val="00C5670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rFonts w:cs="Times New Roman"/>
      <w:sz w:val="20"/>
      <w:szCs w:val="20"/>
    </w:rPr>
  </w:style>
  <w:style w:type="paragraph" w:styleId="afd">
    <w:name w:val="Message Header"/>
    <w:basedOn w:val="a"/>
    <w:semiHidden/>
    <w:rsid w:val="00C5670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customStyle="1" w:styleId="afe">
    <w:name w:val="Таблотст"/>
    <w:basedOn w:val="afc"/>
    <w:rsid w:val="00C5670A"/>
    <w:pPr>
      <w:ind w:left="85"/>
    </w:pPr>
  </w:style>
  <w:style w:type="paragraph" w:customStyle="1" w:styleId="210">
    <w:name w:val="Основной текст 21"/>
    <w:basedOn w:val="a"/>
    <w:rsid w:val="00C5670A"/>
    <w:pPr>
      <w:overflowPunct w:val="0"/>
      <w:autoSpaceDE w:val="0"/>
      <w:autoSpaceDN w:val="0"/>
      <w:adjustRightInd w:val="0"/>
      <w:spacing w:line="288" w:lineRule="auto"/>
      <w:ind w:firstLine="340"/>
      <w:jc w:val="both"/>
      <w:textAlignment w:val="baseline"/>
    </w:pPr>
    <w:rPr>
      <w:rFonts w:ascii="Arial" w:hAnsi="Arial"/>
      <w:sz w:val="18"/>
    </w:rPr>
  </w:style>
  <w:style w:type="paragraph" w:styleId="aff">
    <w:name w:val="Block Text"/>
    <w:basedOn w:val="a"/>
    <w:semiHidden/>
    <w:rsid w:val="00C5670A"/>
    <w:pPr>
      <w:ind w:left="-57" w:right="-57"/>
      <w:jc w:val="center"/>
    </w:pPr>
    <w:rPr>
      <w:sz w:val="22"/>
    </w:rPr>
  </w:style>
  <w:style w:type="character" w:styleId="aff0">
    <w:name w:val="FollowedHyperlink"/>
    <w:basedOn w:val="a0"/>
    <w:uiPriority w:val="99"/>
    <w:semiHidden/>
    <w:rsid w:val="00C5670A"/>
    <w:rPr>
      <w:color w:val="800080"/>
      <w:u w:val="single"/>
    </w:rPr>
  </w:style>
  <w:style w:type="paragraph" w:customStyle="1" w:styleId="xl26">
    <w:name w:val="xl26"/>
    <w:basedOn w:val="a"/>
    <w:rsid w:val="00C5670A"/>
    <w:pPr>
      <w:spacing w:before="100" w:beforeAutospacing="1" w:after="100" w:afterAutospacing="1"/>
      <w:jc w:val="right"/>
      <w:textAlignment w:val="center"/>
    </w:pPr>
    <w:rPr>
      <w:rFonts w:eastAsia="Arial Unicode MS"/>
      <w:sz w:val="24"/>
      <w:szCs w:val="24"/>
    </w:rPr>
  </w:style>
  <w:style w:type="paragraph" w:customStyle="1" w:styleId="aff1">
    <w:name w:val="единица измерения"/>
    <w:basedOn w:val="a"/>
    <w:rsid w:val="00C5670A"/>
    <w:pPr>
      <w:jc w:val="right"/>
    </w:pPr>
    <w:rPr>
      <w:sz w:val="24"/>
    </w:rPr>
  </w:style>
  <w:style w:type="paragraph" w:customStyle="1" w:styleId="aff2">
    <w:name w:val="Таблица Значения"/>
    <w:basedOn w:val="a"/>
    <w:rsid w:val="00C5670A"/>
    <w:pPr>
      <w:spacing w:before="100"/>
      <w:jc w:val="right"/>
    </w:pPr>
    <w:rPr>
      <w:sz w:val="24"/>
    </w:rPr>
  </w:style>
  <w:style w:type="paragraph" w:customStyle="1" w:styleId="aff3">
    <w:name w:val="Таблица Шапка"/>
    <w:basedOn w:val="aff2"/>
    <w:rsid w:val="00C5670A"/>
    <w:pPr>
      <w:spacing w:before="80" w:after="80"/>
      <w:jc w:val="center"/>
    </w:pPr>
    <w:rPr>
      <w:i/>
    </w:rPr>
  </w:style>
  <w:style w:type="paragraph" w:customStyle="1" w:styleId="aff4">
    <w:name w:val="Сноска"/>
    <w:basedOn w:val="a"/>
    <w:rsid w:val="00C5670A"/>
    <w:pPr>
      <w:ind w:firstLine="709"/>
      <w:jc w:val="both"/>
    </w:pPr>
    <w:rPr>
      <w:rFonts w:ascii="Arial" w:hAnsi="Arial"/>
      <w:sz w:val="18"/>
    </w:rPr>
  </w:style>
  <w:style w:type="paragraph" w:customStyle="1" w:styleId="aff5">
    <w:name w:val="Верхн. колонт. первой страницы"/>
    <w:basedOn w:val="ac"/>
    <w:rsid w:val="00C5670A"/>
    <w:pPr>
      <w:widowControl/>
      <w:tabs>
        <w:tab w:val="clear" w:pos="4153"/>
        <w:tab w:val="clear" w:pos="8306"/>
        <w:tab w:val="right" w:pos="9923"/>
      </w:tabs>
      <w:spacing w:after="360"/>
    </w:pPr>
    <w:rPr>
      <w:rFonts w:ascii="Times New Roman" w:eastAsia="Times New Roman" w:hAnsi="Times New Roman"/>
      <w:i/>
      <w:sz w:val="28"/>
    </w:rPr>
  </w:style>
  <w:style w:type="paragraph" w:customStyle="1" w:styleId="26">
    <w:name w:val="заголовок 2"/>
    <w:basedOn w:val="a"/>
    <w:next w:val="a"/>
    <w:rsid w:val="00C5670A"/>
    <w:pPr>
      <w:keepNext/>
      <w:widowControl w:val="0"/>
    </w:pPr>
    <w:rPr>
      <w:rFonts w:ascii="Wide Latin" w:eastAsia="Wide Latin" w:hAnsi="Wide Latin"/>
      <w:sz w:val="24"/>
    </w:rPr>
  </w:style>
  <w:style w:type="paragraph" w:customStyle="1" w:styleId="100">
    <w:name w:val="Заголовок 10"/>
    <w:rsid w:val="00C5670A"/>
    <w:pPr>
      <w:jc w:val="center"/>
    </w:pPr>
    <w:rPr>
      <w:rFonts w:ascii="Courier New" w:eastAsia="Wide Latin" w:hAnsi="Courier New"/>
      <w:b/>
      <w:sz w:val="24"/>
      <w:lang w:val="en-US"/>
    </w:rPr>
  </w:style>
  <w:style w:type="character" w:customStyle="1" w:styleId="Iniiaiieoeoo">
    <w:name w:val="Iniiaiie o?eoo"/>
    <w:rsid w:val="00C5670A"/>
  </w:style>
  <w:style w:type="paragraph" w:customStyle="1" w:styleId="Caaieiaie10">
    <w:name w:val="Caaieiaie 10"/>
    <w:rsid w:val="00C5670A"/>
    <w:pPr>
      <w:jc w:val="center"/>
    </w:pPr>
    <w:rPr>
      <w:b/>
      <w:sz w:val="24"/>
      <w:lang w:val="en-US"/>
    </w:rPr>
  </w:style>
  <w:style w:type="paragraph" w:customStyle="1" w:styleId="caaieiaie3">
    <w:name w:val="caaieiaie 3"/>
    <w:basedOn w:val="a"/>
    <w:next w:val="a"/>
    <w:rsid w:val="00C5670A"/>
    <w:pPr>
      <w:keepNext/>
      <w:spacing w:before="240" w:after="60"/>
    </w:pPr>
    <w:rPr>
      <w:rFonts w:ascii="Arial" w:hAnsi="Arial"/>
      <w:sz w:val="24"/>
    </w:rPr>
  </w:style>
  <w:style w:type="paragraph" w:customStyle="1" w:styleId="aff6">
    <w:name w:val="Единицы"/>
    <w:basedOn w:val="a"/>
    <w:rsid w:val="00C5670A"/>
    <w:pPr>
      <w:keepNext/>
      <w:spacing w:before="20" w:after="60"/>
      <w:ind w:right="284"/>
      <w:jc w:val="right"/>
    </w:pPr>
    <w:rPr>
      <w:rFonts w:ascii="Arial" w:hAnsi="Arial"/>
      <w:sz w:val="22"/>
    </w:rPr>
  </w:style>
  <w:style w:type="paragraph" w:customStyle="1" w:styleId="aff7">
    <w:name w:val="Верхний колонтитул.ВерхКолонтитул"/>
    <w:basedOn w:val="a"/>
    <w:rsid w:val="00C5670A"/>
    <w:pPr>
      <w:shd w:val="pct25" w:color="auto" w:fill="auto"/>
      <w:tabs>
        <w:tab w:val="right" w:pos="8789"/>
      </w:tabs>
      <w:spacing w:before="600"/>
      <w:jc w:val="both"/>
    </w:pPr>
    <w:rPr>
      <w:rFonts w:ascii="Arial" w:hAnsi="Arial"/>
      <w:b/>
      <w:i/>
      <w:smallCaps/>
      <w:sz w:val="28"/>
    </w:rPr>
  </w:style>
  <w:style w:type="paragraph" w:customStyle="1" w:styleId="36">
    <w:name w:val="Верхний колонтитул3"/>
    <w:basedOn w:val="a"/>
    <w:rsid w:val="00C5670A"/>
    <w:pPr>
      <w:widowControl w:val="0"/>
      <w:tabs>
        <w:tab w:val="center" w:pos="4320"/>
        <w:tab w:val="right" w:pos="8640"/>
      </w:tabs>
    </w:pPr>
  </w:style>
  <w:style w:type="paragraph" w:customStyle="1" w:styleId="aff8">
    <w:name w:val="текст сноски"/>
    <w:basedOn w:val="a"/>
    <w:rsid w:val="00C5670A"/>
    <w:pPr>
      <w:ind w:firstLine="709"/>
      <w:jc w:val="both"/>
    </w:pPr>
    <w:rPr>
      <w:sz w:val="22"/>
    </w:rPr>
  </w:style>
  <w:style w:type="paragraph" w:customStyle="1" w:styleId="14">
    <w:name w:val="Список 1"/>
    <w:basedOn w:val="a"/>
    <w:rsid w:val="00C5670A"/>
    <w:pPr>
      <w:spacing w:before="120" w:after="120"/>
      <w:ind w:left="360" w:hanging="360"/>
      <w:jc w:val="both"/>
    </w:pPr>
    <w:rPr>
      <w:sz w:val="16"/>
    </w:rPr>
  </w:style>
  <w:style w:type="paragraph" w:customStyle="1" w:styleId="aff9">
    <w:name w:val="Список с маркерами"/>
    <w:basedOn w:val="a8"/>
    <w:rsid w:val="00C5670A"/>
    <w:pPr>
      <w:tabs>
        <w:tab w:val="num" w:pos="1080"/>
      </w:tabs>
      <w:autoSpaceDE w:val="0"/>
      <w:autoSpaceDN w:val="0"/>
      <w:adjustRightInd w:val="0"/>
      <w:spacing w:before="120" w:line="288" w:lineRule="auto"/>
      <w:ind w:left="1060" w:hanging="340"/>
      <w:jc w:val="both"/>
    </w:pPr>
    <w:rPr>
      <w:rFonts w:cs="Arial"/>
      <w:b w:val="0"/>
      <w:sz w:val="26"/>
      <w:szCs w:val="24"/>
    </w:rPr>
  </w:style>
  <w:style w:type="paragraph" w:customStyle="1" w:styleId="affa">
    <w:name w:val="Список с номерами"/>
    <w:basedOn w:val="affb"/>
    <w:rsid w:val="00C5670A"/>
    <w:pPr>
      <w:tabs>
        <w:tab w:val="num" w:pos="1276"/>
      </w:tabs>
      <w:overflowPunct/>
      <w:autoSpaceDE/>
      <w:autoSpaceDN/>
      <w:adjustRightInd/>
      <w:ind w:firstLine="851"/>
      <w:textAlignment w:val="auto"/>
    </w:pPr>
  </w:style>
  <w:style w:type="paragraph" w:customStyle="1" w:styleId="affb">
    <w:name w:val="Абзац"/>
    <w:basedOn w:val="a"/>
    <w:rsid w:val="00C5670A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  <w:rPr>
      <w:sz w:val="16"/>
    </w:rPr>
  </w:style>
  <w:style w:type="paragraph" w:customStyle="1" w:styleId="affc">
    <w:name w:val="Ñíîñêà"/>
    <w:basedOn w:val="a"/>
    <w:autoRedefine/>
    <w:rsid w:val="00C5670A"/>
    <w:pPr>
      <w:ind w:firstLine="454"/>
      <w:jc w:val="both"/>
    </w:pPr>
    <w:rPr>
      <w:rFonts w:ascii="Arial" w:hAnsi="Arial"/>
      <w:sz w:val="18"/>
    </w:rPr>
  </w:style>
  <w:style w:type="paragraph" w:customStyle="1" w:styleId="710">
    <w:name w:val="Заголовок 7.Шапка1"/>
    <w:basedOn w:val="a"/>
    <w:next w:val="a"/>
    <w:rsid w:val="00C5670A"/>
    <w:pPr>
      <w:keepNext/>
      <w:jc w:val="center"/>
      <w:outlineLvl w:val="6"/>
    </w:pPr>
    <w:rPr>
      <w:b/>
      <w:sz w:val="22"/>
    </w:rPr>
  </w:style>
  <w:style w:type="paragraph" w:customStyle="1" w:styleId="xl24">
    <w:name w:val="xl24"/>
    <w:basedOn w:val="a"/>
    <w:rsid w:val="00C5670A"/>
    <w:pP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25">
    <w:name w:val="xl25"/>
    <w:basedOn w:val="a"/>
    <w:rsid w:val="00C5670A"/>
    <w:pP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15">
    <w:name w:val="Стиль1"/>
    <w:basedOn w:val="ac"/>
    <w:rsid w:val="00C5670A"/>
    <w:pPr>
      <w:widowControl/>
      <w:pBdr>
        <w:bottom w:val="thickThinSmallGap" w:sz="18" w:space="1" w:color="auto"/>
      </w:pBdr>
      <w:spacing w:after="360"/>
    </w:pPr>
    <w:rPr>
      <w:rFonts w:ascii="Times New Roman" w:eastAsia="Times New Roman" w:hAnsi="Times New Roman"/>
      <w:i/>
      <w:sz w:val="28"/>
    </w:rPr>
  </w:style>
  <w:style w:type="paragraph" w:customStyle="1" w:styleId="27">
    <w:name w:val="Таблотст2"/>
    <w:basedOn w:val="afc"/>
    <w:rsid w:val="00C5670A"/>
    <w:pPr>
      <w:ind w:left="170"/>
    </w:pPr>
  </w:style>
  <w:style w:type="paragraph" w:customStyle="1" w:styleId="caaieiaie2">
    <w:name w:val="caaieiaie 2"/>
    <w:basedOn w:val="a"/>
    <w:next w:val="a"/>
    <w:uiPriority w:val="99"/>
    <w:rsid w:val="00C5670A"/>
    <w:pPr>
      <w:keepNext/>
      <w:widowControl w:val="0"/>
    </w:pPr>
    <w:rPr>
      <w:sz w:val="24"/>
    </w:rPr>
  </w:style>
  <w:style w:type="paragraph" w:customStyle="1" w:styleId="oaenoniinee">
    <w:name w:val="oaeno niinee"/>
    <w:basedOn w:val="a"/>
    <w:rsid w:val="00C5670A"/>
  </w:style>
  <w:style w:type="paragraph" w:customStyle="1" w:styleId="affd">
    <w:name w:val="Приложение"/>
    <w:basedOn w:val="a"/>
    <w:rsid w:val="00C5670A"/>
    <w:pPr>
      <w:spacing w:line="190" w:lineRule="exact"/>
      <w:ind w:right="567"/>
      <w:jc w:val="right"/>
    </w:pPr>
    <w:rPr>
      <w:sz w:val="18"/>
    </w:rPr>
  </w:style>
  <w:style w:type="paragraph" w:customStyle="1" w:styleId="Oaaeiono">
    <w:name w:val="Oaaeiono"/>
    <w:basedOn w:val="a"/>
    <w:rsid w:val="00C5670A"/>
    <w:pPr>
      <w:spacing w:line="220" w:lineRule="exact"/>
      <w:ind w:left="85"/>
    </w:pPr>
    <w:rPr>
      <w:rFonts w:ascii="Arial" w:hAnsi="Arial"/>
    </w:rPr>
  </w:style>
  <w:style w:type="paragraph" w:customStyle="1" w:styleId="affe">
    <w:name w:val="единицы измерения"/>
    <w:basedOn w:val="a"/>
    <w:rsid w:val="00C5670A"/>
    <w:pPr>
      <w:spacing w:after="120"/>
      <w:jc w:val="right"/>
    </w:pPr>
    <w:rPr>
      <w:sz w:val="22"/>
    </w:rPr>
  </w:style>
  <w:style w:type="paragraph" w:customStyle="1" w:styleId="caaieiaie1">
    <w:name w:val="caaieiaie 1"/>
    <w:basedOn w:val="a"/>
    <w:next w:val="a"/>
    <w:rsid w:val="00C5670A"/>
    <w:pPr>
      <w:keepNext/>
      <w:spacing w:before="240" w:after="60"/>
    </w:pPr>
    <w:rPr>
      <w:rFonts w:ascii="Arial" w:hAnsi="Arial"/>
      <w:b/>
      <w:kern w:val="28"/>
      <w:sz w:val="28"/>
    </w:rPr>
  </w:style>
  <w:style w:type="paragraph" w:customStyle="1" w:styleId="BodyText21">
    <w:name w:val="Body Text 21"/>
    <w:basedOn w:val="a"/>
    <w:rsid w:val="00C5670A"/>
    <w:pPr>
      <w:overflowPunct w:val="0"/>
      <w:autoSpaceDE w:val="0"/>
      <w:autoSpaceDN w:val="0"/>
      <w:adjustRightInd w:val="0"/>
      <w:jc w:val="center"/>
      <w:textAlignment w:val="baseline"/>
    </w:pPr>
    <w:rPr>
      <w:b/>
    </w:rPr>
  </w:style>
  <w:style w:type="paragraph" w:customStyle="1" w:styleId="xl40">
    <w:name w:val="xl40"/>
    <w:basedOn w:val="a"/>
    <w:rsid w:val="00C5670A"/>
    <w:pPr>
      <w:spacing w:before="100" w:after="100"/>
    </w:pPr>
    <w:rPr>
      <w:rFonts w:ascii="Courier New" w:eastAsia="Arial Unicode MS" w:hAnsi="Courier New"/>
      <w:sz w:val="16"/>
    </w:rPr>
  </w:style>
  <w:style w:type="paragraph" w:customStyle="1" w:styleId="xl22">
    <w:name w:val="xl22"/>
    <w:basedOn w:val="a"/>
    <w:rsid w:val="00C56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szCs w:val="24"/>
    </w:rPr>
  </w:style>
  <w:style w:type="paragraph" w:styleId="afff">
    <w:name w:val="Normal (Web)"/>
    <w:basedOn w:val="a"/>
    <w:uiPriority w:val="99"/>
    <w:rsid w:val="00C5670A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afff0">
    <w:name w:val="Верхний колонт. первой стран."/>
    <w:basedOn w:val="ac"/>
    <w:rsid w:val="00C5670A"/>
    <w:pPr>
      <w:widowControl/>
      <w:tabs>
        <w:tab w:val="clear" w:pos="4153"/>
        <w:tab w:val="clear" w:pos="8306"/>
      </w:tabs>
    </w:pPr>
    <w:rPr>
      <w:rFonts w:ascii="Times New Roman" w:eastAsia="Times New Roman" w:hAnsi="Times New Roman"/>
      <w:b/>
      <w:i/>
      <w:caps/>
      <w:snapToGrid w:val="0"/>
      <w:spacing w:val="-12"/>
      <w:sz w:val="20"/>
    </w:rPr>
  </w:style>
  <w:style w:type="paragraph" w:customStyle="1" w:styleId="afff1">
    <w:name w:val="Текст шапки таблицы"/>
    <w:rsid w:val="00C5670A"/>
    <w:pPr>
      <w:spacing w:before="60" w:after="60"/>
      <w:ind w:left="-57" w:right="-57"/>
      <w:jc w:val="center"/>
    </w:pPr>
    <w:rPr>
      <w:i/>
      <w:noProof/>
      <w:sz w:val="16"/>
    </w:rPr>
  </w:style>
  <w:style w:type="paragraph" w:customStyle="1" w:styleId="afff2">
    <w:name w:val="Боковик"/>
    <w:rsid w:val="00C5670A"/>
    <w:pPr>
      <w:spacing w:before="80"/>
      <w:ind w:left="113" w:hanging="113"/>
    </w:pPr>
    <w:rPr>
      <w:noProof/>
      <w:sz w:val="16"/>
    </w:rPr>
  </w:style>
  <w:style w:type="paragraph" w:customStyle="1" w:styleId="28">
    <w:name w:val="Стиль2"/>
    <w:basedOn w:val="a"/>
    <w:autoRedefine/>
    <w:rsid w:val="00C5670A"/>
    <w:pPr>
      <w:ind w:left="1320" w:right="968" w:hanging="220"/>
    </w:pPr>
    <w:rPr>
      <w:b/>
      <w:snapToGrid w:val="0"/>
      <w:sz w:val="24"/>
      <w:lang w:val="en-US"/>
    </w:rPr>
  </w:style>
  <w:style w:type="paragraph" w:customStyle="1" w:styleId="afff3">
    <w:name w:val="таблица"/>
    <w:basedOn w:val="a"/>
    <w:rsid w:val="00C5670A"/>
    <w:rPr>
      <w:sz w:val="24"/>
    </w:rPr>
  </w:style>
  <w:style w:type="paragraph" w:customStyle="1" w:styleId="afff4">
    <w:name w:val="Стиль"/>
    <w:rsid w:val="00C5670A"/>
    <w:pPr>
      <w:widowControl w:val="0"/>
    </w:pPr>
    <w:rPr>
      <w:snapToGrid w:val="0"/>
      <w:spacing w:val="-1"/>
      <w:kern w:val="65535"/>
      <w:position w:val="-1"/>
      <w:sz w:val="24"/>
      <w:lang w:val="en-US"/>
    </w:rPr>
  </w:style>
  <w:style w:type="character" w:customStyle="1" w:styleId="afff5">
    <w:name w:val="знак сноски"/>
    <w:basedOn w:val="a0"/>
    <w:rsid w:val="00C5670A"/>
    <w:rPr>
      <w:vertAlign w:val="superscript"/>
    </w:rPr>
  </w:style>
  <w:style w:type="paragraph" w:customStyle="1" w:styleId="16">
    <w:name w:val="Обычный1"/>
    <w:rsid w:val="00C5670A"/>
    <w:pPr>
      <w:widowControl w:val="0"/>
    </w:pPr>
    <w:rPr>
      <w:snapToGrid w:val="0"/>
    </w:rPr>
  </w:style>
  <w:style w:type="paragraph" w:customStyle="1" w:styleId="afff6">
    <w:name w:val="Название предприятия в подписи"/>
    <w:basedOn w:val="afff7"/>
    <w:rsid w:val="00C5670A"/>
  </w:style>
  <w:style w:type="paragraph" w:styleId="afff7">
    <w:name w:val="Signature"/>
    <w:basedOn w:val="a"/>
    <w:semiHidden/>
    <w:rsid w:val="00C5670A"/>
    <w:pPr>
      <w:ind w:left="4252"/>
    </w:pPr>
  </w:style>
  <w:style w:type="paragraph" w:customStyle="1" w:styleId="afff8">
    <w:name w:val="Краткий обратный адрес"/>
    <w:basedOn w:val="a"/>
    <w:rsid w:val="00C5670A"/>
  </w:style>
  <w:style w:type="paragraph" w:customStyle="1" w:styleId="f4e2">
    <w:name w:val="Осн%f4eвной текст 2"/>
    <w:basedOn w:val="a"/>
    <w:rsid w:val="00C5670A"/>
    <w:pPr>
      <w:widowControl w:val="0"/>
      <w:tabs>
        <w:tab w:val="left" w:pos="7797"/>
        <w:tab w:val="left" w:pos="9072"/>
      </w:tabs>
      <w:jc w:val="center"/>
    </w:pPr>
    <w:rPr>
      <w:rFonts w:ascii="Arial" w:hAnsi="Arial"/>
      <w:b/>
      <w:snapToGrid w:val="0"/>
      <w:sz w:val="24"/>
    </w:rPr>
  </w:style>
  <w:style w:type="paragraph" w:customStyle="1" w:styleId="xl32">
    <w:name w:val="xl32"/>
    <w:basedOn w:val="a"/>
    <w:rsid w:val="00C5670A"/>
    <w:pPr>
      <w:spacing w:before="100" w:beforeAutospacing="1" w:after="100" w:afterAutospacing="1"/>
    </w:pPr>
    <w:rPr>
      <w:rFonts w:ascii="Arial" w:eastAsia="Arial Unicode MS" w:hAnsi="Arial" w:cs="Arial"/>
      <w:sz w:val="24"/>
      <w:szCs w:val="24"/>
    </w:rPr>
  </w:style>
  <w:style w:type="paragraph" w:customStyle="1" w:styleId="xl33">
    <w:name w:val="xl33"/>
    <w:basedOn w:val="a"/>
    <w:rsid w:val="00C5670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24"/>
      <w:szCs w:val="24"/>
    </w:rPr>
  </w:style>
  <w:style w:type="paragraph" w:customStyle="1" w:styleId="xl34">
    <w:name w:val="xl34"/>
    <w:basedOn w:val="a"/>
    <w:rsid w:val="00C5670A"/>
    <w:pPr>
      <w:pBdr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5">
    <w:name w:val="xl35"/>
    <w:basedOn w:val="a"/>
    <w:rsid w:val="00C5670A"/>
    <w:pPr>
      <w:spacing w:before="100" w:beforeAutospacing="1" w:after="100" w:afterAutospacing="1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36">
    <w:name w:val="xl36"/>
    <w:basedOn w:val="a"/>
    <w:rsid w:val="00C5670A"/>
    <w:pPr>
      <w:spacing w:before="100" w:beforeAutospacing="1" w:after="100" w:afterAutospacing="1"/>
      <w:jc w:val="center"/>
    </w:pPr>
    <w:rPr>
      <w:rFonts w:ascii="Arial" w:eastAsia="Arial Unicode MS" w:hAnsi="Arial" w:cs="Arial"/>
      <w:sz w:val="24"/>
      <w:szCs w:val="24"/>
    </w:rPr>
  </w:style>
  <w:style w:type="paragraph" w:customStyle="1" w:styleId="afff9">
    <w:name w:val="Должность в подписи"/>
    <w:basedOn w:val="afff7"/>
    <w:rsid w:val="00C5670A"/>
  </w:style>
  <w:style w:type="character" w:customStyle="1" w:styleId="ciaeniinee">
    <w:name w:val="ciae niinee"/>
    <w:basedOn w:val="Iniiaiieoeoo"/>
    <w:rsid w:val="00C5670A"/>
    <w:rPr>
      <w:vertAlign w:val="superscript"/>
    </w:rPr>
  </w:style>
  <w:style w:type="paragraph" w:customStyle="1" w:styleId="afffa">
    <w:name w:val="Верхн.колонтит.первой стран."/>
    <w:basedOn w:val="ac"/>
    <w:rsid w:val="00C5670A"/>
    <w:pPr>
      <w:widowControl/>
      <w:tabs>
        <w:tab w:val="clear" w:pos="4153"/>
        <w:tab w:val="clear" w:pos="8306"/>
      </w:tabs>
      <w:spacing w:after="360"/>
    </w:pPr>
    <w:rPr>
      <w:rFonts w:ascii="Times New Roman" w:eastAsia="Times New Roman" w:hAnsi="Times New Roman"/>
      <w:b/>
      <w:i/>
      <w:caps/>
      <w:sz w:val="20"/>
    </w:rPr>
  </w:style>
  <w:style w:type="paragraph" w:customStyle="1" w:styleId="17">
    <w:name w:val="цифры1"/>
    <w:basedOn w:val="a"/>
    <w:rsid w:val="00C5670A"/>
    <w:pPr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xl37">
    <w:name w:val="xl37"/>
    <w:basedOn w:val="a"/>
    <w:rsid w:val="00C5670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eastAsia="Arial Unicode MS" w:hAnsi="Times New Roman CYR" w:cs="Times New Roman CYR"/>
      <w:sz w:val="18"/>
      <w:szCs w:val="18"/>
    </w:rPr>
  </w:style>
  <w:style w:type="paragraph" w:customStyle="1" w:styleId="xl38">
    <w:name w:val="xl38"/>
    <w:basedOn w:val="a"/>
    <w:rsid w:val="00C5670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eastAsia="Arial Unicode MS" w:hAnsi="Times New Roman CYR" w:cs="Times New Roman CYR"/>
      <w:sz w:val="18"/>
      <w:szCs w:val="18"/>
    </w:rPr>
  </w:style>
  <w:style w:type="paragraph" w:customStyle="1" w:styleId="xl39">
    <w:name w:val="xl39"/>
    <w:basedOn w:val="a"/>
    <w:rsid w:val="00C5670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eastAsia="Arial Unicode MS" w:hAnsi="Times New Roman CYR" w:cs="Times New Roman CYR"/>
      <w:sz w:val="18"/>
      <w:szCs w:val="18"/>
    </w:rPr>
  </w:style>
  <w:style w:type="paragraph" w:customStyle="1" w:styleId="xl41">
    <w:name w:val="xl41"/>
    <w:basedOn w:val="a"/>
    <w:rsid w:val="00C5670A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2">
    <w:name w:val="xl42"/>
    <w:basedOn w:val="a"/>
    <w:rsid w:val="00C5670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3">
    <w:name w:val="xl43"/>
    <w:basedOn w:val="a"/>
    <w:rsid w:val="00C5670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18">
    <w:name w:val="Обычный 1"/>
    <w:basedOn w:val="a"/>
    <w:uiPriority w:val="99"/>
    <w:rsid w:val="00C5670A"/>
    <w:pPr>
      <w:jc w:val="center"/>
    </w:pPr>
    <w:rPr>
      <w:color w:val="000000"/>
      <w:sz w:val="24"/>
    </w:rPr>
  </w:style>
  <w:style w:type="paragraph" w:styleId="afffb">
    <w:name w:val="Plain Text"/>
    <w:aliases w:val="Текст таблицы"/>
    <w:basedOn w:val="a"/>
    <w:semiHidden/>
    <w:rsid w:val="00C5670A"/>
    <w:pPr>
      <w:spacing w:before="60" w:line="216" w:lineRule="auto"/>
      <w:jc w:val="right"/>
    </w:pPr>
    <w:rPr>
      <w:rFonts w:cs="Courier New"/>
      <w:color w:val="000000"/>
      <w:sz w:val="22"/>
    </w:rPr>
  </w:style>
  <w:style w:type="paragraph" w:customStyle="1" w:styleId="xl23">
    <w:name w:val="xl23"/>
    <w:basedOn w:val="a"/>
    <w:rsid w:val="00C56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character" w:customStyle="1" w:styleId="29">
    <w:name w:val="Заголовок 2 Знак"/>
    <w:basedOn w:val="a0"/>
    <w:uiPriority w:val="9"/>
    <w:rsid w:val="00C5670A"/>
    <w:rPr>
      <w:b/>
      <w:bCs/>
      <w:caps/>
      <w:sz w:val="22"/>
      <w:lang w:val="ru-RU" w:eastAsia="ru-RU" w:bidi="ar-SA"/>
    </w:rPr>
  </w:style>
  <w:style w:type="table" w:customStyle="1" w:styleId="-11">
    <w:name w:val="Светлая заливка - Акцент 11"/>
    <w:basedOn w:val="a1"/>
    <w:uiPriority w:val="60"/>
    <w:rsid w:val="00F35942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-110">
    <w:name w:val="Светлый список - Акцент 11"/>
    <w:basedOn w:val="a1"/>
    <w:uiPriority w:val="61"/>
    <w:rsid w:val="00F35942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19">
    <w:name w:val="Светлый список1"/>
    <w:basedOn w:val="a1"/>
    <w:uiPriority w:val="61"/>
    <w:rsid w:val="00F35942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customStyle="1" w:styleId="FR1">
    <w:name w:val="FR1"/>
    <w:rsid w:val="00BE55D3"/>
    <w:pPr>
      <w:widowControl w:val="0"/>
      <w:ind w:firstLine="120"/>
      <w:jc w:val="both"/>
    </w:pPr>
    <w:rPr>
      <w:rFonts w:ascii="Arial" w:hAnsi="Arial"/>
      <w:snapToGrid w:val="0"/>
      <w:sz w:val="12"/>
    </w:rPr>
  </w:style>
  <w:style w:type="paragraph" w:styleId="afffc">
    <w:name w:val="TOC Heading"/>
    <w:basedOn w:val="1"/>
    <w:next w:val="a"/>
    <w:uiPriority w:val="39"/>
    <w:qFormat/>
    <w:rsid w:val="009122DA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Cs w:val="28"/>
      <w:lang w:eastAsia="en-US"/>
    </w:rPr>
  </w:style>
  <w:style w:type="table" w:styleId="afffd">
    <w:name w:val="Table Grid"/>
    <w:basedOn w:val="a1"/>
    <w:uiPriority w:val="59"/>
    <w:rsid w:val="00872A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e">
    <w:name w:val="Balloon Text"/>
    <w:basedOn w:val="a"/>
    <w:link w:val="affff"/>
    <w:uiPriority w:val="99"/>
    <w:semiHidden/>
    <w:unhideWhenUsed/>
    <w:rsid w:val="005C4A1F"/>
    <w:rPr>
      <w:rFonts w:ascii="Tahoma" w:hAnsi="Tahoma" w:cs="Tahoma"/>
      <w:sz w:val="16"/>
      <w:szCs w:val="16"/>
    </w:rPr>
  </w:style>
  <w:style w:type="character" w:customStyle="1" w:styleId="affff">
    <w:name w:val="Текст выноски Знак"/>
    <w:basedOn w:val="a0"/>
    <w:link w:val="afffe"/>
    <w:uiPriority w:val="99"/>
    <w:semiHidden/>
    <w:rsid w:val="005C4A1F"/>
    <w:rPr>
      <w:rFonts w:ascii="Tahoma" w:hAnsi="Tahoma" w:cs="Tahoma"/>
      <w:sz w:val="16"/>
      <w:szCs w:val="16"/>
    </w:rPr>
  </w:style>
  <w:style w:type="character" w:customStyle="1" w:styleId="ad">
    <w:name w:val="Верхний колонтитул Знак"/>
    <w:aliases w:val="ВерхКолонтитул Знак"/>
    <w:basedOn w:val="a0"/>
    <w:link w:val="ac"/>
    <w:uiPriority w:val="99"/>
    <w:rsid w:val="00C116E3"/>
    <w:rPr>
      <w:rFonts w:ascii="Courier New" w:eastAsia="Wide Latin" w:hAnsi="Courier New"/>
      <w:sz w:val="24"/>
    </w:rPr>
  </w:style>
  <w:style w:type="character" w:customStyle="1" w:styleId="a4">
    <w:name w:val="Текст сноски Знак"/>
    <w:basedOn w:val="a0"/>
    <w:link w:val="a3"/>
    <w:rsid w:val="00242C36"/>
  </w:style>
  <w:style w:type="character" w:customStyle="1" w:styleId="af">
    <w:name w:val="Нижний колонтитул Знак"/>
    <w:basedOn w:val="a0"/>
    <w:link w:val="ae"/>
    <w:uiPriority w:val="99"/>
    <w:rsid w:val="00FF1256"/>
  </w:style>
  <w:style w:type="character" w:customStyle="1" w:styleId="a7">
    <w:name w:val="Основной текст с отступом Знак"/>
    <w:basedOn w:val="a0"/>
    <w:link w:val="a6"/>
    <w:rsid w:val="00FC0673"/>
    <w:rPr>
      <w:sz w:val="24"/>
    </w:rPr>
  </w:style>
  <w:style w:type="character" w:customStyle="1" w:styleId="af6">
    <w:name w:val="Текст концевой сноски Знак"/>
    <w:basedOn w:val="a0"/>
    <w:link w:val="af5"/>
    <w:rsid w:val="00053E45"/>
  </w:style>
  <w:style w:type="character" w:customStyle="1" w:styleId="10">
    <w:name w:val="Заголовок 1 Знак"/>
    <w:basedOn w:val="a0"/>
    <w:link w:val="1"/>
    <w:uiPriority w:val="9"/>
    <w:rsid w:val="00B37958"/>
    <w:rPr>
      <w:b/>
      <w:sz w:val="28"/>
    </w:rPr>
  </w:style>
  <w:style w:type="character" w:customStyle="1" w:styleId="32">
    <w:name w:val="Основной текст с отступом 3 Знак"/>
    <w:basedOn w:val="a0"/>
    <w:link w:val="31"/>
    <w:semiHidden/>
    <w:rsid w:val="00B37958"/>
    <w:rPr>
      <w:snapToGrid w:val="0"/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B37958"/>
    <w:rPr>
      <w:b/>
      <w:sz w:val="32"/>
    </w:rPr>
  </w:style>
  <w:style w:type="paragraph" w:customStyle="1" w:styleId="Default">
    <w:name w:val="Default"/>
    <w:rsid w:val="00B37958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affff0">
    <w:name w:val="Заголовок мой"/>
    <w:basedOn w:val="1"/>
    <w:link w:val="affff1"/>
    <w:qFormat/>
    <w:rsid w:val="00B37958"/>
    <w:pPr>
      <w:keepLines/>
      <w:tabs>
        <w:tab w:val="left" w:pos="2552"/>
      </w:tabs>
      <w:ind w:right="740" w:hanging="142"/>
    </w:pPr>
    <w:rPr>
      <w:rFonts w:eastAsiaTheme="majorEastAsia" w:cstheme="majorBidi"/>
      <w:bCs/>
      <w:sz w:val="24"/>
      <w:szCs w:val="28"/>
    </w:rPr>
  </w:style>
  <w:style w:type="character" w:customStyle="1" w:styleId="affff1">
    <w:name w:val="Заголовок мой Знак"/>
    <w:basedOn w:val="10"/>
    <w:link w:val="affff0"/>
    <w:rsid w:val="00B37958"/>
    <w:rPr>
      <w:rFonts w:eastAsiaTheme="majorEastAsia" w:cstheme="majorBidi"/>
      <w:bCs/>
      <w:sz w:val="24"/>
      <w:szCs w:val="28"/>
    </w:rPr>
  </w:style>
  <w:style w:type="paragraph" w:customStyle="1" w:styleId="affff2">
    <w:name w:val="Заголовок Залина"/>
    <w:basedOn w:val="1"/>
    <w:link w:val="affff3"/>
    <w:qFormat/>
    <w:rsid w:val="00B37958"/>
    <w:pPr>
      <w:keepLines/>
      <w:spacing w:before="40" w:line="280" w:lineRule="exact"/>
      <w:ind w:left="142" w:hanging="142"/>
      <w:jc w:val="left"/>
    </w:pPr>
    <w:rPr>
      <w:rFonts w:eastAsiaTheme="majorEastAsia"/>
      <w:bCs/>
      <w:sz w:val="24"/>
      <w:szCs w:val="24"/>
    </w:rPr>
  </w:style>
  <w:style w:type="paragraph" w:customStyle="1" w:styleId="affff4">
    <w:name w:val="Залина"/>
    <w:basedOn w:val="1"/>
    <w:link w:val="affff5"/>
    <w:qFormat/>
    <w:rsid w:val="00B37958"/>
    <w:pPr>
      <w:keepLines/>
      <w:spacing w:before="20" w:line="280" w:lineRule="exact"/>
      <w:ind w:left="142" w:hanging="142"/>
      <w:jc w:val="left"/>
    </w:pPr>
    <w:rPr>
      <w:rFonts w:eastAsiaTheme="majorEastAsia"/>
      <w:bCs/>
      <w:sz w:val="24"/>
      <w:szCs w:val="24"/>
    </w:rPr>
  </w:style>
  <w:style w:type="character" w:customStyle="1" w:styleId="affff3">
    <w:name w:val="Заголовок Залина Знак"/>
    <w:basedOn w:val="10"/>
    <w:link w:val="affff2"/>
    <w:rsid w:val="00B37958"/>
    <w:rPr>
      <w:rFonts w:eastAsiaTheme="majorEastAsia"/>
      <w:bCs/>
      <w:sz w:val="24"/>
      <w:szCs w:val="24"/>
    </w:rPr>
  </w:style>
  <w:style w:type="character" w:customStyle="1" w:styleId="affff5">
    <w:name w:val="Залина Знак"/>
    <w:basedOn w:val="10"/>
    <w:link w:val="affff4"/>
    <w:rsid w:val="00B37958"/>
    <w:rPr>
      <w:rFonts w:eastAsiaTheme="majorEastAsia"/>
      <w:bCs/>
      <w:sz w:val="24"/>
      <w:szCs w:val="24"/>
    </w:rPr>
  </w:style>
  <w:style w:type="paragraph" w:styleId="affff6">
    <w:name w:val="List Paragraph"/>
    <w:basedOn w:val="a"/>
    <w:uiPriority w:val="34"/>
    <w:qFormat/>
    <w:rsid w:val="00B3795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-2">
    <w:name w:val="Light Shading Accent 2"/>
    <w:basedOn w:val="a1"/>
    <w:uiPriority w:val="60"/>
    <w:rsid w:val="00D34D35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1-2">
    <w:name w:val="Medium Grid 1 Accent 2"/>
    <w:basedOn w:val="a1"/>
    <w:uiPriority w:val="67"/>
    <w:rsid w:val="00444B95"/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2-2">
    <w:name w:val="Medium List 2 Accent 2"/>
    <w:basedOn w:val="a1"/>
    <w:uiPriority w:val="66"/>
    <w:rsid w:val="00FC544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-20">
    <w:name w:val="Medium Shading 1 Accent 2"/>
    <w:basedOn w:val="a1"/>
    <w:uiPriority w:val="63"/>
    <w:rsid w:val="00FC544C"/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20">
    <w:name w:val="Light Grid Accent 2"/>
    <w:basedOn w:val="a1"/>
    <w:uiPriority w:val="62"/>
    <w:rsid w:val="00FC544C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90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5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2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5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6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7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0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4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18" Type="http://schemas.openxmlformats.org/officeDocument/2006/relationships/header" Target="header4.xml"/><Relationship Id="rId26" Type="http://schemas.openxmlformats.org/officeDocument/2006/relationships/chart" Target="charts/chart5.xml"/><Relationship Id="rId39" Type="http://schemas.openxmlformats.org/officeDocument/2006/relationships/image" Target="media/image4.png"/><Relationship Id="rId3" Type="http://schemas.openxmlformats.org/officeDocument/2006/relationships/styles" Target="styles.xml"/><Relationship Id="rId21" Type="http://schemas.openxmlformats.org/officeDocument/2006/relationships/footer" Target="footer8.xml"/><Relationship Id="rId34" Type="http://schemas.openxmlformats.org/officeDocument/2006/relationships/chart" Target="charts/chart7.xml"/><Relationship Id="rId42" Type="http://schemas.openxmlformats.org/officeDocument/2006/relationships/footer" Target="footer9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3.xml"/><Relationship Id="rId25" Type="http://schemas.openxmlformats.org/officeDocument/2006/relationships/chart" Target="charts/chart4.xml"/><Relationship Id="rId33" Type="http://schemas.openxmlformats.org/officeDocument/2006/relationships/diagramColors" Target="diagrams/colors1.xml"/><Relationship Id="rId38" Type="http://schemas.openxmlformats.org/officeDocument/2006/relationships/chart" Target="charts/chart11.xml"/><Relationship Id="rId2" Type="http://schemas.openxmlformats.org/officeDocument/2006/relationships/numbering" Target="numbering.xml"/><Relationship Id="rId16" Type="http://schemas.openxmlformats.org/officeDocument/2006/relationships/hyperlink" Target="http://chuvash.gks.ru" TargetMode="External"/><Relationship Id="rId20" Type="http://schemas.openxmlformats.org/officeDocument/2006/relationships/header" Target="header5.xml"/><Relationship Id="rId29" Type="http://schemas.openxmlformats.org/officeDocument/2006/relationships/oleObject" Target="embeddings/oleObject1.bin"/><Relationship Id="rId41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24" Type="http://schemas.openxmlformats.org/officeDocument/2006/relationships/chart" Target="charts/chart3.xml"/><Relationship Id="rId32" Type="http://schemas.openxmlformats.org/officeDocument/2006/relationships/diagramQuickStyle" Target="diagrams/quickStyle1.xml"/><Relationship Id="rId37" Type="http://schemas.openxmlformats.org/officeDocument/2006/relationships/chart" Target="charts/chart10.xml"/><Relationship Id="rId40" Type="http://schemas.openxmlformats.org/officeDocument/2006/relationships/chart" Target="charts/chart12.xml"/><Relationship Id="rId5" Type="http://schemas.openxmlformats.org/officeDocument/2006/relationships/webSettings" Target="webSettings.xml"/><Relationship Id="rId15" Type="http://schemas.openxmlformats.org/officeDocument/2006/relationships/footer" Target="footer6.xml"/><Relationship Id="rId23" Type="http://schemas.openxmlformats.org/officeDocument/2006/relationships/chart" Target="charts/chart2.xml"/><Relationship Id="rId28" Type="http://schemas.openxmlformats.org/officeDocument/2006/relationships/image" Target="media/image3.png"/><Relationship Id="rId36" Type="http://schemas.openxmlformats.org/officeDocument/2006/relationships/chart" Target="charts/chart9.xml"/><Relationship Id="rId10" Type="http://schemas.openxmlformats.org/officeDocument/2006/relationships/footer" Target="footer2.xml"/><Relationship Id="rId19" Type="http://schemas.openxmlformats.org/officeDocument/2006/relationships/footer" Target="footer7.xml"/><Relationship Id="rId31" Type="http://schemas.openxmlformats.org/officeDocument/2006/relationships/diagramLayout" Target="diagrams/layout1.xm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5.xml"/><Relationship Id="rId22" Type="http://schemas.openxmlformats.org/officeDocument/2006/relationships/chart" Target="charts/chart1.xml"/><Relationship Id="rId27" Type="http://schemas.openxmlformats.org/officeDocument/2006/relationships/chart" Target="charts/chart6.xml"/><Relationship Id="rId30" Type="http://schemas.openxmlformats.org/officeDocument/2006/relationships/diagramData" Target="diagrams/data1.xml"/><Relationship Id="rId35" Type="http://schemas.openxmlformats.org/officeDocument/2006/relationships/chart" Target="charts/chart8.xml"/><Relationship Id="rId43" Type="http://schemas.openxmlformats.org/officeDocument/2006/relationships/fontTable" Target="fontTable.xm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7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8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9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1.xlsx"/></Relationships>
</file>

<file path=word/charts/_rels/chart12.xml.rels><?xml version="1.0" encoding="UTF-8" standalone="yes"?>
<Relationships xmlns="http://schemas.openxmlformats.org/package/2006/relationships"><Relationship Id="rId3" Type="http://schemas.openxmlformats.org/officeDocument/2006/relationships/image" Target="../media/image7.jpeg"/><Relationship Id="rId2" Type="http://schemas.openxmlformats.org/officeDocument/2006/relationships/image" Target="../media/image6.jpeg"/><Relationship Id="rId1" Type="http://schemas.openxmlformats.org/officeDocument/2006/relationships/image" Target="../media/image5.jpeg"/><Relationship Id="rId5" Type="http://schemas.openxmlformats.org/officeDocument/2006/relationships/package" Target="../embeddings/_____Microsoft_Office_Excel12.xlsx"/><Relationship Id="rId4" Type="http://schemas.openxmlformats.org/officeDocument/2006/relationships/image" Target="../media/image8.jpeg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.xlsx"/><Relationship Id="rId1" Type="http://schemas.openxmlformats.org/officeDocument/2006/relationships/image" Target="../media/image2.jpeg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3.xlsx"/><Relationship Id="rId1" Type="http://schemas.openxmlformats.org/officeDocument/2006/relationships/image" Target="../media/image2.jpeg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"/>
  <c:chart>
    <c:autoTitleDeleted val="1"/>
    <c:plotArea>
      <c:layout>
        <c:manualLayout>
          <c:layoutTarget val="inner"/>
          <c:xMode val="edge"/>
          <c:yMode val="edge"/>
          <c:x val="6.8018685602588932E-2"/>
          <c:y val="4.2429222662956602E-2"/>
          <c:w val="0.93883401121796306"/>
          <c:h val="0.95581406321964113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4"/>
          <c:dPt>
            <c:idx val="0"/>
            <c:spPr>
              <a:solidFill>
                <a:schemeClr val="accent6">
                  <a:lumMod val="50000"/>
                </a:schemeClr>
              </a:solidFill>
            </c:spPr>
          </c:dPt>
          <c:dPt>
            <c:idx val="1"/>
            <c:spPr>
              <a:solidFill>
                <a:schemeClr val="accent6">
                  <a:lumMod val="40000"/>
                  <a:lumOff val="60000"/>
                </a:schemeClr>
              </a:solidFill>
            </c:spPr>
          </c:dPt>
          <c:dPt>
            <c:idx val="2"/>
            <c:spPr>
              <a:solidFill>
                <a:srgbClr val="C0504D">
                  <a:lumMod val="50000"/>
                </a:srgbClr>
              </a:solidFill>
            </c:spPr>
          </c:dPt>
          <c:dPt>
            <c:idx val="3"/>
            <c:spPr>
              <a:solidFill>
                <a:srgbClr val="F79646">
                  <a:lumMod val="60000"/>
                  <a:lumOff val="40000"/>
                </a:srgbClr>
              </a:solidFill>
            </c:spPr>
          </c:dPt>
          <c:dPt>
            <c:idx val="4"/>
            <c:spPr>
              <a:solidFill>
                <a:schemeClr val="accent6">
                  <a:lumMod val="75000"/>
                </a:schemeClr>
              </a:solidFill>
            </c:spPr>
          </c:dPt>
          <c:cat>
            <c:strRef>
              <c:f>Лист1!$A$2:$A$6</c:f>
              <c:strCache>
                <c:ptCount val="5"/>
                <c:pt idx="0">
                  <c:v>Работающие в личном подсобном хозяйстве</c:v>
                </c:pt>
                <c:pt idx="1">
                  <c:v>Лиц, получающие пособия, и лица, получающие другой вид гособеспечения</c:v>
                </c:pt>
                <c:pt idx="2">
                  <c:v>Пенсионеры</c:v>
                </c:pt>
                <c:pt idx="3">
                  <c:v>Стипендиаты</c:v>
                </c:pt>
                <c:pt idx="4">
                  <c:v>Прочие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4</c:v>
                </c:pt>
                <c:pt idx="1">
                  <c:v>19</c:v>
                </c:pt>
                <c:pt idx="2">
                  <c:v>159</c:v>
                </c:pt>
                <c:pt idx="3">
                  <c:v>24</c:v>
                </c:pt>
                <c:pt idx="4">
                  <c:v>100</c:v>
                </c:pt>
              </c:numCache>
            </c:numRef>
          </c:val>
        </c:ser>
        <c:firstSliceAng val="0"/>
      </c:pieChart>
    </c:plotArea>
    <c:plotVisOnly val="1"/>
  </c:chart>
  <c:spPr>
    <a:ln>
      <a:noFill/>
    </a:ln>
  </c:spPr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0.19842229988835175"/>
          <c:y val="4.7805397131272014E-2"/>
          <c:w val="0.69598445068233672"/>
          <c:h val="0.87833849795765551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8"/>
          <c:dPt>
            <c:idx val="0"/>
            <c:explosion val="4"/>
            <c:spPr>
              <a:solidFill>
                <a:srgbClr val="4F81BD">
                  <a:lumMod val="75000"/>
                </a:srgbClr>
              </a:solidFill>
            </c:spPr>
          </c:dPt>
          <c:dPt>
            <c:idx val="1"/>
            <c:explosion val="0"/>
            <c:spPr>
              <a:solidFill>
                <a:schemeClr val="accent6">
                  <a:lumMod val="75000"/>
                </a:schemeClr>
              </a:solidFill>
            </c:spPr>
          </c:dPt>
          <c:dPt>
            <c:idx val="2"/>
            <c:spPr>
              <a:solidFill>
                <a:schemeClr val="tx2">
                  <a:lumMod val="40000"/>
                  <a:lumOff val="60000"/>
                </a:schemeClr>
              </a:solidFill>
            </c:spPr>
          </c:dPt>
          <c:dPt>
            <c:idx val="3"/>
            <c:spPr>
              <a:solidFill>
                <a:schemeClr val="tx2">
                  <a:lumMod val="75000"/>
                </a:schemeClr>
              </a:solidFill>
            </c:spPr>
          </c:dPt>
          <c:dLbls>
            <c:dLbl>
              <c:idx val="0"/>
              <c:layout>
                <c:manualLayout>
                  <c:x val="-0.22794525431441018"/>
                  <c:y val="4.5077438609949394E-2"/>
                </c:manualLayout>
              </c:layout>
              <c:tx>
                <c:rich>
                  <a:bodyPr/>
                  <a:lstStyle/>
                  <a:p>
                    <a:pPr>
                      <a:defRPr>
                        <a:solidFill>
                          <a:schemeClr val="bg1"/>
                        </a:solidFill>
                        <a:latin typeface="Arial" pitchFamily="34" charset="0"/>
                        <a:cs typeface="Arial" pitchFamily="34" charset="0"/>
                      </a:defRPr>
                    </a:pPr>
                    <a:r>
                      <a:rPr lang="en-US">
                        <a:solidFill>
                          <a:schemeClr val="bg1"/>
                        </a:solidFill>
                      </a:rPr>
                      <a:t>38,9</a:t>
                    </a:r>
                    <a:r>
                      <a:rPr lang="ru-RU">
                        <a:solidFill>
                          <a:schemeClr val="bg1"/>
                        </a:solidFill>
                      </a:rPr>
                      <a:t>%</a:t>
                    </a:r>
                    <a:endParaRPr lang="en-US">
                      <a:solidFill>
                        <a:schemeClr val="bg1"/>
                      </a:solidFill>
                    </a:endParaRPr>
                  </a:p>
                </c:rich>
              </c:tx>
              <c:spPr/>
              <c:showVal val="1"/>
            </c:dLbl>
            <c:dLbl>
              <c:idx val="1"/>
              <c:layout>
                <c:manualLayout>
                  <c:x val="1.6273796663358181E-2"/>
                  <c:y val="-0.2063354189540614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23,6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showVal val="1"/>
            </c:dLbl>
            <c:dLbl>
              <c:idx val="2"/>
              <c:layout>
                <c:manualLayout>
                  <c:x val="0.22438204308648246"/>
                  <c:y val="4.4638522429759096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37,2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showVal val="1"/>
            </c:dLbl>
            <c:dLbl>
              <c:idx val="3"/>
              <c:layout>
                <c:manualLayout>
                  <c:x val="0.12623515662289062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0,3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showVal val="1"/>
            </c:dLbl>
            <c:txPr>
              <a:bodyPr/>
              <a:lstStyle/>
              <a:p>
                <a:pPr>
                  <a:defRPr>
                    <a:latin typeface="Arial" pitchFamily="34" charset="0"/>
                    <a:cs typeface="Arial" pitchFamily="34" charset="0"/>
                  </a:defRPr>
                </a:pPr>
                <a:endParaRPr lang="ru-RU"/>
              </a:p>
            </c:txPr>
            <c:showVal val="1"/>
            <c:showLeaderLines val="1"/>
          </c:dLbls>
          <c:cat>
            <c:strRef>
              <c:f>Лист1!$A$2:$A$5</c:f>
              <c:strCache>
                <c:ptCount val="4"/>
                <c:pt idx="0">
                  <c:v>Работающие на территории своего населенного пункта</c:v>
                </c:pt>
                <c:pt idx="1">
                  <c:v>Работающие на территории другого  субъекта РФ</c:v>
                </c:pt>
                <c:pt idx="2">
                  <c:v>Работающие на территории других населенных пунктов Чувашской Республики</c:v>
                </c:pt>
                <c:pt idx="3">
                  <c:v>Не  указавшие территорию нахождения работы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38.9</c:v>
                </c:pt>
                <c:pt idx="1">
                  <c:v>23.6</c:v>
                </c:pt>
                <c:pt idx="2">
                  <c:v>37.200000000000003</c:v>
                </c:pt>
                <c:pt idx="3">
                  <c:v>0.30000000000000032</c:v>
                </c:pt>
              </c:numCache>
            </c:numRef>
          </c:val>
        </c:ser>
        <c:firstSliceAng val="0"/>
      </c:pieChart>
    </c:plotArea>
    <c:plotVisOnly val="1"/>
  </c:chart>
  <c:spPr>
    <a:ln>
      <a:noFill/>
    </a:ln>
  </c:spPr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0.22495055543970235"/>
          <c:y val="0.10918336547219079"/>
          <c:w val="0.66945619513098598"/>
          <c:h val="0.84485960613533784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5"/>
          <c:dPt>
            <c:idx val="0"/>
            <c:spPr>
              <a:solidFill>
                <a:srgbClr val="4F81BD">
                  <a:lumMod val="75000"/>
                </a:srgbClr>
              </a:solidFill>
            </c:spPr>
          </c:dPt>
          <c:dPt>
            <c:idx val="1"/>
            <c:spPr>
              <a:solidFill>
                <a:schemeClr val="accent6">
                  <a:lumMod val="75000"/>
                </a:schemeClr>
              </a:solidFill>
            </c:spPr>
          </c:dPt>
          <c:dPt>
            <c:idx val="2"/>
            <c:explosion val="8"/>
            <c:spPr>
              <a:solidFill>
                <a:schemeClr val="tx2">
                  <a:lumMod val="40000"/>
                  <a:lumOff val="60000"/>
                </a:schemeClr>
              </a:solidFill>
            </c:spPr>
          </c:dPt>
          <c:dPt>
            <c:idx val="3"/>
            <c:spPr>
              <a:solidFill>
                <a:schemeClr val="tx2">
                  <a:lumMod val="75000"/>
                </a:schemeClr>
              </a:solidFill>
            </c:spPr>
          </c:dPt>
          <c:dLbls>
            <c:dLbl>
              <c:idx val="0"/>
              <c:layout>
                <c:manualLayout>
                  <c:x val="-0.22352387838918467"/>
                  <c:y val="-0.14463628171652723"/>
                </c:manualLayout>
              </c:layout>
              <c:tx>
                <c:rich>
                  <a:bodyPr/>
                  <a:lstStyle/>
                  <a:p>
                    <a:pPr>
                      <a:defRPr>
                        <a:solidFill>
                          <a:schemeClr val="bg1"/>
                        </a:solidFill>
                        <a:latin typeface="Arial" pitchFamily="34" charset="0"/>
                        <a:cs typeface="Arial" pitchFamily="34" charset="0"/>
                      </a:defRPr>
                    </a:pPr>
                    <a:r>
                      <a:rPr lang="en-US">
                        <a:solidFill>
                          <a:schemeClr val="bg1"/>
                        </a:solidFill>
                      </a:rPr>
                      <a:t>54,6</a:t>
                    </a:r>
                    <a:r>
                      <a:rPr lang="ru-RU">
                        <a:solidFill>
                          <a:schemeClr val="bg1"/>
                        </a:solidFill>
                      </a:rPr>
                      <a:t>%</a:t>
                    </a:r>
                    <a:endParaRPr lang="en-US">
                      <a:solidFill>
                        <a:schemeClr val="bg1"/>
                      </a:solidFill>
                    </a:endParaRPr>
                  </a:p>
                </c:rich>
              </c:tx>
              <c:spPr/>
              <c:showVal val="1"/>
            </c:dLbl>
            <c:dLbl>
              <c:idx val="1"/>
              <c:layout>
                <c:manualLayout>
                  <c:x val="-7.2153721841144686E-2"/>
                  <c:y val="-5.4620680201454396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6,7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showVal val="1"/>
            </c:dLbl>
            <c:dLbl>
              <c:idx val="2"/>
              <c:layout>
                <c:manualLayout>
                  <c:x val="0.24420408096479332"/>
                  <c:y val="7.8117414252078604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38,4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showVal val="1"/>
            </c:dLbl>
            <c:dLbl>
              <c:idx val="3"/>
              <c:layout>
                <c:manualLayout>
                  <c:x val="9.9707055143728268E-2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0,3%</a:t>
                    </a:r>
                    <a:endParaRPr lang="en-US"/>
                  </a:p>
                </c:rich>
              </c:tx>
              <c:showVal val="1"/>
            </c:dLbl>
            <c:txPr>
              <a:bodyPr/>
              <a:lstStyle/>
              <a:p>
                <a:pPr>
                  <a:defRPr>
                    <a:latin typeface="Arial" pitchFamily="34" charset="0"/>
                    <a:cs typeface="Arial" pitchFamily="34" charset="0"/>
                  </a:defRPr>
                </a:pPr>
                <a:endParaRPr lang="ru-RU"/>
              </a:p>
            </c:txPr>
            <c:showVal val="1"/>
            <c:showLeaderLines val="1"/>
          </c:dLbls>
          <c:cat>
            <c:strRef>
              <c:f>Лист1!$A$2:$A$5</c:f>
              <c:strCache>
                <c:ptCount val="4"/>
                <c:pt idx="0">
                  <c:v>Работающие на территории своего населенного пункта</c:v>
                </c:pt>
                <c:pt idx="1">
                  <c:v>Работающие на территории другого  субъекта РФ</c:v>
                </c:pt>
                <c:pt idx="2">
                  <c:v>Работающие на территории других населенных пунктов Чувашской Республики</c:v>
                </c:pt>
                <c:pt idx="3">
                  <c:v>Не  указавшие территорию нахождения работы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54.6</c:v>
                </c:pt>
                <c:pt idx="1">
                  <c:v>6.7</c:v>
                </c:pt>
                <c:pt idx="2">
                  <c:v>38.4</c:v>
                </c:pt>
                <c:pt idx="3">
                  <c:v>0.30000000000000032</c:v>
                </c:pt>
              </c:numCache>
            </c:numRef>
          </c:val>
        </c:ser>
        <c:firstSliceAng val="0"/>
      </c:pieChart>
    </c:plotArea>
    <c:plotVisOnly val="1"/>
  </c:chart>
  <c:spPr>
    <a:ln>
      <a:noFill/>
    </a:ln>
  </c:spPr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>
        <c:manualLayout>
          <c:layoutTarget val="inner"/>
          <c:xMode val="edge"/>
          <c:yMode val="edge"/>
          <c:x val="0.12736692566894467"/>
          <c:y val="2.3346303501945546E-2"/>
          <c:w val="0.79585093942465113"/>
          <c:h val="0.66140232470941129"/>
        </c:manualLayout>
      </c:layout>
      <c:barChart>
        <c:barDir val="bar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Высшее, включая послевузовское</c:v>
                </c:pt>
              </c:strCache>
            </c:strRef>
          </c:tx>
          <c:spPr>
            <a:blipFill>
              <a:blip xmlns:r="http://schemas.openxmlformats.org/officeDocument/2006/relationships" r:embed="rId1"/>
              <a:tile tx="0" ty="0" sx="100000" sy="100000" flip="none" algn="tl"/>
            </a:blipFill>
          </c:spPr>
          <c:cat>
            <c:strRef>
              <c:f>Лист1!$A$2:$A$14</c:f>
              <c:strCache>
                <c:ptCount val="13"/>
                <c:pt idx="0">
                  <c:v>70-72 лет</c:v>
                </c:pt>
                <c:pt idx="1">
                  <c:v>65-69 лет</c:v>
                </c:pt>
                <c:pt idx="2">
                  <c:v>60-64 лет</c:v>
                </c:pt>
                <c:pt idx="3">
                  <c:v>55-59 лет</c:v>
                </c:pt>
                <c:pt idx="4">
                  <c:v>50-54 лет</c:v>
                </c:pt>
                <c:pt idx="5">
                  <c:v>45-49 лет</c:v>
                </c:pt>
                <c:pt idx="6">
                  <c:v>40-44 лет</c:v>
                </c:pt>
                <c:pt idx="7">
                  <c:v>35-39 лет</c:v>
                </c:pt>
                <c:pt idx="8">
                  <c:v>30-34 лет</c:v>
                </c:pt>
                <c:pt idx="9">
                  <c:v>25-29 лет</c:v>
                </c:pt>
                <c:pt idx="10">
                  <c:v>20-24 лет</c:v>
                </c:pt>
                <c:pt idx="11">
                  <c:v>18-19 лет</c:v>
                </c:pt>
                <c:pt idx="12">
                  <c:v>15-17 лет</c:v>
                </c:pt>
              </c:strCache>
            </c:strRef>
          </c:cat>
          <c:val>
            <c:numRef>
              <c:f>Лист1!$B$2:$B$14</c:f>
              <c:numCache>
                <c:formatCode>General</c:formatCode>
                <c:ptCount val="13"/>
                <c:pt idx="0">
                  <c:v>370</c:v>
                </c:pt>
                <c:pt idx="1">
                  <c:v>367</c:v>
                </c:pt>
                <c:pt idx="2">
                  <c:v>312</c:v>
                </c:pt>
                <c:pt idx="3">
                  <c:v>240</c:v>
                </c:pt>
                <c:pt idx="4">
                  <c:v>208</c:v>
                </c:pt>
                <c:pt idx="5">
                  <c:v>225</c:v>
                </c:pt>
                <c:pt idx="6">
                  <c:v>241</c:v>
                </c:pt>
                <c:pt idx="7">
                  <c:v>289</c:v>
                </c:pt>
                <c:pt idx="8">
                  <c:v>362</c:v>
                </c:pt>
                <c:pt idx="9">
                  <c:v>401</c:v>
                </c:pt>
                <c:pt idx="10">
                  <c:v>236</c:v>
                </c:pt>
                <c:pt idx="11">
                  <c:v>0</c:v>
                </c:pt>
                <c:pt idx="12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Неполное высшее</c:v>
                </c:pt>
              </c:strCache>
            </c:strRef>
          </c:tx>
          <c:spPr>
            <a:blipFill>
              <a:blip xmlns:r="http://schemas.openxmlformats.org/officeDocument/2006/relationships" r:embed="rId2"/>
              <a:tile tx="0" ty="0" sx="100000" sy="100000" flip="none" algn="tl"/>
            </a:blipFill>
          </c:spPr>
          <c:cat>
            <c:strRef>
              <c:f>Лист1!$A$2:$A$14</c:f>
              <c:strCache>
                <c:ptCount val="13"/>
                <c:pt idx="0">
                  <c:v>70-72 лет</c:v>
                </c:pt>
                <c:pt idx="1">
                  <c:v>65-69 лет</c:v>
                </c:pt>
                <c:pt idx="2">
                  <c:v>60-64 лет</c:v>
                </c:pt>
                <c:pt idx="3">
                  <c:v>55-59 лет</c:v>
                </c:pt>
                <c:pt idx="4">
                  <c:v>50-54 лет</c:v>
                </c:pt>
                <c:pt idx="5">
                  <c:v>45-49 лет</c:v>
                </c:pt>
                <c:pt idx="6">
                  <c:v>40-44 лет</c:v>
                </c:pt>
                <c:pt idx="7">
                  <c:v>35-39 лет</c:v>
                </c:pt>
                <c:pt idx="8">
                  <c:v>30-34 лет</c:v>
                </c:pt>
                <c:pt idx="9">
                  <c:v>25-29 лет</c:v>
                </c:pt>
                <c:pt idx="10">
                  <c:v>20-24 лет</c:v>
                </c:pt>
                <c:pt idx="11">
                  <c:v>18-19 лет</c:v>
                </c:pt>
                <c:pt idx="12">
                  <c:v>15-17 лет</c:v>
                </c:pt>
              </c:strCache>
            </c:strRef>
          </c:cat>
          <c:val>
            <c:numRef>
              <c:f>Лист1!$C$2:$C$14</c:f>
              <c:numCache>
                <c:formatCode>General</c:formatCode>
                <c:ptCount val="13"/>
                <c:pt idx="0">
                  <c:v>6</c:v>
                </c:pt>
                <c:pt idx="1">
                  <c:v>8</c:v>
                </c:pt>
                <c:pt idx="2">
                  <c:v>7</c:v>
                </c:pt>
                <c:pt idx="3">
                  <c:v>8</c:v>
                </c:pt>
                <c:pt idx="4">
                  <c:v>7</c:v>
                </c:pt>
                <c:pt idx="5">
                  <c:v>9</c:v>
                </c:pt>
                <c:pt idx="6">
                  <c:v>13</c:v>
                </c:pt>
                <c:pt idx="7">
                  <c:v>19</c:v>
                </c:pt>
                <c:pt idx="8">
                  <c:v>30</c:v>
                </c:pt>
                <c:pt idx="9">
                  <c:v>53</c:v>
                </c:pt>
                <c:pt idx="10">
                  <c:v>139</c:v>
                </c:pt>
                <c:pt idx="11">
                  <c:v>126</c:v>
                </c:pt>
                <c:pt idx="12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Среднее профессиональное</c:v>
                </c:pt>
              </c:strCache>
            </c:strRef>
          </c:tx>
          <c:spPr>
            <a:solidFill>
              <a:srgbClr val="CC3300"/>
            </a:solidFill>
          </c:spPr>
          <c:cat>
            <c:strRef>
              <c:f>Лист1!$A$2:$A$14</c:f>
              <c:strCache>
                <c:ptCount val="13"/>
                <c:pt idx="0">
                  <c:v>70-72 лет</c:v>
                </c:pt>
                <c:pt idx="1">
                  <c:v>65-69 лет</c:v>
                </c:pt>
                <c:pt idx="2">
                  <c:v>60-64 лет</c:v>
                </c:pt>
                <c:pt idx="3">
                  <c:v>55-59 лет</c:v>
                </c:pt>
                <c:pt idx="4">
                  <c:v>50-54 лет</c:v>
                </c:pt>
                <c:pt idx="5">
                  <c:v>45-49 лет</c:v>
                </c:pt>
                <c:pt idx="6">
                  <c:v>40-44 лет</c:v>
                </c:pt>
                <c:pt idx="7">
                  <c:v>35-39 лет</c:v>
                </c:pt>
                <c:pt idx="8">
                  <c:v>30-34 лет</c:v>
                </c:pt>
                <c:pt idx="9">
                  <c:v>25-29 лет</c:v>
                </c:pt>
                <c:pt idx="10">
                  <c:v>20-24 лет</c:v>
                </c:pt>
                <c:pt idx="11">
                  <c:v>18-19 лет</c:v>
                </c:pt>
                <c:pt idx="12">
                  <c:v>15-17 лет</c:v>
                </c:pt>
              </c:strCache>
            </c:strRef>
          </c:cat>
          <c:val>
            <c:numRef>
              <c:f>Лист1!$D$2:$D$14</c:f>
              <c:numCache>
                <c:formatCode>General</c:formatCode>
                <c:ptCount val="13"/>
                <c:pt idx="0">
                  <c:v>243</c:v>
                </c:pt>
                <c:pt idx="1">
                  <c:v>268</c:v>
                </c:pt>
                <c:pt idx="2">
                  <c:v>347</c:v>
                </c:pt>
                <c:pt idx="3">
                  <c:v>355</c:v>
                </c:pt>
                <c:pt idx="4">
                  <c:v>380</c:v>
                </c:pt>
                <c:pt idx="5">
                  <c:v>401</c:v>
                </c:pt>
                <c:pt idx="6">
                  <c:v>405</c:v>
                </c:pt>
                <c:pt idx="7">
                  <c:v>356</c:v>
                </c:pt>
                <c:pt idx="8">
                  <c:v>297</c:v>
                </c:pt>
                <c:pt idx="9">
                  <c:v>271</c:v>
                </c:pt>
                <c:pt idx="10">
                  <c:v>302</c:v>
                </c:pt>
                <c:pt idx="11">
                  <c:v>310</c:v>
                </c:pt>
                <c:pt idx="12">
                  <c:v>15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Начальное профессиональное</c:v>
                </c:pt>
              </c:strCache>
            </c:strRef>
          </c:tx>
          <c:spPr>
            <a:blipFill>
              <a:blip xmlns:r="http://schemas.openxmlformats.org/officeDocument/2006/relationships" r:embed="rId3"/>
              <a:tile tx="0" ty="0" sx="100000" sy="100000" flip="none" algn="tl"/>
            </a:blipFill>
          </c:spPr>
          <c:cat>
            <c:strRef>
              <c:f>Лист1!$A$2:$A$14</c:f>
              <c:strCache>
                <c:ptCount val="13"/>
                <c:pt idx="0">
                  <c:v>70-72 лет</c:v>
                </c:pt>
                <c:pt idx="1">
                  <c:v>65-69 лет</c:v>
                </c:pt>
                <c:pt idx="2">
                  <c:v>60-64 лет</c:v>
                </c:pt>
                <c:pt idx="3">
                  <c:v>55-59 лет</c:v>
                </c:pt>
                <c:pt idx="4">
                  <c:v>50-54 лет</c:v>
                </c:pt>
                <c:pt idx="5">
                  <c:v>45-49 лет</c:v>
                </c:pt>
                <c:pt idx="6">
                  <c:v>40-44 лет</c:v>
                </c:pt>
                <c:pt idx="7">
                  <c:v>35-39 лет</c:v>
                </c:pt>
                <c:pt idx="8">
                  <c:v>30-34 лет</c:v>
                </c:pt>
                <c:pt idx="9">
                  <c:v>25-29 лет</c:v>
                </c:pt>
                <c:pt idx="10">
                  <c:v>20-24 лет</c:v>
                </c:pt>
                <c:pt idx="11">
                  <c:v>18-19 лет</c:v>
                </c:pt>
                <c:pt idx="12">
                  <c:v>15-17 лет</c:v>
                </c:pt>
              </c:strCache>
            </c:strRef>
          </c:cat>
          <c:val>
            <c:numRef>
              <c:f>Лист1!$E$2:$E$14</c:f>
              <c:numCache>
                <c:formatCode>General</c:formatCode>
                <c:ptCount val="13"/>
                <c:pt idx="0">
                  <c:v>23</c:v>
                </c:pt>
                <c:pt idx="1">
                  <c:v>34</c:v>
                </c:pt>
                <c:pt idx="2">
                  <c:v>51</c:v>
                </c:pt>
                <c:pt idx="3">
                  <c:v>74</c:v>
                </c:pt>
                <c:pt idx="4">
                  <c:v>90</c:v>
                </c:pt>
                <c:pt idx="5">
                  <c:v>98</c:v>
                </c:pt>
                <c:pt idx="6">
                  <c:v>105</c:v>
                </c:pt>
                <c:pt idx="7">
                  <c:v>102</c:v>
                </c:pt>
                <c:pt idx="8">
                  <c:v>92</c:v>
                </c:pt>
                <c:pt idx="9">
                  <c:v>84</c:v>
                </c:pt>
                <c:pt idx="10">
                  <c:v>104</c:v>
                </c:pt>
                <c:pt idx="11">
                  <c:v>130</c:v>
                </c:pt>
                <c:pt idx="12">
                  <c:v>12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Среднее (полное) общее</c:v>
                </c:pt>
              </c:strCache>
            </c:strRef>
          </c:tx>
          <c:spPr>
            <a:solidFill>
              <a:srgbClr val="FF7C80"/>
            </a:solidFill>
          </c:spPr>
          <c:cat>
            <c:strRef>
              <c:f>Лист1!$A$2:$A$14</c:f>
              <c:strCache>
                <c:ptCount val="13"/>
                <c:pt idx="0">
                  <c:v>70-72 лет</c:v>
                </c:pt>
                <c:pt idx="1">
                  <c:v>65-69 лет</c:v>
                </c:pt>
                <c:pt idx="2">
                  <c:v>60-64 лет</c:v>
                </c:pt>
                <c:pt idx="3">
                  <c:v>55-59 лет</c:v>
                </c:pt>
                <c:pt idx="4">
                  <c:v>50-54 лет</c:v>
                </c:pt>
                <c:pt idx="5">
                  <c:v>45-49 лет</c:v>
                </c:pt>
                <c:pt idx="6">
                  <c:v>40-44 лет</c:v>
                </c:pt>
                <c:pt idx="7">
                  <c:v>35-39 лет</c:v>
                </c:pt>
                <c:pt idx="8">
                  <c:v>30-34 лет</c:v>
                </c:pt>
                <c:pt idx="9">
                  <c:v>25-29 лет</c:v>
                </c:pt>
                <c:pt idx="10">
                  <c:v>20-24 лет</c:v>
                </c:pt>
                <c:pt idx="11">
                  <c:v>18-19 лет</c:v>
                </c:pt>
                <c:pt idx="12">
                  <c:v>15-17 лет</c:v>
                </c:pt>
              </c:strCache>
            </c:strRef>
          </c:cat>
          <c:val>
            <c:numRef>
              <c:f>Лист1!$F$2:$F$14</c:f>
              <c:numCache>
                <c:formatCode>General</c:formatCode>
                <c:ptCount val="13"/>
                <c:pt idx="0">
                  <c:v>118</c:v>
                </c:pt>
                <c:pt idx="1">
                  <c:v>138</c:v>
                </c:pt>
                <c:pt idx="2">
                  <c:v>179</c:v>
                </c:pt>
                <c:pt idx="3">
                  <c:v>235</c:v>
                </c:pt>
                <c:pt idx="4">
                  <c:v>259</c:v>
                </c:pt>
                <c:pt idx="5">
                  <c:v>231</c:v>
                </c:pt>
                <c:pt idx="6">
                  <c:v>202</c:v>
                </c:pt>
                <c:pt idx="7">
                  <c:v>191</c:v>
                </c:pt>
                <c:pt idx="8">
                  <c:v>171</c:v>
                </c:pt>
                <c:pt idx="9">
                  <c:v>153</c:v>
                </c:pt>
                <c:pt idx="10">
                  <c:v>169</c:v>
                </c:pt>
                <c:pt idx="11">
                  <c:v>333</c:v>
                </c:pt>
                <c:pt idx="12">
                  <c:v>469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Основное общее</c:v>
                </c:pt>
              </c:strCache>
            </c:strRef>
          </c:tx>
          <c:spPr>
            <a:solidFill>
              <a:srgbClr val="339966"/>
            </a:solidFill>
          </c:spPr>
          <c:cat>
            <c:strRef>
              <c:f>Лист1!$A$2:$A$14</c:f>
              <c:strCache>
                <c:ptCount val="13"/>
                <c:pt idx="0">
                  <c:v>70-72 лет</c:v>
                </c:pt>
                <c:pt idx="1">
                  <c:v>65-69 лет</c:v>
                </c:pt>
                <c:pt idx="2">
                  <c:v>60-64 лет</c:v>
                </c:pt>
                <c:pt idx="3">
                  <c:v>55-59 лет</c:v>
                </c:pt>
                <c:pt idx="4">
                  <c:v>50-54 лет</c:v>
                </c:pt>
                <c:pt idx="5">
                  <c:v>45-49 лет</c:v>
                </c:pt>
                <c:pt idx="6">
                  <c:v>40-44 лет</c:v>
                </c:pt>
                <c:pt idx="7">
                  <c:v>35-39 лет</c:v>
                </c:pt>
                <c:pt idx="8">
                  <c:v>30-34 лет</c:v>
                </c:pt>
                <c:pt idx="9">
                  <c:v>25-29 лет</c:v>
                </c:pt>
                <c:pt idx="10">
                  <c:v>20-24 лет</c:v>
                </c:pt>
                <c:pt idx="11">
                  <c:v>18-19 лет</c:v>
                </c:pt>
                <c:pt idx="12">
                  <c:v>15-17 лет</c:v>
                </c:pt>
              </c:strCache>
            </c:strRef>
          </c:cat>
          <c:val>
            <c:numRef>
              <c:f>Лист1!$G$2:$G$14</c:f>
              <c:numCache>
                <c:formatCode>General</c:formatCode>
                <c:ptCount val="13"/>
                <c:pt idx="0">
                  <c:v>151</c:v>
                </c:pt>
                <c:pt idx="1">
                  <c:v>134</c:v>
                </c:pt>
                <c:pt idx="2">
                  <c:v>88</c:v>
                </c:pt>
                <c:pt idx="3">
                  <c:v>79</c:v>
                </c:pt>
                <c:pt idx="4">
                  <c:v>52</c:v>
                </c:pt>
                <c:pt idx="5">
                  <c:v>34</c:v>
                </c:pt>
                <c:pt idx="6">
                  <c:v>32</c:v>
                </c:pt>
                <c:pt idx="7">
                  <c:v>40</c:v>
                </c:pt>
                <c:pt idx="8">
                  <c:v>45</c:v>
                </c:pt>
                <c:pt idx="9">
                  <c:v>36</c:v>
                </c:pt>
                <c:pt idx="10">
                  <c:v>47</c:v>
                </c:pt>
                <c:pt idx="11">
                  <c:v>96</c:v>
                </c:pt>
                <c:pt idx="12">
                  <c:v>460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Начальное общее</c:v>
                </c:pt>
              </c:strCache>
            </c:strRef>
          </c:tx>
          <c:spPr>
            <a:blipFill>
              <a:blip xmlns:r="http://schemas.openxmlformats.org/officeDocument/2006/relationships" r:embed="rId4"/>
              <a:tile tx="0" ty="0" sx="100000" sy="100000" flip="none" algn="tl"/>
            </a:blipFill>
          </c:spPr>
          <c:cat>
            <c:strRef>
              <c:f>Лист1!$A$2:$A$14</c:f>
              <c:strCache>
                <c:ptCount val="13"/>
                <c:pt idx="0">
                  <c:v>70-72 лет</c:v>
                </c:pt>
                <c:pt idx="1">
                  <c:v>65-69 лет</c:v>
                </c:pt>
                <c:pt idx="2">
                  <c:v>60-64 лет</c:v>
                </c:pt>
                <c:pt idx="3">
                  <c:v>55-59 лет</c:v>
                </c:pt>
                <c:pt idx="4">
                  <c:v>50-54 лет</c:v>
                </c:pt>
                <c:pt idx="5">
                  <c:v>45-49 лет</c:v>
                </c:pt>
                <c:pt idx="6">
                  <c:v>40-44 лет</c:v>
                </c:pt>
                <c:pt idx="7">
                  <c:v>35-39 лет</c:v>
                </c:pt>
                <c:pt idx="8">
                  <c:v>30-34 лет</c:v>
                </c:pt>
                <c:pt idx="9">
                  <c:v>25-29 лет</c:v>
                </c:pt>
                <c:pt idx="10">
                  <c:v>20-24 лет</c:v>
                </c:pt>
                <c:pt idx="11">
                  <c:v>18-19 лет</c:v>
                </c:pt>
                <c:pt idx="12">
                  <c:v>15-17 лет</c:v>
                </c:pt>
              </c:strCache>
            </c:strRef>
          </c:cat>
          <c:val>
            <c:numRef>
              <c:f>Лист1!$H$2:$H$14</c:f>
              <c:numCache>
                <c:formatCode>General</c:formatCode>
                <c:ptCount val="13"/>
                <c:pt idx="0">
                  <c:v>87</c:v>
                </c:pt>
                <c:pt idx="1">
                  <c:v>51</c:v>
                </c:pt>
                <c:pt idx="2">
                  <c:v>16</c:v>
                </c:pt>
                <c:pt idx="3">
                  <c:v>9</c:v>
                </c:pt>
                <c:pt idx="4">
                  <c:v>4</c:v>
                </c:pt>
                <c:pt idx="5">
                  <c:v>2</c:v>
                </c:pt>
                <c:pt idx="6">
                  <c:v>2</c:v>
                </c:pt>
                <c:pt idx="7">
                  <c:v>3</c:v>
                </c:pt>
                <c:pt idx="8">
                  <c:v>3</c:v>
                </c:pt>
                <c:pt idx="9">
                  <c:v>2</c:v>
                </c:pt>
                <c:pt idx="10">
                  <c:v>3</c:v>
                </c:pt>
                <c:pt idx="11">
                  <c:v>4</c:v>
                </c:pt>
                <c:pt idx="12">
                  <c:v>39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Не имеют начального</c:v>
                </c:pt>
              </c:strCache>
            </c:strRef>
          </c:tx>
          <c:spPr>
            <a:solidFill>
              <a:schemeClr val="tx1">
                <a:lumMod val="95000"/>
                <a:lumOff val="5000"/>
              </a:schemeClr>
            </a:solidFill>
          </c:spPr>
          <c:cat>
            <c:strRef>
              <c:f>Лист1!$A$2:$A$14</c:f>
              <c:strCache>
                <c:ptCount val="13"/>
                <c:pt idx="0">
                  <c:v>70-72 лет</c:v>
                </c:pt>
                <c:pt idx="1">
                  <c:v>65-69 лет</c:v>
                </c:pt>
                <c:pt idx="2">
                  <c:v>60-64 лет</c:v>
                </c:pt>
                <c:pt idx="3">
                  <c:v>55-59 лет</c:v>
                </c:pt>
                <c:pt idx="4">
                  <c:v>50-54 лет</c:v>
                </c:pt>
                <c:pt idx="5">
                  <c:v>45-49 лет</c:v>
                </c:pt>
                <c:pt idx="6">
                  <c:v>40-44 лет</c:v>
                </c:pt>
                <c:pt idx="7">
                  <c:v>35-39 лет</c:v>
                </c:pt>
                <c:pt idx="8">
                  <c:v>30-34 лет</c:v>
                </c:pt>
                <c:pt idx="9">
                  <c:v>25-29 лет</c:v>
                </c:pt>
                <c:pt idx="10">
                  <c:v>20-24 лет</c:v>
                </c:pt>
                <c:pt idx="11">
                  <c:v>18-19 лет</c:v>
                </c:pt>
                <c:pt idx="12">
                  <c:v>15-17 лет</c:v>
                </c:pt>
              </c:strCache>
            </c:strRef>
          </c:cat>
          <c:val>
            <c:numRef>
              <c:f>Лист1!$I$2:$I$14</c:f>
              <c:numCache>
                <c:formatCode>General</c:formatCode>
                <c:ptCount val="13"/>
                <c:pt idx="0">
                  <c:v>2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1</c:v>
                </c:pt>
                <c:pt idx="12">
                  <c:v>5</c:v>
                </c:pt>
              </c:numCache>
            </c:numRef>
          </c:val>
        </c:ser>
        <c:gapWidth val="50"/>
        <c:overlap val="100"/>
        <c:axId val="91543808"/>
        <c:axId val="91557888"/>
      </c:barChart>
      <c:catAx>
        <c:axId val="91543808"/>
        <c:scaling>
          <c:orientation val="minMax"/>
        </c:scaling>
        <c:axPos val="l"/>
        <c:tickLblPos val="nextTo"/>
        <c:txPr>
          <a:bodyPr/>
          <a:lstStyle/>
          <a:p>
            <a:pPr>
              <a:defRPr sz="900">
                <a:latin typeface="Arial" pitchFamily="34" charset="0"/>
                <a:cs typeface="Arial" pitchFamily="34" charset="0"/>
              </a:defRPr>
            </a:pPr>
            <a:endParaRPr lang="ru-RU"/>
          </a:p>
        </c:txPr>
        <c:crossAx val="91557888"/>
        <c:crosses val="autoZero"/>
        <c:auto val="1"/>
        <c:lblAlgn val="ctr"/>
        <c:lblOffset val="100"/>
      </c:catAx>
      <c:valAx>
        <c:axId val="91557888"/>
        <c:scaling>
          <c:orientation val="minMax"/>
          <c:max val="1000"/>
          <c:min val="0"/>
        </c:scaling>
        <c:axPos val="b"/>
        <c:numFmt formatCode="General" sourceLinked="0"/>
        <c:tickLblPos val="nextTo"/>
        <c:txPr>
          <a:bodyPr/>
          <a:lstStyle/>
          <a:p>
            <a:pPr>
              <a:defRPr sz="800">
                <a:latin typeface="Arial" pitchFamily="34" charset="0"/>
                <a:cs typeface="Arial" pitchFamily="34" charset="0"/>
              </a:defRPr>
            </a:pPr>
            <a:endParaRPr lang="ru-RU"/>
          </a:p>
        </c:txPr>
        <c:crossAx val="91543808"/>
        <c:crosses val="autoZero"/>
        <c:crossBetween val="between"/>
        <c:majorUnit val="200"/>
      </c:valAx>
    </c:plotArea>
    <c:legend>
      <c:legendPos val="b"/>
      <c:layout>
        <c:manualLayout>
          <c:xMode val="edge"/>
          <c:yMode val="edge"/>
          <c:x val="6.380638063806382E-2"/>
          <c:y val="0.79438120867802964"/>
          <c:w val="0.88338833883388335"/>
          <c:h val="0.18711926831930895"/>
        </c:manualLayout>
      </c:layout>
      <c:txPr>
        <a:bodyPr/>
        <a:lstStyle/>
        <a:p>
          <a:pPr>
            <a:defRPr sz="900">
              <a:latin typeface="Arial" pitchFamily="34" charset="0"/>
              <a:cs typeface="Arial" pitchFamily="34" charset="0"/>
            </a:defRPr>
          </a:pPr>
          <a:endParaRPr lang="ru-RU"/>
        </a:p>
      </c:txPr>
    </c:legend>
    <c:plotVisOnly val="1"/>
  </c:chart>
  <c:spPr>
    <a:ln>
      <a:noFill/>
    </a:ln>
  </c:spPr>
  <c:externalData r:id="rId5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4"/>
  <c:chart>
    <c:autoTitleDeleted val="1"/>
    <c:plotArea>
      <c:layout>
        <c:manualLayout>
          <c:layoutTarget val="inner"/>
          <c:xMode val="edge"/>
          <c:yMode val="edge"/>
          <c:x val="4.3243852299801745E-2"/>
          <c:y val="7.8896601757655199E-2"/>
          <c:w val="0.92110375984833859"/>
          <c:h val="0.92110339824234166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Экономически активное население</c:v>
                </c:pt>
              </c:strCache>
            </c:strRef>
          </c:tx>
          <c:dPt>
            <c:idx val="0"/>
            <c:spPr>
              <a:solidFill>
                <a:schemeClr val="tx2">
                  <a:lumMod val="75000"/>
                </a:schemeClr>
              </a:solidFill>
            </c:spPr>
          </c:dPt>
          <c:dPt>
            <c:idx val="1"/>
            <c:spPr>
              <a:solidFill>
                <a:schemeClr val="tx2">
                  <a:lumMod val="60000"/>
                  <a:lumOff val="40000"/>
                </a:schemeClr>
              </a:solidFill>
            </c:spPr>
          </c:dPt>
          <c:dPt>
            <c:idx val="2"/>
            <c:spPr>
              <a:blipFill>
                <a:blip xmlns:r="http://schemas.openxmlformats.org/officeDocument/2006/relationships" r:embed="rId1"/>
                <a:tile tx="0" ty="0" sx="100000" sy="100000" flip="none" algn="tl"/>
              </a:blipFill>
            </c:spPr>
          </c:dPt>
          <c:dLbls>
            <c:delete val="1"/>
          </c:dLbls>
          <c:cat>
            <c:strRef>
              <c:f>Лист1!$A$2:$A$4</c:f>
              <c:strCache>
                <c:ptCount val="3"/>
                <c:pt idx="0">
                  <c:v>Занятые в экономике</c:v>
                </c:pt>
                <c:pt idx="1">
                  <c:v>Безработные</c:v>
                </c:pt>
                <c:pt idx="2">
                  <c:v>Экономически неактивное население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629</c:v>
                </c:pt>
                <c:pt idx="1">
                  <c:v>65</c:v>
                </c:pt>
                <c:pt idx="2">
                  <c:v>306</c:v>
                </c:pt>
              </c:numCache>
            </c:numRef>
          </c:val>
        </c:ser>
        <c:dLbls>
          <c:showCatName val="1"/>
        </c:dLbls>
        <c:firstSliceAng val="120"/>
      </c:pieChart>
    </c:plotArea>
    <c:plotVisOnly val="1"/>
  </c:chart>
  <c:spPr>
    <a:ln>
      <a:noFill/>
    </a:ln>
  </c:spPr>
  <c:externalData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4"/>
  <c:chart>
    <c:autoTitleDeleted val="1"/>
    <c:plotArea>
      <c:layout>
        <c:manualLayout>
          <c:layoutTarget val="inner"/>
          <c:xMode val="edge"/>
          <c:yMode val="edge"/>
          <c:x val="4.3243852299801745E-2"/>
          <c:y val="7.6681609337527629E-2"/>
          <c:w val="0.95675622836643492"/>
          <c:h val="0.8734385817106981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Экономически активное население</c:v>
                </c:pt>
              </c:strCache>
            </c:strRef>
          </c:tx>
          <c:spPr>
            <a:solidFill>
              <a:schemeClr val="bg2">
                <a:lumMod val="50000"/>
              </a:schemeClr>
            </a:solidFill>
          </c:spPr>
          <c:dPt>
            <c:idx val="0"/>
            <c:spPr>
              <a:solidFill>
                <a:schemeClr val="accent5">
                  <a:lumMod val="50000"/>
                </a:schemeClr>
              </a:solidFill>
            </c:spPr>
          </c:dPt>
          <c:dPt>
            <c:idx val="1"/>
            <c:spPr>
              <a:solidFill>
                <a:schemeClr val="tx2">
                  <a:lumMod val="60000"/>
                  <a:lumOff val="40000"/>
                </a:schemeClr>
              </a:solidFill>
            </c:spPr>
          </c:dPt>
          <c:dPt>
            <c:idx val="2"/>
            <c:spPr>
              <a:blipFill>
                <a:blip xmlns:r="http://schemas.openxmlformats.org/officeDocument/2006/relationships" r:embed="rId1"/>
                <a:tile tx="0" ty="0" sx="100000" sy="100000" flip="none" algn="tl"/>
              </a:blipFill>
            </c:spPr>
          </c:dPt>
          <c:dLbls>
            <c:delete val="1"/>
          </c:dLbls>
          <c:cat>
            <c:strRef>
              <c:f>Лист1!$A$2:$A$4</c:f>
              <c:strCache>
                <c:ptCount val="3"/>
                <c:pt idx="0">
                  <c:v>Занятые в экономике</c:v>
                </c:pt>
                <c:pt idx="1">
                  <c:v>Безработные</c:v>
                </c:pt>
                <c:pt idx="2">
                  <c:v>Экономически неактивное население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629</c:v>
                </c:pt>
                <c:pt idx="1">
                  <c:v>65</c:v>
                </c:pt>
                <c:pt idx="2">
                  <c:v>306</c:v>
                </c:pt>
              </c:numCache>
            </c:numRef>
          </c:val>
        </c:ser>
        <c:dLbls>
          <c:showCatName val="1"/>
        </c:dLbls>
        <c:firstSliceAng val="120"/>
      </c:pieChart>
    </c:plotArea>
    <c:plotVisOnly val="1"/>
  </c:chart>
  <c:spPr>
    <a:ln>
      <a:noFill/>
    </a:ln>
  </c:spPr>
  <c:externalData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"/>
  <c:chart>
    <c:autoTitleDeleted val="1"/>
    <c:view3D>
      <c:rotX val="90"/>
      <c:rotY val="250"/>
      <c:rAngAx val="1"/>
    </c:view3D>
    <c:plotArea>
      <c:layout>
        <c:manualLayout>
          <c:layoutTarget val="inner"/>
          <c:xMode val="edge"/>
          <c:yMode val="edge"/>
          <c:x val="3.7369860017497813E-2"/>
          <c:y val="2.0202318460192662E-2"/>
          <c:w val="0.96214415505754092"/>
          <c:h val="0.97803630796150476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8"/>
          <c:dPt>
            <c:idx val="0"/>
            <c:spPr>
              <a:solidFill>
                <a:schemeClr val="accent6">
                  <a:lumMod val="50000"/>
                </a:schemeClr>
              </a:solidFill>
            </c:spPr>
          </c:dPt>
          <c:dPt>
            <c:idx val="1"/>
            <c:spPr>
              <a:solidFill>
                <a:schemeClr val="accent6">
                  <a:lumMod val="40000"/>
                  <a:lumOff val="60000"/>
                </a:schemeClr>
              </a:solidFill>
            </c:spPr>
          </c:dPt>
          <c:dPt>
            <c:idx val="2"/>
            <c:spPr>
              <a:solidFill>
                <a:schemeClr val="accent2">
                  <a:lumMod val="50000"/>
                </a:schemeClr>
              </a:solidFill>
            </c:spPr>
          </c:dPt>
          <c:dPt>
            <c:idx val="3"/>
            <c:spPr>
              <a:solidFill>
                <a:schemeClr val="accent6">
                  <a:lumMod val="40000"/>
                  <a:lumOff val="60000"/>
                </a:schemeClr>
              </a:solidFill>
            </c:spPr>
          </c:dPt>
          <c:dPt>
            <c:idx val="4"/>
            <c:spPr>
              <a:solidFill>
                <a:schemeClr val="accent6">
                  <a:lumMod val="75000"/>
                </a:schemeClr>
              </a:solidFill>
            </c:spPr>
          </c:dPt>
          <c:cat>
            <c:strRef>
              <c:f>Лист1!$A$2:$A$6</c:f>
              <c:strCache>
                <c:ptCount val="5"/>
                <c:pt idx="0">
                  <c:v>Работающие в личном подсобном хозяйстве</c:v>
                </c:pt>
                <c:pt idx="1">
                  <c:v>Лиц, получающие пособия, и лица, получающие другой вид гособеспечения</c:v>
                </c:pt>
                <c:pt idx="2">
                  <c:v>Пенсионеры</c:v>
                </c:pt>
                <c:pt idx="3">
                  <c:v>Стипендиаты</c:v>
                </c:pt>
                <c:pt idx="4">
                  <c:v>Прочие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86</c:v>
                </c:pt>
                <c:pt idx="1">
                  <c:v>33</c:v>
                </c:pt>
                <c:pt idx="2">
                  <c:v>210</c:v>
                </c:pt>
                <c:pt idx="3">
                  <c:v>11</c:v>
                </c:pt>
                <c:pt idx="4">
                  <c:v>35</c:v>
                </c:pt>
              </c:numCache>
            </c:numRef>
          </c:val>
        </c:ser>
      </c:pie3DChart>
    </c:plotArea>
    <c:plotVisOnly val="1"/>
  </c:chart>
  <c:spPr>
    <a:ln>
      <a:noFill/>
    </a:ln>
  </c:sp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8"/>
  <c:chart>
    <c:autoTitleDeleted val="1"/>
    <c:plotArea>
      <c:layout>
        <c:manualLayout>
          <c:layoutTarget val="inner"/>
          <c:xMode val="edge"/>
          <c:yMode val="edge"/>
          <c:x val="0.13433064887736687"/>
          <c:y val="2.3671493982807414E-2"/>
          <c:w val="0.82567957785580892"/>
          <c:h val="0.90852099227494509"/>
        </c:manualLayout>
      </c:layout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Столбец2</c:v>
                </c:pt>
              </c:strCache>
            </c:strRef>
          </c:tx>
          <c:spPr>
            <a:solidFill>
              <a:srgbClr val="EE5F5C"/>
            </a:solidFill>
          </c:spPr>
          <c:cat>
            <c:strRef>
              <c:f>Лист1!$A$2:$A$12</c:f>
              <c:strCache>
                <c:ptCount val="11"/>
                <c:pt idx="0">
                  <c:v>15 - 19</c:v>
                </c:pt>
                <c:pt idx="1">
                  <c:v>20 - 24</c:v>
                </c:pt>
                <c:pt idx="2">
                  <c:v>25 - 29</c:v>
                </c:pt>
                <c:pt idx="3">
                  <c:v>30 - 34</c:v>
                </c:pt>
                <c:pt idx="4">
                  <c:v>35 - 39</c:v>
                </c:pt>
                <c:pt idx="5">
                  <c:v>40 - 44</c:v>
                </c:pt>
                <c:pt idx="6">
                  <c:v>45 - 49</c:v>
                </c:pt>
                <c:pt idx="7">
                  <c:v>50 - 54</c:v>
                </c:pt>
                <c:pt idx="8">
                  <c:v>55 - 59</c:v>
                </c:pt>
                <c:pt idx="9">
                  <c:v>60 - 64</c:v>
                </c:pt>
                <c:pt idx="10">
                  <c:v>65-69</c:v>
                </c:pt>
              </c:strCache>
            </c:strRef>
          </c:cat>
          <c:val>
            <c:numRef>
              <c:f>Лист1!$B$2:$B$12</c:f>
              <c:numCache>
                <c:formatCode>0</c:formatCode>
                <c:ptCount val="11"/>
                <c:pt idx="0">
                  <c:v>5662</c:v>
                </c:pt>
                <c:pt idx="1">
                  <c:v>28594</c:v>
                </c:pt>
                <c:pt idx="2">
                  <c:v>36875</c:v>
                </c:pt>
                <c:pt idx="3">
                  <c:v>35649</c:v>
                </c:pt>
                <c:pt idx="4">
                  <c:v>40042</c:v>
                </c:pt>
                <c:pt idx="5">
                  <c:v>44149</c:v>
                </c:pt>
                <c:pt idx="6">
                  <c:v>37126</c:v>
                </c:pt>
                <c:pt idx="7">
                  <c:v>28637</c:v>
                </c:pt>
                <c:pt idx="8">
                  <c:v>11764</c:v>
                </c:pt>
                <c:pt idx="9">
                  <c:v>4731</c:v>
                </c:pt>
                <c:pt idx="10">
                  <c:v>1354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Столбец3</c:v>
                </c:pt>
              </c:strCache>
            </c:strRef>
          </c:tx>
          <c:spPr>
            <a:solidFill>
              <a:srgbClr val="93120F"/>
            </a:solidFill>
          </c:spPr>
          <c:cat>
            <c:strRef>
              <c:f>Лист1!$A$2:$A$12</c:f>
              <c:strCache>
                <c:ptCount val="11"/>
                <c:pt idx="0">
                  <c:v>15 - 19</c:v>
                </c:pt>
                <c:pt idx="1">
                  <c:v>20 - 24</c:v>
                </c:pt>
                <c:pt idx="2">
                  <c:v>25 - 29</c:v>
                </c:pt>
                <c:pt idx="3">
                  <c:v>30 - 34</c:v>
                </c:pt>
                <c:pt idx="4">
                  <c:v>35 - 39</c:v>
                </c:pt>
                <c:pt idx="5">
                  <c:v>40 - 44</c:v>
                </c:pt>
                <c:pt idx="6">
                  <c:v>45 - 49</c:v>
                </c:pt>
                <c:pt idx="7">
                  <c:v>50 - 54</c:v>
                </c:pt>
                <c:pt idx="8">
                  <c:v>55 - 59</c:v>
                </c:pt>
                <c:pt idx="9">
                  <c:v>60 - 64</c:v>
                </c:pt>
                <c:pt idx="10">
                  <c:v>65-69</c:v>
                </c:pt>
              </c:strCache>
            </c:strRef>
          </c:cat>
          <c:val>
            <c:numRef>
              <c:f>Лист1!$C$2:$C$12</c:f>
              <c:numCache>
                <c:formatCode>General</c:formatCode>
                <c:ptCount val="11"/>
                <c:pt idx="0">
                  <c:v>3791</c:v>
                </c:pt>
                <c:pt idx="1">
                  <c:v>33645</c:v>
                </c:pt>
                <c:pt idx="2">
                  <c:v>39507</c:v>
                </c:pt>
                <c:pt idx="3">
                  <c:v>35337</c:v>
                </c:pt>
                <c:pt idx="4">
                  <c:v>32264</c:v>
                </c:pt>
                <c:pt idx="5">
                  <c:v>32215</c:v>
                </c:pt>
                <c:pt idx="6">
                  <c:v>34742</c:v>
                </c:pt>
                <c:pt idx="7">
                  <c:v>32910</c:v>
                </c:pt>
                <c:pt idx="8">
                  <c:v>21451</c:v>
                </c:pt>
                <c:pt idx="9">
                  <c:v>6675</c:v>
                </c:pt>
                <c:pt idx="10">
                  <c:v>1267</c:v>
                </c:pt>
              </c:numCache>
            </c:numRef>
          </c:val>
        </c:ser>
        <c:gapWidth val="35"/>
        <c:axId val="90497024"/>
        <c:axId val="90498560"/>
      </c:barChart>
      <c:catAx>
        <c:axId val="90497024"/>
        <c:scaling>
          <c:orientation val="minMax"/>
        </c:scaling>
        <c:delete val="1"/>
        <c:axPos val="r"/>
        <c:tickLblPos val="none"/>
        <c:crossAx val="90498560"/>
        <c:crosses val="autoZero"/>
        <c:auto val="1"/>
        <c:lblAlgn val="ctr"/>
        <c:lblOffset val="100"/>
      </c:catAx>
      <c:valAx>
        <c:axId val="90498560"/>
        <c:scaling>
          <c:orientation val="maxMin"/>
        </c:scaling>
        <c:axPos val="b"/>
        <c:numFmt formatCode="0" sourceLinked="1"/>
        <c:tickLblPos val="nextTo"/>
        <c:crossAx val="90497024"/>
        <c:crosses val="autoZero"/>
        <c:crossBetween val="between"/>
      </c:valAx>
      <c:spPr>
        <a:ln>
          <a:noFill/>
        </a:ln>
      </c:spPr>
    </c:plotArea>
    <c:plotVisOnly val="1"/>
  </c:chart>
  <c:spPr>
    <a:ln>
      <a:noFill/>
    </a:ln>
  </c:spPr>
  <c:txPr>
    <a:bodyPr/>
    <a:lstStyle/>
    <a:p>
      <a:pPr>
        <a:defRPr>
          <a:latin typeface="Arial" pitchFamily="34" charset="0"/>
          <a:cs typeface="Arial" pitchFamily="34" charset="0"/>
        </a:defRPr>
      </a:pPr>
      <a:endParaRPr lang="ru-RU"/>
    </a:p>
  </c:tx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8"/>
  <c:chart>
    <c:autoTitleDeleted val="1"/>
    <c:plotArea>
      <c:layout>
        <c:manualLayout>
          <c:layoutTarget val="inner"/>
          <c:xMode val="edge"/>
          <c:yMode val="edge"/>
          <c:x val="0.13433064887736695"/>
          <c:y val="2.3671493982807414E-2"/>
          <c:w val="0.82567957785580914"/>
          <c:h val="0.90852099227494509"/>
        </c:manualLayout>
      </c:layout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Столбец2</c:v>
                </c:pt>
              </c:strCache>
            </c:strRef>
          </c:tx>
          <c:spPr>
            <a:solidFill>
              <a:srgbClr val="EE5F5C"/>
            </a:solidFill>
          </c:spPr>
          <c:cat>
            <c:strRef>
              <c:f>Лист1!$A$2:$A$12</c:f>
              <c:strCache>
                <c:ptCount val="11"/>
                <c:pt idx="0">
                  <c:v>15 - 19</c:v>
                </c:pt>
                <c:pt idx="1">
                  <c:v>20 - 24</c:v>
                </c:pt>
                <c:pt idx="2">
                  <c:v>25 - 29</c:v>
                </c:pt>
                <c:pt idx="3">
                  <c:v>30 - 34</c:v>
                </c:pt>
                <c:pt idx="4">
                  <c:v>35 - 39</c:v>
                </c:pt>
                <c:pt idx="5">
                  <c:v>40 - 44</c:v>
                </c:pt>
                <c:pt idx="6">
                  <c:v>45 - 49</c:v>
                </c:pt>
                <c:pt idx="7">
                  <c:v>50 - 54</c:v>
                </c:pt>
                <c:pt idx="8">
                  <c:v>55 - 59</c:v>
                </c:pt>
                <c:pt idx="9">
                  <c:v>60 - 64</c:v>
                </c:pt>
                <c:pt idx="10">
                  <c:v>65-69</c:v>
                </c:pt>
              </c:strCache>
            </c:strRef>
          </c:cat>
          <c:val>
            <c:numRef>
              <c:f>Лист1!$B$2:$B$12</c:f>
              <c:numCache>
                <c:formatCode>0</c:formatCode>
                <c:ptCount val="11"/>
                <c:pt idx="0">
                  <c:v>5693</c:v>
                </c:pt>
                <c:pt idx="1">
                  <c:v>27938</c:v>
                </c:pt>
                <c:pt idx="2">
                  <c:v>35438</c:v>
                </c:pt>
                <c:pt idx="3">
                  <c:v>36725</c:v>
                </c:pt>
                <c:pt idx="4">
                  <c:v>42530</c:v>
                </c:pt>
                <c:pt idx="5">
                  <c:v>49458</c:v>
                </c:pt>
                <c:pt idx="6">
                  <c:v>43163</c:v>
                </c:pt>
                <c:pt idx="7">
                  <c:v>31623</c:v>
                </c:pt>
                <c:pt idx="8">
                  <c:v>6821</c:v>
                </c:pt>
                <c:pt idx="9">
                  <c:v>2578</c:v>
                </c:pt>
                <c:pt idx="10">
                  <c:v>812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Столбец3</c:v>
                </c:pt>
              </c:strCache>
            </c:strRef>
          </c:tx>
          <c:spPr>
            <a:solidFill>
              <a:srgbClr val="93120F"/>
            </a:solidFill>
          </c:spPr>
          <c:cat>
            <c:strRef>
              <c:f>Лист1!$A$2:$A$12</c:f>
              <c:strCache>
                <c:ptCount val="11"/>
                <c:pt idx="0">
                  <c:v>15 - 19</c:v>
                </c:pt>
                <c:pt idx="1">
                  <c:v>20 - 24</c:v>
                </c:pt>
                <c:pt idx="2">
                  <c:v>25 - 29</c:v>
                </c:pt>
                <c:pt idx="3">
                  <c:v>30 - 34</c:v>
                </c:pt>
                <c:pt idx="4">
                  <c:v>35 - 39</c:v>
                </c:pt>
                <c:pt idx="5">
                  <c:v>40 - 44</c:v>
                </c:pt>
                <c:pt idx="6">
                  <c:v>45 - 49</c:v>
                </c:pt>
                <c:pt idx="7">
                  <c:v>50 - 54</c:v>
                </c:pt>
                <c:pt idx="8">
                  <c:v>55 - 59</c:v>
                </c:pt>
                <c:pt idx="9">
                  <c:v>60 - 64</c:v>
                </c:pt>
                <c:pt idx="10">
                  <c:v>65-69</c:v>
                </c:pt>
              </c:strCache>
            </c:strRef>
          </c:cat>
          <c:val>
            <c:numRef>
              <c:f>Лист1!$C$2:$C$12</c:f>
              <c:numCache>
                <c:formatCode>General</c:formatCode>
                <c:ptCount val="11"/>
                <c:pt idx="0">
                  <c:v>3694</c:v>
                </c:pt>
                <c:pt idx="1">
                  <c:v>28797</c:v>
                </c:pt>
                <c:pt idx="2">
                  <c:v>32307</c:v>
                </c:pt>
                <c:pt idx="3">
                  <c:v>33235</c:v>
                </c:pt>
                <c:pt idx="4">
                  <c:v>34313</c:v>
                </c:pt>
                <c:pt idx="5">
                  <c:v>36211</c:v>
                </c:pt>
                <c:pt idx="6">
                  <c:v>40586</c:v>
                </c:pt>
                <c:pt idx="7">
                  <c:v>38894</c:v>
                </c:pt>
                <c:pt idx="8">
                  <c:v>16877</c:v>
                </c:pt>
                <c:pt idx="9">
                  <c:v>6034</c:v>
                </c:pt>
                <c:pt idx="10">
                  <c:v>1220</c:v>
                </c:pt>
              </c:numCache>
            </c:numRef>
          </c:val>
        </c:ser>
        <c:gapWidth val="35"/>
        <c:axId val="90711168"/>
        <c:axId val="90712704"/>
      </c:barChart>
      <c:catAx>
        <c:axId val="90711168"/>
        <c:scaling>
          <c:orientation val="minMax"/>
        </c:scaling>
        <c:delete val="1"/>
        <c:axPos val="l"/>
        <c:tickLblPos val="none"/>
        <c:crossAx val="90712704"/>
        <c:crosses val="autoZero"/>
        <c:auto val="1"/>
        <c:lblAlgn val="ctr"/>
        <c:lblOffset val="100"/>
      </c:catAx>
      <c:valAx>
        <c:axId val="90712704"/>
        <c:scaling>
          <c:orientation val="minMax"/>
        </c:scaling>
        <c:axPos val="b"/>
        <c:numFmt formatCode="0" sourceLinked="1"/>
        <c:tickLblPos val="nextTo"/>
        <c:crossAx val="90711168"/>
        <c:crosses val="autoZero"/>
        <c:crossBetween val="between"/>
      </c:valAx>
      <c:spPr>
        <a:ln>
          <a:noFill/>
        </a:ln>
      </c:spPr>
    </c:plotArea>
    <c:plotVisOnly val="1"/>
  </c:chart>
  <c:spPr>
    <a:ln>
      <a:noFill/>
    </a:ln>
  </c:spPr>
  <c:txPr>
    <a:bodyPr/>
    <a:lstStyle/>
    <a:p>
      <a:pPr>
        <a:defRPr>
          <a:latin typeface="Arial" pitchFamily="34" charset="0"/>
          <a:cs typeface="Arial" pitchFamily="34" charset="0"/>
        </a:defRPr>
      </a:pPr>
      <a:endParaRPr lang="ru-RU"/>
    </a:p>
  </c:tx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4"/>
  <c:chart>
    <c:view3D>
      <c:rotX val="20"/>
      <c:rAngAx val="1"/>
    </c:view3D>
    <c:floor>
      <c:spPr>
        <a:noFill/>
      </c:spPr>
    </c:floor>
    <c:sideWall>
      <c:spPr>
        <a:noFill/>
        <a:ln>
          <a:solidFill>
            <a:schemeClr val="bg1">
              <a:lumMod val="75000"/>
            </a:schemeClr>
          </a:solidFill>
        </a:ln>
      </c:spPr>
    </c:sideWall>
    <c:backWall>
      <c:spPr>
        <a:noFill/>
        <a:ln>
          <a:solidFill>
            <a:schemeClr val="bg1">
              <a:lumMod val="75000"/>
            </a:schemeClr>
          </a:solidFill>
        </a:ln>
      </c:spPr>
    </c:backWall>
    <c:plotArea>
      <c:layout>
        <c:manualLayout>
          <c:layoutTarget val="inner"/>
          <c:xMode val="edge"/>
          <c:yMode val="edge"/>
          <c:x val="0.40898248184093666"/>
          <c:y val="0"/>
          <c:w val="0.55620953630796155"/>
          <c:h val="0.80906792900887392"/>
        </c:manualLayout>
      </c:layout>
      <c:bar3D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Сельское население</c:v>
                </c:pt>
              </c:strCache>
            </c:strRef>
          </c:tx>
          <c:spPr>
            <a:solidFill>
              <a:schemeClr val="tx2">
                <a:lumMod val="75000"/>
              </a:schemeClr>
            </a:solidFill>
            <a:ln>
              <a:solidFill>
                <a:schemeClr val="tx2">
                  <a:lumMod val="50000"/>
                </a:schemeClr>
              </a:solidFill>
            </a:ln>
          </c:spPr>
          <c:dLbls>
            <c:dLbl>
              <c:idx val="0"/>
              <c:layout>
                <c:manualLayout>
                  <c:x val="1.6485381187816742E-2"/>
                  <c:y val="-2.7303754266211542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1,3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showVal val="1"/>
            </c:dLbl>
            <c:dLbl>
              <c:idx val="1"/>
              <c:layout>
                <c:manualLayout>
                  <c:x val="1.1503669375853965E-2"/>
                  <c:y val="-1.731607412709775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2,4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showVal val="1"/>
            </c:dLbl>
            <c:dLbl>
              <c:idx val="2"/>
              <c:layout>
                <c:manualLayout>
                  <c:x val="1.6414951708853927E-2"/>
                  <c:y val="1.2626262626262673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78,7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showVal val="1"/>
            </c:dLbl>
            <c:dLbl>
              <c:idx val="3"/>
              <c:layout>
                <c:manualLayout>
                  <c:x val="1.3888888888889082E-2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17,6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showVal val="1"/>
            </c:dLbl>
            <c:txPr>
              <a:bodyPr/>
              <a:lstStyle/>
              <a:p>
                <a:pPr>
                  <a:defRPr>
                    <a:latin typeface="Arial" pitchFamily="34" charset="0"/>
                    <a:cs typeface="Arial" pitchFamily="34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Лист1!$A$2:$A$5</c:f>
              <c:strCache>
                <c:ptCount val="4"/>
                <c:pt idx="0">
                  <c:v>не указавшие привлечение наемных работников</c:v>
                </c:pt>
                <c:pt idx="1">
                  <c:v>иное</c:v>
                </c:pt>
                <c:pt idx="2">
                  <c:v>без привлечения наемных работников</c:v>
                </c:pt>
                <c:pt idx="3">
                  <c:v>с привлечением наемных работников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1.3</c:v>
                </c:pt>
                <c:pt idx="1">
                  <c:v>2.4</c:v>
                </c:pt>
                <c:pt idx="2">
                  <c:v>78.7</c:v>
                </c:pt>
                <c:pt idx="3">
                  <c:v>17.600000000000001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Городское население</c:v>
                </c:pt>
              </c:strCache>
            </c:strRef>
          </c:tx>
          <c:spPr>
            <a:solidFill>
              <a:srgbClr val="F7903B"/>
            </a:solidFill>
            <a:ln>
              <a:solidFill>
                <a:schemeClr val="accent6">
                  <a:lumMod val="50000"/>
                </a:schemeClr>
              </a:solidFill>
            </a:ln>
          </c:spPr>
          <c:dLbls>
            <c:dLbl>
              <c:idx val="0"/>
              <c:layout>
                <c:manualLayout>
                  <c:x val="1.4100169500279371E-2"/>
                  <c:y val="-3.1993406967473811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1,5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showVal val="1"/>
            </c:dLbl>
            <c:dLbl>
              <c:idx val="1"/>
              <c:layout>
                <c:manualLayout>
                  <c:x val="9.2592592592594461E-3"/>
                  <c:y val="-1.1904761904761921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2,3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showVal val="1"/>
            </c:dLbl>
            <c:dLbl>
              <c:idx val="2"/>
              <c:layout>
                <c:manualLayout>
                  <c:x val="1.1574074074074073E-2"/>
                  <c:y val="-1.9841269841270066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63,7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showVal val="1"/>
            </c:dLbl>
            <c:dLbl>
              <c:idx val="3"/>
              <c:layout>
                <c:manualLayout>
                  <c:x val="1.346649200155884E-2"/>
                  <c:y val="-1.1904875526922973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32,5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showVal val="1"/>
            </c:dLbl>
            <c:txPr>
              <a:bodyPr/>
              <a:lstStyle/>
              <a:p>
                <a:pPr>
                  <a:defRPr>
                    <a:latin typeface="Arial" pitchFamily="34" charset="0"/>
                    <a:cs typeface="Arial" pitchFamily="34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Лист1!$A$2:$A$5</c:f>
              <c:strCache>
                <c:ptCount val="4"/>
                <c:pt idx="0">
                  <c:v>не указавшие привлечение наемных работников</c:v>
                </c:pt>
                <c:pt idx="1">
                  <c:v>иное</c:v>
                </c:pt>
                <c:pt idx="2">
                  <c:v>без привлечения наемных работников</c:v>
                </c:pt>
                <c:pt idx="3">
                  <c:v>с привлечением наемных работников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1.5</c:v>
                </c:pt>
                <c:pt idx="1">
                  <c:v>2.2999999999999998</c:v>
                </c:pt>
                <c:pt idx="2">
                  <c:v>63.7</c:v>
                </c:pt>
                <c:pt idx="3">
                  <c:v>32.5</c:v>
                </c:pt>
              </c:numCache>
            </c:numRef>
          </c:val>
        </c:ser>
        <c:gapWidth val="45"/>
        <c:shape val="box"/>
        <c:axId val="91018752"/>
        <c:axId val="91020288"/>
        <c:axId val="0"/>
      </c:bar3DChart>
      <c:catAx>
        <c:axId val="91018752"/>
        <c:scaling>
          <c:orientation val="minMax"/>
        </c:scaling>
        <c:axPos val="l"/>
        <c:tickLblPos val="nextTo"/>
        <c:txPr>
          <a:bodyPr/>
          <a:lstStyle/>
          <a:p>
            <a:pPr>
              <a:defRPr sz="900">
                <a:latin typeface="Arial" pitchFamily="34" charset="0"/>
                <a:cs typeface="Arial" pitchFamily="34" charset="0"/>
              </a:defRPr>
            </a:pPr>
            <a:endParaRPr lang="ru-RU"/>
          </a:p>
        </c:txPr>
        <c:crossAx val="91020288"/>
        <c:crosses val="autoZero"/>
        <c:auto val="1"/>
        <c:lblAlgn val="ctr"/>
        <c:lblOffset val="100"/>
      </c:catAx>
      <c:valAx>
        <c:axId val="91020288"/>
        <c:scaling>
          <c:orientation val="minMax"/>
          <c:max val="100"/>
        </c:scaling>
        <c:axPos val="b"/>
        <c:numFmt formatCode="General" sourceLinked="1"/>
        <c:tickLblPos val="nextTo"/>
        <c:txPr>
          <a:bodyPr/>
          <a:lstStyle/>
          <a:p>
            <a:pPr>
              <a:defRPr>
                <a:latin typeface="Arial" pitchFamily="34" charset="0"/>
                <a:cs typeface="Arial" pitchFamily="34" charset="0"/>
              </a:defRPr>
            </a:pPr>
            <a:endParaRPr lang="ru-RU"/>
          </a:p>
        </c:txPr>
        <c:crossAx val="91018752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"/>
          <c:y val="0.91064383997455478"/>
          <c:w val="0.98631245334047024"/>
          <c:h val="8.5748826851189244E-2"/>
        </c:manualLayout>
      </c:layout>
      <c:txPr>
        <a:bodyPr/>
        <a:lstStyle/>
        <a:p>
          <a:pPr>
            <a:defRPr>
              <a:latin typeface="Arial" pitchFamily="34" charset="0"/>
              <a:cs typeface="Arial" pitchFamily="34" charset="0"/>
            </a:defRPr>
          </a:pPr>
          <a:endParaRPr lang="ru-RU"/>
        </a:p>
      </c:txPr>
    </c:legend>
    <c:plotVisOnly val="1"/>
  </c:chart>
  <c:spPr>
    <a:ln>
      <a:noFill/>
    </a:ln>
  </c:spPr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0.20726518557292764"/>
          <c:y val="5.9280125548994596E-2"/>
          <c:w val="0.69597182550551995"/>
          <c:h val="0.94071987445100647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5"/>
          <c:dPt>
            <c:idx val="0"/>
            <c:spPr>
              <a:solidFill>
                <a:schemeClr val="accent1">
                  <a:lumMod val="75000"/>
                </a:schemeClr>
              </a:solidFill>
            </c:spPr>
          </c:dPt>
          <c:dPt>
            <c:idx val="1"/>
            <c:spPr>
              <a:solidFill>
                <a:schemeClr val="accent6">
                  <a:lumMod val="75000"/>
                </a:schemeClr>
              </a:solidFill>
            </c:spPr>
          </c:dPt>
          <c:dPt>
            <c:idx val="2"/>
            <c:explosion val="22"/>
            <c:spPr>
              <a:solidFill>
                <a:schemeClr val="tx2">
                  <a:lumMod val="40000"/>
                  <a:lumOff val="60000"/>
                </a:schemeClr>
              </a:solidFill>
            </c:spPr>
          </c:dPt>
          <c:dPt>
            <c:idx val="3"/>
            <c:spPr>
              <a:solidFill>
                <a:schemeClr val="tx2">
                  <a:lumMod val="75000"/>
                </a:schemeClr>
              </a:solidFill>
            </c:spPr>
          </c:dPt>
          <c:dLbls>
            <c:dLbl>
              <c:idx val="0"/>
              <c:layout>
                <c:manualLayout>
                  <c:x val="-9.9695917879381368E-2"/>
                  <c:y val="-0.35565629081000932"/>
                </c:manualLayout>
              </c:layout>
              <c:spPr/>
              <c:txPr>
                <a:bodyPr/>
                <a:lstStyle/>
                <a:p>
                  <a:pPr>
                    <a:defRPr>
                      <a:solidFill>
                        <a:schemeClr val="bg1"/>
                      </a:solidFill>
                      <a:latin typeface="Arial" pitchFamily="34" charset="0"/>
                      <a:cs typeface="Arial" pitchFamily="34" charset="0"/>
                    </a:defRPr>
                  </a:pPr>
                  <a:endParaRPr lang="ru-RU"/>
                </a:p>
              </c:txPr>
              <c:showVal val="1"/>
            </c:dLbl>
            <c:dLbl>
              <c:idx val="1"/>
              <c:layout>
                <c:manualLayout>
                  <c:x val="-5.8889503371980796E-2"/>
                  <c:y val="6.0664608054555112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10,</a:t>
                    </a:r>
                    <a:r>
                      <a:rPr lang="ru-RU"/>
                      <a:t>4%</a:t>
                    </a:r>
                    <a:endParaRPr lang="en-US"/>
                  </a:p>
                </c:rich>
              </c:tx>
              <c:showVal val="1"/>
            </c:dLbl>
            <c:dLbl>
              <c:idx val="2"/>
              <c:layout>
                <c:manualLayout>
                  <c:x val="-9.1820479828152154E-2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7,3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showVal val="1"/>
            </c:dLbl>
            <c:dLbl>
              <c:idx val="3"/>
              <c:layout>
                <c:manualLayout>
                  <c:x val="9.9707055143728268E-2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0,</a:t>
                    </a:r>
                    <a:r>
                      <a:rPr lang="ru-RU"/>
                      <a:t>2%</a:t>
                    </a:r>
                    <a:endParaRPr lang="en-US"/>
                  </a:p>
                </c:rich>
              </c:tx>
              <c:showVal val="1"/>
            </c:dLbl>
            <c:txPr>
              <a:bodyPr/>
              <a:lstStyle/>
              <a:p>
                <a:pPr>
                  <a:defRPr>
                    <a:latin typeface="Arial" pitchFamily="34" charset="0"/>
                    <a:cs typeface="Arial" pitchFamily="34" charset="0"/>
                  </a:defRPr>
                </a:pPr>
                <a:endParaRPr lang="ru-RU"/>
              </a:p>
            </c:txPr>
            <c:showVal val="1"/>
            <c:showLeaderLines val="1"/>
          </c:dLbls>
          <c:cat>
            <c:strRef>
              <c:f>Лист1!$A$2:$A$5</c:f>
              <c:strCache>
                <c:ptCount val="4"/>
                <c:pt idx="0">
                  <c:v>Работающие на территории своего населенного пункта</c:v>
                </c:pt>
                <c:pt idx="1">
                  <c:v>Работающие на территории другого другого субъекта РФ</c:v>
                </c:pt>
                <c:pt idx="2">
                  <c:v>Работающие на территории других населенных пунктов Чувашской Республики</c:v>
                </c:pt>
                <c:pt idx="3">
                  <c:v>Не  указавшие территорию нахождения работы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82.1</c:v>
                </c:pt>
                <c:pt idx="1">
                  <c:v>10.3</c:v>
                </c:pt>
                <c:pt idx="2">
                  <c:v>7.3</c:v>
                </c:pt>
                <c:pt idx="3">
                  <c:v>0.2</c:v>
                </c:pt>
              </c:numCache>
            </c:numRef>
          </c:val>
        </c:ser>
        <c:firstSliceAng val="0"/>
      </c:pieChart>
    </c:plotArea>
    <c:plotVisOnly val="1"/>
  </c:chart>
  <c:spPr>
    <a:ln>
      <a:noFill/>
    </a:ln>
  </c:spPr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0.20726505173880191"/>
          <c:y val="0.14266225729451013"/>
          <c:w val="0.67829894698143722"/>
          <c:h val="0.85601923674277758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5"/>
          <c:dPt>
            <c:idx val="0"/>
            <c:spPr>
              <a:solidFill>
                <a:srgbClr val="4F81BD">
                  <a:lumMod val="75000"/>
                </a:srgbClr>
              </a:solidFill>
            </c:spPr>
          </c:dPt>
          <c:dPt>
            <c:idx val="1"/>
            <c:spPr>
              <a:solidFill>
                <a:schemeClr val="accent6">
                  <a:lumMod val="75000"/>
                </a:schemeClr>
              </a:solidFill>
            </c:spPr>
          </c:dPt>
          <c:dPt>
            <c:idx val="2"/>
            <c:explosion val="22"/>
            <c:spPr>
              <a:solidFill>
                <a:schemeClr val="tx2">
                  <a:lumMod val="40000"/>
                  <a:lumOff val="60000"/>
                </a:schemeClr>
              </a:solidFill>
            </c:spPr>
          </c:dPt>
          <c:dPt>
            <c:idx val="3"/>
            <c:spPr>
              <a:solidFill>
                <a:schemeClr val="tx2">
                  <a:lumMod val="75000"/>
                </a:schemeClr>
              </a:solidFill>
            </c:spPr>
          </c:dPt>
          <c:dLbls>
            <c:dLbl>
              <c:idx val="0"/>
              <c:layout>
                <c:manualLayout>
                  <c:x val="1.9664232362314733E-3"/>
                  <c:y val="-0.33773281698674934"/>
                </c:manualLayout>
              </c:layout>
              <c:tx>
                <c:rich>
                  <a:bodyPr/>
                  <a:lstStyle/>
                  <a:p>
                    <a:pPr>
                      <a:defRPr>
                        <a:solidFill>
                          <a:schemeClr val="bg1"/>
                        </a:solidFill>
                        <a:latin typeface="Arial" pitchFamily="34" charset="0"/>
                        <a:cs typeface="Arial" pitchFamily="34" charset="0"/>
                      </a:defRPr>
                    </a:pPr>
                    <a:r>
                      <a:rPr lang="en-US">
                        <a:solidFill>
                          <a:schemeClr val="bg1"/>
                        </a:solidFill>
                      </a:rPr>
                      <a:t>91,5</a:t>
                    </a:r>
                    <a:r>
                      <a:rPr lang="ru-RU">
                        <a:solidFill>
                          <a:schemeClr val="bg1"/>
                        </a:solidFill>
                      </a:rPr>
                      <a:t>%</a:t>
                    </a:r>
                    <a:endParaRPr lang="en-US">
                      <a:solidFill>
                        <a:schemeClr val="bg1"/>
                      </a:solidFill>
                    </a:endParaRPr>
                  </a:p>
                </c:rich>
              </c:tx>
              <c:spPr/>
              <c:showVal val="1"/>
            </c:dLbl>
            <c:dLbl>
              <c:idx val="1"/>
              <c:layout>
                <c:manualLayout>
                  <c:x val="-5.8889503371980796E-2"/>
                  <c:y val="6.0664608054555112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3,</a:t>
                    </a:r>
                    <a:r>
                      <a:rPr lang="ru-RU"/>
                      <a:t>4%</a:t>
                    </a:r>
                    <a:endParaRPr lang="en-US"/>
                  </a:p>
                </c:rich>
              </c:tx>
              <c:showVal val="1"/>
            </c:dLbl>
            <c:dLbl>
              <c:idx val="2"/>
              <c:layout>
                <c:manualLayout>
                  <c:x val="-9.182047982815221E-2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4</a:t>
                    </a:r>
                    <a:r>
                      <a:rPr lang="en-US"/>
                      <a:t>,</a:t>
                    </a:r>
                    <a:r>
                      <a:rPr lang="ru-RU"/>
                      <a:t>9%</a:t>
                    </a:r>
                    <a:endParaRPr lang="en-US"/>
                  </a:p>
                </c:rich>
              </c:tx>
              <c:showVal val="1"/>
            </c:dLbl>
            <c:dLbl>
              <c:idx val="3"/>
              <c:layout>
                <c:manualLayout>
                  <c:x val="9.9707055143728268E-2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0,2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showVal val="1"/>
            </c:dLbl>
            <c:txPr>
              <a:bodyPr/>
              <a:lstStyle/>
              <a:p>
                <a:pPr>
                  <a:defRPr>
                    <a:latin typeface="Arial" pitchFamily="34" charset="0"/>
                    <a:cs typeface="Arial" pitchFamily="34" charset="0"/>
                  </a:defRPr>
                </a:pPr>
                <a:endParaRPr lang="ru-RU"/>
              </a:p>
            </c:txPr>
            <c:showVal val="1"/>
            <c:showLeaderLines val="1"/>
          </c:dLbls>
          <c:cat>
            <c:strRef>
              <c:f>Лист1!$A$2:$A$5</c:f>
              <c:strCache>
                <c:ptCount val="4"/>
                <c:pt idx="0">
                  <c:v>Работающие на территории своего населенного пункта</c:v>
                </c:pt>
                <c:pt idx="1">
                  <c:v>Работающие на территории другого  субъекта РФ</c:v>
                </c:pt>
                <c:pt idx="2">
                  <c:v>Работающие на территории других населенных пунктов Чувашской Республики</c:v>
                </c:pt>
                <c:pt idx="3">
                  <c:v>Не  указавшие территорию нахождения работы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91.5</c:v>
                </c:pt>
                <c:pt idx="1">
                  <c:v>3.3</c:v>
                </c:pt>
                <c:pt idx="2">
                  <c:v>5</c:v>
                </c:pt>
                <c:pt idx="3">
                  <c:v>0.2</c:v>
                </c:pt>
              </c:numCache>
            </c:numRef>
          </c:val>
        </c:ser>
        <c:firstSliceAng val="0"/>
      </c:pieChart>
    </c:plotArea>
    <c:plotVisOnly val="1"/>
  </c:chart>
  <c:spPr>
    <a:ln>
      <a:noFill/>
    </a:ln>
  </c:spPr>
  <c:externalData r:id="rId1"/>
</c:chartSpac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2_1">
  <dgm:title val=""/>
  <dgm:desc val=""/>
  <dgm:catLst>
    <dgm:cat type="accent2" pri="11100"/>
  </dgm:catLst>
  <dgm:styleLbl name="node0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parChTrans2D3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parChTrans2D4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2">
        <a:alpha val="4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8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6EBBB8B-752E-420E-A3FA-66B4C5B5A6A6}" type="doc">
      <dgm:prSet loTypeId="urn:microsoft.com/office/officeart/2005/8/layout/lProcess2" loCatId="list" qsTypeId="urn:microsoft.com/office/officeart/2005/8/quickstyle/simple1" qsCatId="simple" csTypeId="urn:microsoft.com/office/officeart/2005/8/colors/accent2_1" csCatId="accent2" phldr="1"/>
      <dgm:spPr/>
      <dgm:t>
        <a:bodyPr/>
        <a:lstStyle/>
        <a:p>
          <a:endParaRPr lang="ru-RU"/>
        </a:p>
      </dgm:t>
    </dgm:pt>
    <dgm:pt modelId="{9D34AC4B-B7DA-45F0-84C9-A0B2C06B20A2}">
      <dgm:prSet phldrT="[Текст]" custT="1"/>
      <dgm:spPr/>
      <dgm:t>
        <a:bodyPr/>
        <a:lstStyle/>
        <a:p>
          <a:pPr algn="ctr">
            <a:lnSpc>
              <a:spcPts val="1280"/>
            </a:lnSpc>
            <a:spcBef>
              <a:spcPts val="0"/>
            </a:spcBef>
            <a:spcAft>
              <a:spcPts val="0"/>
            </a:spcAft>
          </a:pPr>
          <a:r>
            <a:rPr lang="ru-RU" sz="900" b="1">
              <a:latin typeface="Arial" pitchFamily="34" charset="0"/>
              <a:cs typeface="Arial" pitchFamily="34" charset="0"/>
            </a:rPr>
            <a:t>Работающие </a:t>
          </a:r>
          <a:br>
            <a:rPr lang="ru-RU" sz="900" b="1">
              <a:latin typeface="Arial" pitchFamily="34" charset="0"/>
              <a:cs typeface="Arial" pitchFamily="34" charset="0"/>
            </a:rPr>
          </a:br>
          <a:r>
            <a:rPr lang="ru-RU" sz="900" b="1">
              <a:latin typeface="Arial" pitchFamily="34" charset="0"/>
              <a:cs typeface="Arial" pitchFamily="34" charset="0"/>
            </a:rPr>
            <a:t>по найму</a:t>
          </a:r>
          <a:br>
            <a:rPr lang="ru-RU" sz="900" b="1">
              <a:latin typeface="Arial" pitchFamily="34" charset="0"/>
              <a:cs typeface="Arial" pitchFamily="34" charset="0"/>
            </a:rPr>
          </a:br>
          <a:r>
            <a:rPr lang="ru-RU" sz="900" b="1">
              <a:latin typeface="Arial" pitchFamily="34" charset="0"/>
              <a:cs typeface="Arial" pitchFamily="34" charset="0"/>
            </a:rPr>
            <a:t>508,0</a:t>
          </a:r>
        </a:p>
      </dgm:t>
    </dgm:pt>
    <dgm:pt modelId="{7640EC9F-8B56-4831-9943-7E039516D532}" type="parTrans" cxnId="{A85DDFD2-6331-479C-96F5-A05C49C18404}">
      <dgm:prSet/>
      <dgm:spPr/>
      <dgm:t>
        <a:bodyPr/>
        <a:lstStyle/>
        <a:p>
          <a:pPr algn="ctr">
            <a:lnSpc>
              <a:spcPts val="1280"/>
            </a:lnSpc>
            <a:spcBef>
              <a:spcPts val="0"/>
            </a:spcBef>
            <a:spcAft>
              <a:spcPts val="0"/>
            </a:spcAft>
          </a:pPr>
          <a:endParaRPr lang="ru-RU" sz="1200">
            <a:latin typeface="Arial" pitchFamily="34" charset="0"/>
            <a:cs typeface="Arial" pitchFamily="34" charset="0"/>
          </a:endParaRPr>
        </a:p>
      </dgm:t>
    </dgm:pt>
    <dgm:pt modelId="{2F5356A6-0980-4980-91E8-8050D0331C3D}" type="sibTrans" cxnId="{A85DDFD2-6331-479C-96F5-A05C49C18404}">
      <dgm:prSet/>
      <dgm:spPr/>
      <dgm:t>
        <a:bodyPr/>
        <a:lstStyle/>
        <a:p>
          <a:pPr algn="ctr">
            <a:lnSpc>
              <a:spcPts val="1280"/>
            </a:lnSpc>
            <a:spcBef>
              <a:spcPts val="0"/>
            </a:spcBef>
            <a:spcAft>
              <a:spcPts val="0"/>
            </a:spcAft>
          </a:pPr>
          <a:endParaRPr lang="ru-RU" sz="1200">
            <a:latin typeface="Arial" pitchFamily="34" charset="0"/>
            <a:cs typeface="Arial" pitchFamily="34" charset="0"/>
          </a:endParaRPr>
        </a:p>
      </dgm:t>
    </dgm:pt>
    <dgm:pt modelId="{CBE2190F-3AC5-4D84-BA41-1F83E1014F0A}">
      <dgm:prSet phldrT="[Текст]" custT="1"/>
      <dgm:spPr/>
      <dgm:t>
        <a:bodyPr/>
        <a:lstStyle/>
        <a:p>
          <a:pPr algn="ctr">
            <a:lnSpc>
              <a:spcPts val="1280"/>
            </a:lnSpc>
            <a:spcBef>
              <a:spcPts val="0"/>
            </a:spcBef>
            <a:spcAft>
              <a:spcPts val="0"/>
            </a:spcAft>
          </a:pPr>
          <a:r>
            <a:rPr lang="ru-RU" sz="1000">
              <a:latin typeface="Arial" pitchFamily="34" charset="0"/>
              <a:cs typeface="Arial" pitchFamily="34" charset="0"/>
            </a:rPr>
            <a:t>Мужчины</a:t>
          </a:r>
          <a:br>
            <a:rPr lang="ru-RU" sz="1000">
              <a:latin typeface="Arial" pitchFamily="34" charset="0"/>
              <a:cs typeface="Arial" pitchFamily="34" charset="0"/>
            </a:rPr>
          </a:br>
          <a:r>
            <a:rPr lang="ru-RU" sz="1000">
              <a:latin typeface="Arial" pitchFamily="34" charset="0"/>
              <a:cs typeface="Arial" pitchFamily="34" charset="0"/>
            </a:rPr>
            <a:t>250,9</a:t>
          </a:r>
        </a:p>
      </dgm:t>
    </dgm:pt>
    <dgm:pt modelId="{714BEF8B-66C9-4960-9B98-AB6EF592CBAF}" type="parTrans" cxnId="{EED00F32-E097-4458-935C-B3436FBC20E2}">
      <dgm:prSet/>
      <dgm:spPr/>
      <dgm:t>
        <a:bodyPr/>
        <a:lstStyle/>
        <a:p>
          <a:pPr algn="ctr">
            <a:lnSpc>
              <a:spcPts val="1280"/>
            </a:lnSpc>
            <a:spcBef>
              <a:spcPts val="0"/>
            </a:spcBef>
            <a:spcAft>
              <a:spcPts val="0"/>
            </a:spcAft>
          </a:pPr>
          <a:endParaRPr lang="ru-RU" sz="1200">
            <a:latin typeface="Arial" pitchFamily="34" charset="0"/>
            <a:cs typeface="Arial" pitchFamily="34" charset="0"/>
          </a:endParaRPr>
        </a:p>
      </dgm:t>
    </dgm:pt>
    <dgm:pt modelId="{E36F1868-9D99-4A31-858A-ED4B6DDF0326}" type="sibTrans" cxnId="{EED00F32-E097-4458-935C-B3436FBC20E2}">
      <dgm:prSet/>
      <dgm:spPr/>
      <dgm:t>
        <a:bodyPr/>
        <a:lstStyle/>
        <a:p>
          <a:pPr algn="ctr">
            <a:lnSpc>
              <a:spcPts val="1280"/>
            </a:lnSpc>
            <a:spcBef>
              <a:spcPts val="0"/>
            </a:spcBef>
            <a:spcAft>
              <a:spcPts val="0"/>
            </a:spcAft>
          </a:pPr>
          <a:endParaRPr lang="ru-RU" sz="1200">
            <a:latin typeface="Arial" pitchFamily="34" charset="0"/>
            <a:cs typeface="Arial" pitchFamily="34" charset="0"/>
          </a:endParaRPr>
        </a:p>
      </dgm:t>
    </dgm:pt>
    <dgm:pt modelId="{BF81164F-502C-4171-B1DA-230342C68F5F}">
      <dgm:prSet phldrT="[Текст]" custT="1"/>
      <dgm:spPr/>
      <dgm:t>
        <a:bodyPr/>
        <a:lstStyle/>
        <a:p>
          <a:pPr algn="ctr">
            <a:lnSpc>
              <a:spcPts val="1280"/>
            </a:lnSpc>
            <a:spcBef>
              <a:spcPts val="0"/>
            </a:spcBef>
            <a:spcAft>
              <a:spcPts val="0"/>
            </a:spcAft>
          </a:pPr>
          <a:r>
            <a:rPr lang="ru-RU" sz="1000">
              <a:latin typeface="Arial" pitchFamily="34" charset="0"/>
              <a:cs typeface="Arial" pitchFamily="34" charset="0"/>
            </a:rPr>
            <a:t>Женщины</a:t>
          </a:r>
          <a:br>
            <a:rPr lang="ru-RU" sz="1000">
              <a:latin typeface="Arial" pitchFamily="34" charset="0"/>
              <a:cs typeface="Arial" pitchFamily="34" charset="0"/>
            </a:rPr>
          </a:br>
          <a:r>
            <a:rPr lang="ru-RU" sz="1000">
              <a:latin typeface="Arial" pitchFamily="34" charset="0"/>
              <a:cs typeface="Arial" pitchFamily="34" charset="0"/>
            </a:rPr>
            <a:t>257,1</a:t>
          </a:r>
        </a:p>
      </dgm:t>
    </dgm:pt>
    <dgm:pt modelId="{1590D47A-FBF5-4A05-AA2F-C8809F3F69A9}" type="parTrans" cxnId="{2F8EC51F-BD86-42FC-8527-D8C84B087C6A}">
      <dgm:prSet/>
      <dgm:spPr/>
      <dgm:t>
        <a:bodyPr/>
        <a:lstStyle/>
        <a:p>
          <a:pPr algn="ctr">
            <a:lnSpc>
              <a:spcPts val="1280"/>
            </a:lnSpc>
            <a:spcBef>
              <a:spcPts val="0"/>
            </a:spcBef>
            <a:spcAft>
              <a:spcPts val="0"/>
            </a:spcAft>
          </a:pPr>
          <a:endParaRPr lang="ru-RU" sz="1200">
            <a:latin typeface="Arial" pitchFamily="34" charset="0"/>
            <a:cs typeface="Arial" pitchFamily="34" charset="0"/>
          </a:endParaRPr>
        </a:p>
      </dgm:t>
    </dgm:pt>
    <dgm:pt modelId="{2FAABCBB-8521-439D-A76C-0E68ECA8CC36}" type="sibTrans" cxnId="{2F8EC51F-BD86-42FC-8527-D8C84B087C6A}">
      <dgm:prSet/>
      <dgm:spPr/>
      <dgm:t>
        <a:bodyPr/>
        <a:lstStyle/>
        <a:p>
          <a:pPr algn="ctr">
            <a:lnSpc>
              <a:spcPts val="1280"/>
            </a:lnSpc>
            <a:spcBef>
              <a:spcPts val="0"/>
            </a:spcBef>
            <a:spcAft>
              <a:spcPts val="0"/>
            </a:spcAft>
          </a:pPr>
          <a:endParaRPr lang="ru-RU" sz="1200">
            <a:latin typeface="Arial" pitchFamily="34" charset="0"/>
            <a:cs typeface="Arial" pitchFamily="34" charset="0"/>
          </a:endParaRPr>
        </a:p>
      </dgm:t>
    </dgm:pt>
    <dgm:pt modelId="{9559DFB7-2492-4CF3-828E-90BCADCA542D}">
      <dgm:prSet phldrT="[Текст]" custT="1"/>
      <dgm:spPr/>
      <dgm:t>
        <a:bodyPr/>
        <a:lstStyle/>
        <a:p>
          <a:pPr algn="ctr">
            <a:lnSpc>
              <a:spcPts val="1280"/>
            </a:lnSpc>
            <a:spcBef>
              <a:spcPts val="0"/>
            </a:spcBef>
            <a:spcAft>
              <a:spcPts val="0"/>
            </a:spcAft>
          </a:pPr>
          <a:r>
            <a:rPr lang="ru-RU" sz="900" b="1" i="0">
              <a:latin typeface="Arial" pitchFamily="34" charset="0"/>
              <a:cs typeface="Arial" pitchFamily="34" charset="0"/>
            </a:rPr>
            <a:t>Работающие </a:t>
          </a:r>
          <a:br>
            <a:rPr lang="ru-RU" sz="900" b="1" i="0">
              <a:latin typeface="Arial" pitchFamily="34" charset="0"/>
              <a:cs typeface="Arial" pitchFamily="34" charset="0"/>
            </a:rPr>
          </a:br>
          <a:r>
            <a:rPr lang="ru-RU" sz="900" b="1" i="0">
              <a:latin typeface="Arial" pitchFamily="34" charset="0"/>
              <a:cs typeface="Arial" pitchFamily="34" charset="0"/>
            </a:rPr>
            <a:t>не по найму</a:t>
          </a:r>
          <a:br>
            <a:rPr lang="ru-RU" sz="900" b="1" i="0">
              <a:latin typeface="Arial" pitchFamily="34" charset="0"/>
              <a:cs typeface="Arial" pitchFamily="34" charset="0"/>
            </a:rPr>
          </a:br>
          <a:r>
            <a:rPr lang="ru-RU" sz="900" b="1" i="0">
              <a:latin typeface="Arial" pitchFamily="34" charset="0"/>
              <a:cs typeface="Arial" pitchFamily="34" charset="0"/>
            </a:rPr>
            <a:t>38,3</a:t>
          </a:r>
        </a:p>
      </dgm:t>
    </dgm:pt>
    <dgm:pt modelId="{423DDF4D-A24D-45FD-AB12-1C996175C4FF}" type="parTrans" cxnId="{57824A52-19E3-4353-99B0-F9779B39D36D}">
      <dgm:prSet/>
      <dgm:spPr/>
      <dgm:t>
        <a:bodyPr/>
        <a:lstStyle/>
        <a:p>
          <a:pPr algn="ctr">
            <a:lnSpc>
              <a:spcPts val="1280"/>
            </a:lnSpc>
            <a:spcBef>
              <a:spcPts val="0"/>
            </a:spcBef>
            <a:spcAft>
              <a:spcPts val="0"/>
            </a:spcAft>
          </a:pPr>
          <a:endParaRPr lang="ru-RU" sz="1200">
            <a:latin typeface="Arial" pitchFamily="34" charset="0"/>
            <a:cs typeface="Arial" pitchFamily="34" charset="0"/>
          </a:endParaRPr>
        </a:p>
      </dgm:t>
    </dgm:pt>
    <dgm:pt modelId="{BA9FA025-F5E8-43C8-9F97-D8F2FEB73F06}" type="sibTrans" cxnId="{57824A52-19E3-4353-99B0-F9779B39D36D}">
      <dgm:prSet/>
      <dgm:spPr/>
      <dgm:t>
        <a:bodyPr/>
        <a:lstStyle/>
        <a:p>
          <a:pPr algn="ctr">
            <a:lnSpc>
              <a:spcPts val="1280"/>
            </a:lnSpc>
            <a:spcBef>
              <a:spcPts val="0"/>
            </a:spcBef>
            <a:spcAft>
              <a:spcPts val="0"/>
            </a:spcAft>
          </a:pPr>
          <a:endParaRPr lang="ru-RU" sz="1200">
            <a:latin typeface="Arial" pitchFamily="34" charset="0"/>
            <a:cs typeface="Arial" pitchFamily="34" charset="0"/>
          </a:endParaRPr>
        </a:p>
      </dgm:t>
    </dgm:pt>
    <dgm:pt modelId="{065F9A7A-BC4D-428D-818D-375B5F7F4E9C}">
      <dgm:prSet phldrT="[Текст]" custT="1"/>
      <dgm:spPr/>
      <dgm:t>
        <a:bodyPr/>
        <a:lstStyle/>
        <a:p>
          <a:pPr algn="ctr">
            <a:lnSpc>
              <a:spcPts val="1280"/>
            </a:lnSpc>
            <a:spcBef>
              <a:spcPts val="0"/>
            </a:spcBef>
            <a:spcAft>
              <a:spcPts val="0"/>
            </a:spcAft>
          </a:pPr>
          <a:r>
            <a:rPr lang="ru-RU" sz="1000">
              <a:latin typeface="Arial" pitchFamily="34" charset="0"/>
              <a:cs typeface="Arial" pitchFamily="34" charset="0"/>
            </a:rPr>
            <a:t>Мужчины</a:t>
          </a:r>
          <a:br>
            <a:rPr lang="ru-RU" sz="1000">
              <a:latin typeface="Arial" pitchFamily="34" charset="0"/>
              <a:cs typeface="Arial" pitchFamily="34" charset="0"/>
            </a:rPr>
          </a:br>
          <a:r>
            <a:rPr lang="ru-RU" sz="1000">
              <a:latin typeface="Arial" pitchFamily="34" charset="0"/>
              <a:cs typeface="Arial" pitchFamily="34" charset="0"/>
            </a:rPr>
            <a:t>23,1</a:t>
          </a:r>
        </a:p>
      </dgm:t>
    </dgm:pt>
    <dgm:pt modelId="{DA9E8D44-BBC6-4761-AF03-12373E4BF087}" type="parTrans" cxnId="{6D4B8AA1-6CA0-4051-83E0-95E608E60413}">
      <dgm:prSet/>
      <dgm:spPr/>
      <dgm:t>
        <a:bodyPr/>
        <a:lstStyle/>
        <a:p>
          <a:pPr algn="ctr">
            <a:lnSpc>
              <a:spcPts val="1280"/>
            </a:lnSpc>
            <a:spcBef>
              <a:spcPts val="0"/>
            </a:spcBef>
            <a:spcAft>
              <a:spcPts val="0"/>
            </a:spcAft>
          </a:pPr>
          <a:endParaRPr lang="ru-RU" sz="1200">
            <a:latin typeface="Arial" pitchFamily="34" charset="0"/>
            <a:cs typeface="Arial" pitchFamily="34" charset="0"/>
          </a:endParaRPr>
        </a:p>
      </dgm:t>
    </dgm:pt>
    <dgm:pt modelId="{F9BA06C6-52BB-4727-9FAC-0E029B04A40E}" type="sibTrans" cxnId="{6D4B8AA1-6CA0-4051-83E0-95E608E60413}">
      <dgm:prSet/>
      <dgm:spPr/>
      <dgm:t>
        <a:bodyPr/>
        <a:lstStyle/>
        <a:p>
          <a:pPr algn="ctr">
            <a:lnSpc>
              <a:spcPts val="1280"/>
            </a:lnSpc>
            <a:spcBef>
              <a:spcPts val="0"/>
            </a:spcBef>
            <a:spcAft>
              <a:spcPts val="0"/>
            </a:spcAft>
          </a:pPr>
          <a:endParaRPr lang="ru-RU" sz="1200">
            <a:latin typeface="Arial" pitchFamily="34" charset="0"/>
            <a:cs typeface="Arial" pitchFamily="34" charset="0"/>
          </a:endParaRPr>
        </a:p>
      </dgm:t>
    </dgm:pt>
    <dgm:pt modelId="{000D7625-B38A-44FD-A90A-082EBC362F9C}">
      <dgm:prSet phldrT="[Текст]" custT="1"/>
      <dgm:spPr/>
      <dgm:t>
        <a:bodyPr/>
        <a:lstStyle/>
        <a:p>
          <a:pPr algn="ctr">
            <a:lnSpc>
              <a:spcPts val="1280"/>
            </a:lnSpc>
            <a:spcBef>
              <a:spcPts val="0"/>
            </a:spcBef>
            <a:spcAft>
              <a:spcPts val="0"/>
            </a:spcAft>
          </a:pPr>
          <a:r>
            <a:rPr lang="ru-RU" sz="1000">
              <a:latin typeface="Arial" pitchFamily="34" charset="0"/>
              <a:cs typeface="Arial" pitchFamily="34" charset="0"/>
            </a:rPr>
            <a:t>Женщины</a:t>
          </a:r>
          <a:br>
            <a:rPr lang="ru-RU" sz="1000">
              <a:latin typeface="Arial" pitchFamily="34" charset="0"/>
              <a:cs typeface="Arial" pitchFamily="34" charset="0"/>
            </a:rPr>
          </a:br>
          <a:r>
            <a:rPr lang="ru-RU" sz="1000">
              <a:latin typeface="Arial" pitchFamily="34" charset="0"/>
              <a:cs typeface="Arial" pitchFamily="34" charset="0"/>
            </a:rPr>
            <a:t>15,2</a:t>
          </a:r>
        </a:p>
      </dgm:t>
    </dgm:pt>
    <dgm:pt modelId="{021D09AB-504D-4FF6-A4EF-0E90C19A6D0B}" type="parTrans" cxnId="{85B37388-D9D7-4734-9205-01D7F47D04CF}">
      <dgm:prSet/>
      <dgm:spPr/>
      <dgm:t>
        <a:bodyPr/>
        <a:lstStyle/>
        <a:p>
          <a:pPr algn="ctr">
            <a:lnSpc>
              <a:spcPts val="1280"/>
            </a:lnSpc>
            <a:spcBef>
              <a:spcPts val="0"/>
            </a:spcBef>
            <a:spcAft>
              <a:spcPts val="0"/>
            </a:spcAft>
          </a:pPr>
          <a:endParaRPr lang="ru-RU" sz="1200">
            <a:latin typeface="Arial" pitchFamily="34" charset="0"/>
            <a:cs typeface="Arial" pitchFamily="34" charset="0"/>
          </a:endParaRPr>
        </a:p>
      </dgm:t>
    </dgm:pt>
    <dgm:pt modelId="{A6DFD5C0-B5E9-46AE-B4FE-A81851EEFA23}" type="sibTrans" cxnId="{85B37388-D9D7-4734-9205-01D7F47D04CF}">
      <dgm:prSet/>
      <dgm:spPr/>
      <dgm:t>
        <a:bodyPr/>
        <a:lstStyle/>
        <a:p>
          <a:pPr algn="ctr">
            <a:lnSpc>
              <a:spcPts val="1280"/>
            </a:lnSpc>
            <a:spcBef>
              <a:spcPts val="0"/>
            </a:spcBef>
            <a:spcAft>
              <a:spcPts val="0"/>
            </a:spcAft>
          </a:pPr>
          <a:endParaRPr lang="ru-RU" sz="1200">
            <a:latin typeface="Arial" pitchFamily="34" charset="0"/>
            <a:cs typeface="Arial" pitchFamily="34" charset="0"/>
          </a:endParaRPr>
        </a:p>
      </dgm:t>
    </dgm:pt>
    <dgm:pt modelId="{AA02D90D-D9E0-4AAB-BBFA-C212D284983D}">
      <dgm:prSet phldrT="[Текст]" custT="1"/>
      <dgm:spPr/>
      <dgm:t>
        <a:bodyPr/>
        <a:lstStyle/>
        <a:p>
          <a:pPr algn="ctr">
            <a:lnSpc>
              <a:spcPts val="1280"/>
            </a:lnSpc>
            <a:spcBef>
              <a:spcPts val="0"/>
            </a:spcBef>
            <a:spcAft>
              <a:spcPts val="0"/>
            </a:spcAft>
          </a:pPr>
          <a:r>
            <a:rPr lang="ru-RU" sz="900" b="1">
              <a:latin typeface="Arial" pitchFamily="34" charset="0"/>
              <a:cs typeface="Arial" pitchFamily="34" charset="0"/>
            </a:rPr>
            <a:t>Не указавшие положения в занятости</a:t>
          </a:r>
          <a:br>
            <a:rPr lang="ru-RU" sz="900" b="1">
              <a:latin typeface="Arial" pitchFamily="34" charset="0"/>
              <a:cs typeface="Arial" pitchFamily="34" charset="0"/>
            </a:rPr>
          </a:br>
          <a:r>
            <a:rPr lang="ru-RU" sz="900" b="1">
              <a:latin typeface="Arial" pitchFamily="34" charset="0"/>
              <a:cs typeface="Arial" pitchFamily="34" charset="0"/>
            </a:rPr>
            <a:t>0,9</a:t>
          </a:r>
        </a:p>
      </dgm:t>
    </dgm:pt>
    <dgm:pt modelId="{CE1CF6B0-8319-47E6-BBCC-5621A4C7EF34}" type="parTrans" cxnId="{CFCC9B93-05B6-43CA-BADE-EEB982A653AB}">
      <dgm:prSet/>
      <dgm:spPr/>
      <dgm:t>
        <a:bodyPr/>
        <a:lstStyle/>
        <a:p>
          <a:pPr algn="ctr">
            <a:lnSpc>
              <a:spcPts val="1280"/>
            </a:lnSpc>
            <a:spcBef>
              <a:spcPts val="0"/>
            </a:spcBef>
            <a:spcAft>
              <a:spcPts val="0"/>
            </a:spcAft>
          </a:pPr>
          <a:endParaRPr lang="ru-RU" sz="1200">
            <a:latin typeface="Arial" pitchFamily="34" charset="0"/>
            <a:cs typeface="Arial" pitchFamily="34" charset="0"/>
          </a:endParaRPr>
        </a:p>
      </dgm:t>
    </dgm:pt>
    <dgm:pt modelId="{693910F1-D6DF-47C0-9ABD-456C177AEEAE}" type="sibTrans" cxnId="{CFCC9B93-05B6-43CA-BADE-EEB982A653AB}">
      <dgm:prSet/>
      <dgm:spPr/>
      <dgm:t>
        <a:bodyPr/>
        <a:lstStyle/>
        <a:p>
          <a:pPr algn="ctr">
            <a:lnSpc>
              <a:spcPts val="1280"/>
            </a:lnSpc>
            <a:spcBef>
              <a:spcPts val="0"/>
            </a:spcBef>
            <a:spcAft>
              <a:spcPts val="0"/>
            </a:spcAft>
          </a:pPr>
          <a:endParaRPr lang="ru-RU" sz="1200">
            <a:latin typeface="Arial" pitchFamily="34" charset="0"/>
            <a:cs typeface="Arial" pitchFamily="34" charset="0"/>
          </a:endParaRPr>
        </a:p>
      </dgm:t>
    </dgm:pt>
    <dgm:pt modelId="{67E81EB4-7E74-4DFE-A55F-5424AEEC33B8}">
      <dgm:prSet phldrT="[Текст]" custT="1"/>
      <dgm:spPr/>
      <dgm:t>
        <a:bodyPr/>
        <a:lstStyle/>
        <a:p>
          <a:pPr algn="ctr">
            <a:lnSpc>
              <a:spcPts val="1280"/>
            </a:lnSpc>
            <a:spcBef>
              <a:spcPts val="0"/>
            </a:spcBef>
            <a:spcAft>
              <a:spcPts val="0"/>
            </a:spcAft>
          </a:pPr>
          <a:r>
            <a:rPr lang="ru-RU" sz="1000">
              <a:latin typeface="Arial" pitchFamily="34" charset="0"/>
              <a:cs typeface="Arial" pitchFamily="34" charset="0"/>
            </a:rPr>
            <a:t>Мужчины</a:t>
          </a:r>
          <a:br>
            <a:rPr lang="ru-RU" sz="1000">
              <a:latin typeface="Arial" pitchFamily="34" charset="0"/>
              <a:cs typeface="Arial" pitchFamily="34" charset="0"/>
            </a:rPr>
          </a:br>
          <a:r>
            <a:rPr lang="ru-RU" sz="1000">
              <a:latin typeface="Arial" pitchFamily="34" charset="0"/>
              <a:cs typeface="Arial" pitchFamily="34" charset="0"/>
            </a:rPr>
            <a:t>0,4</a:t>
          </a:r>
        </a:p>
      </dgm:t>
    </dgm:pt>
    <dgm:pt modelId="{DEC29C77-8350-471B-BFFF-7FBAC1F71064}" type="parTrans" cxnId="{90F8675F-45FE-48C4-BE27-FE073521584D}">
      <dgm:prSet/>
      <dgm:spPr/>
      <dgm:t>
        <a:bodyPr/>
        <a:lstStyle/>
        <a:p>
          <a:pPr algn="ctr">
            <a:lnSpc>
              <a:spcPts val="1280"/>
            </a:lnSpc>
            <a:spcBef>
              <a:spcPts val="0"/>
            </a:spcBef>
            <a:spcAft>
              <a:spcPts val="0"/>
            </a:spcAft>
          </a:pPr>
          <a:endParaRPr lang="ru-RU" sz="1200">
            <a:latin typeface="Arial" pitchFamily="34" charset="0"/>
            <a:cs typeface="Arial" pitchFamily="34" charset="0"/>
          </a:endParaRPr>
        </a:p>
      </dgm:t>
    </dgm:pt>
    <dgm:pt modelId="{A4A9863A-36C8-481D-9884-E065BF7EE9B1}" type="sibTrans" cxnId="{90F8675F-45FE-48C4-BE27-FE073521584D}">
      <dgm:prSet/>
      <dgm:spPr/>
      <dgm:t>
        <a:bodyPr/>
        <a:lstStyle/>
        <a:p>
          <a:pPr algn="ctr">
            <a:lnSpc>
              <a:spcPts val="1280"/>
            </a:lnSpc>
            <a:spcBef>
              <a:spcPts val="0"/>
            </a:spcBef>
            <a:spcAft>
              <a:spcPts val="0"/>
            </a:spcAft>
          </a:pPr>
          <a:endParaRPr lang="ru-RU" sz="1200">
            <a:latin typeface="Arial" pitchFamily="34" charset="0"/>
            <a:cs typeface="Arial" pitchFamily="34" charset="0"/>
          </a:endParaRPr>
        </a:p>
      </dgm:t>
    </dgm:pt>
    <dgm:pt modelId="{EFA53E8E-C20E-43D2-B411-1BAAEC297225}">
      <dgm:prSet phldrT="[Текст]" custT="1"/>
      <dgm:spPr/>
      <dgm:t>
        <a:bodyPr/>
        <a:lstStyle/>
        <a:p>
          <a:pPr algn="ctr">
            <a:lnSpc>
              <a:spcPts val="1280"/>
            </a:lnSpc>
            <a:spcBef>
              <a:spcPts val="0"/>
            </a:spcBef>
            <a:spcAft>
              <a:spcPts val="0"/>
            </a:spcAft>
          </a:pPr>
          <a:r>
            <a:rPr lang="ru-RU" sz="1000">
              <a:latin typeface="Arial" pitchFamily="34" charset="0"/>
              <a:cs typeface="Arial" pitchFamily="34" charset="0"/>
            </a:rPr>
            <a:t>Женщины</a:t>
          </a:r>
          <a:br>
            <a:rPr lang="ru-RU" sz="1000">
              <a:latin typeface="Arial" pitchFamily="34" charset="0"/>
              <a:cs typeface="Arial" pitchFamily="34" charset="0"/>
            </a:rPr>
          </a:br>
          <a:r>
            <a:rPr lang="ru-RU" sz="1000">
              <a:latin typeface="Arial" pitchFamily="34" charset="0"/>
              <a:cs typeface="Arial" pitchFamily="34" charset="0"/>
            </a:rPr>
            <a:t>0,5</a:t>
          </a:r>
        </a:p>
      </dgm:t>
    </dgm:pt>
    <dgm:pt modelId="{9743B537-E4F8-4059-BA78-2AF17F1D5F1E}" type="parTrans" cxnId="{662E206C-D58E-4FF0-972C-A5EC7ABBE535}">
      <dgm:prSet/>
      <dgm:spPr/>
      <dgm:t>
        <a:bodyPr/>
        <a:lstStyle/>
        <a:p>
          <a:pPr algn="ctr">
            <a:lnSpc>
              <a:spcPts val="1280"/>
            </a:lnSpc>
            <a:spcBef>
              <a:spcPts val="0"/>
            </a:spcBef>
            <a:spcAft>
              <a:spcPts val="0"/>
            </a:spcAft>
          </a:pPr>
          <a:endParaRPr lang="ru-RU" sz="1200">
            <a:latin typeface="Arial" pitchFamily="34" charset="0"/>
            <a:cs typeface="Arial" pitchFamily="34" charset="0"/>
          </a:endParaRPr>
        </a:p>
      </dgm:t>
    </dgm:pt>
    <dgm:pt modelId="{7131ED3D-59D1-4BA0-86B1-DE718F9F3463}" type="sibTrans" cxnId="{662E206C-D58E-4FF0-972C-A5EC7ABBE535}">
      <dgm:prSet/>
      <dgm:spPr/>
      <dgm:t>
        <a:bodyPr/>
        <a:lstStyle/>
        <a:p>
          <a:pPr algn="ctr">
            <a:lnSpc>
              <a:spcPts val="1280"/>
            </a:lnSpc>
            <a:spcBef>
              <a:spcPts val="0"/>
            </a:spcBef>
            <a:spcAft>
              <a:spcPts val="0"/>
            </a:spcAft>
          </a:pPr>
          <a:endParaRPr lang="ru-RU" sz="1200">
            <a:latin typeface="Arial" pitchFamily="34" charset="0"/>
            <a:cs typeface="Arial" pitchFamily="34" charset="0"/>
          </a:endParaRPr>
        </a:p>
      </dgm:t>
    </dgm:pt>
    <dgm:pt modelId="{D1BF304C-A795-4A31-A5B3-650E0E845111}" type="pres">
      <dgm:prSet presAssocID="{66EBBB8B-752E-420E-A3FA-66B4C5B5A6A6}" presName="theList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C81EEDF1-27FB-4689-9D93-5EB4C1AB7E05}" type="pres">
      <dgm:prSet presAssocID="{9D34AC4B-B7DA-45F0-84C9-A0B2C06B20A2}" presName="compNode" presStyleCnt="0"/>
      <dgm:spPr/>
    </dgm:pt>
    <dgm:pt modelId="{9097BE0E-890C-418F-ABD7-AE024A8E3AA6}" type="pres">
      <dgm:prSet presAssocID="{9D34AC4B-B7DA-45F0-84C9-A0B2C06B20A2}" presName="aNode" presStyleLbl="bgShp" presStyleIdx="0" presStyleCnt="3"/>
      <dgm:spPr/>
      <dgm:t>
        <a:bodyPr/>
        <a:lstStyle/>
        <a:p>
          <a:endParaRPr lang="ru-RU"/>
        </a:p>
      </dgm:t>
    </dgm:pt>
    <dgm:pt modelId="{04DB8646-7855-4F6B-991C-0506D4498630}" type="pres">
      <dgm:prSet presAssocID="{9D34AC4B-B7DA-45F0-84C9-A0B2C06B20A2}" presName="textNode" presStyleLbl="bgShp" presStyleIdx="0" presStyleCnt="3"/>
      <dgm:spPr/>
      <dgm:t>
        <a:bodyPr/>
        <a:lstStyle/>
        <a:p>
          <a:endParaRPr lang="ru-RU"/>
        </a:p>
      </dgm:t>
    </dgm:pt>
    <dgm:pt modelId="{5E8EFBAB-7F2B-48EE-A816-449E4AC9CDBF}" type="pres">
      <dgm:prSet presAssocID="{9D34AC4B-B7DA-45F0-84C9-A0B2C06B20A2}" presName="compChildNode" presStyleCnt="0"/>
      <dgm:spPr/>
    </dgm:pt>
    <dgm:pt modelId="{D661479F-EE98-4B19-90DF-7DB3B8C3E997}" type="pres">
      <dgm:prSet presAssocID="{9D34AC4B-B7DA-45F0-84C9-A0B2C06B20A2}" presName="theInnerList" presStyleCnt="0"/>
      <dgm:spPr/>
    </dgm:pt>
    <dgm:pt modelId="{F7D7A4AF-3103-4D48-A4E8-242F38E749A6}" type="pres">
      <dgm:prSet presAssocID="{CBE2190F-3AC5-4D84-BA41-1F83E1014F0A}" presName="childNode" presStyleLbl="node1" presStyleIdx="0" presStyleCnt="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B51CDA9-A56D-4F1C-BA65-E403D5A17BB9}" type="pres">
      <dgm:prSet presAssocID="{CBE2190F-3AC5-4D84-BA41-1F83E1014F0A}" presName="aSpace2" presStyleCnt="0"/>
      <dgm:spPr/>
    </dgm:pt>
    <dgm:pt modelId="{12D02865-8756-4A50-BA7C-75A4315F22A2}" type="pres">
      <dgm:prSet presAssocID="{BF81164F-502C-4171-B1DA-230342C68F5F}" presName="childNode" presStyleLbl="node1" presStyleIdx="1" presStyleCnt="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D143019-CF5D-40BC-A100-D3B6611F89F8}" type="pres">
      <dgm:prSet presAssocID="{9D34AC4B-B7DA-45F0-84C9-A0B2C06B20A2}" presName="aSpace" presStyleCnt="0"/>
      <dgm:spPr/>
    </dgm:pt>
    <dgm:pt modelId="{1503058B-698A-43BC-82FC-98B6BD5A723C}" type="pres">
      <dgm:prSet presAssocID="{9559DFB7-2492-4CF3-828E-90BCADCA542D}" presName="compNode" presStyleCnt="0"/>
      <dgm:spPr/>
    </dgm:pt>
    <dgm:pt modelId="{D6571785-7EEE-47B6-9E0B-B9CD16112F5B}" type="pres">
      <dgm:prSet presAssocID="{9559DFB7-2492-4CF3-828E-90BCADCA542D}" presName="aNode" presStyleLbl="bgShp" presStyleIdx="1" presStyleCnt="3"/>
      <dgm:spPr/>
      <dgm:t>
        <a:bodyPr/>
        <a:lstStyle/>
        <a:p>
          <a:endParaRPr lang="ru-RU"/>
        </a:p>
      </dgm:t>
    </dgm:pt>
    <dgm:pt modelId="{943551A4-5C54-4691-B961-A06D0FA60375}" type="pres">
      <dgm:prSet presAssocID="{9559DFB7-2492-4CF3-828E-90BCADCA542D}" presName="textNode" presStyleLbl="bgShp" presStyleIdx="1" presStyleCnt="3"/>
      <dgm:spPr/>
      <dgm:t>
        <a:bodyPr/>
        <a:lstStyle/>
        <a:p>
          <a:endParaRPr lang="ru-RU"/>
        </a:p>
      </dgm:t>
    </dgm:pt>
    <dgm:pt modelId="{4E4BA446-F112-4CE1-A4EC-E0D9D83C5589}" type="pres">
      <dgm:prSet presAssocID="{9559DFB7-2492-4CF3-828E-90BCADCA542D}" presName="compChildNode" presStyleCnt="0"/>
      <dgm:spPr/>
    </dgm:pt>
    <dgm:pt modelId="{4446EE91-3EA5-4CB1-BBB8-C71AD43A1B7F}" type="pres">
      <dgm:prSet presAssocID="{9559DFB7-2492-4CF3-828E-90BCADCA542D}" presName="theInnerList" presStyleCnt="0"/>
      <dgm:spPr/>
    </dgm:pt>
    <dgm:pt modelId="{B685B6F0-AC91-43E2-9AC2-8913551B8428}" type="pres">
      <dgm:prSet presAssocID="{065F9A7A-BC4D-428D-818D-375B5F7F4E9C}" presName="childNode" presStyleLbl="node1" presStyleIdx="2" presStyleCnt="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C285B2E-9AA1-42C2-875C-7872A289EFBB}" type="pres">
      <dgm:prSet presAssocID="{065F9A7A-BC4D-428D-818D-375B5F7F4E9C}" presName="aSpace2" presStyleCnt="0"/>
      <dgm:spPr/>
    </dgm:pt>
    <dgm:pt modelId="{C9F244A6-2A9C-4F46-98B0-F19719EA4421}" type="pres">
      <dgm:prSet presAssocID="{000D7625-B38A-44FD-A90A-082EBC362F9C}" presName="childNode" presStyleLbl="node1" presStyleIdx="3" presStyleCnt="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189DD33-4A42-45CB-BEBE-D1B403761D3A}" type="pres">
      <dgm:prSet presAssocID="{9559DFB7-2492-4CF3-828E-90BCADCA542D}" presName="aSpace" presStyleCnt="0"/>
      <dgm:spPr/>
    </dgm:pt>
    <dgm:pt modelId="{F64A9F28-9C4C-4A75-BE35-E2DD6D9B915A}" type="pres">
      <dgm:prSet presAssocID="{AA02D90D-D9E0-4AAB-BBFA-C212D284983D}" presName="compNode" presStyleCnt="0"/>
      <dgm:spPr/>
    </dgm:pt>
    <dgm:pt modelId="{135F1A3B-20F5-4685-9F0C-759B59283DFB}" type="pres">
      <dgm:prSet presAssocID="{AA02D90D-D9E0-4AAB-BBFA-C212D284983D}" presName="aNode" presStyleLbl="bgShp" presStyleIdx="2" presStyleCnt="3"/>
      <dgm:spPr/>
      <dgm:t>
        <a:bodyPr/>
        <a:lstStyle/>
        <a:p>
          <a:endParaRPr lang="ru-RU"/>
        </a:p>
      </dgm:t>
    </dgm:pt>
    <dgm:pt modelId="{5AA638B9-64C6-40AE-8C9B-29CC9DBF82E5}" type="pres">
      <dgm:prSet presAssocID="{AA02D90D-D9E0-4AAB-BBFA-C212D284983D}" presName="textNode" presStyleLbl="bgShp" presStyleIdx="2" presStyleCnt="3"/>
      <dgm:spPr/>
      <dgm:t>
        <a:bodyPr/>
        <a:lstStyle/>
        <a:p>
          <a:endParaRPr lang="ru-RU"/>
        </a:p>
      </dgm:t>
    </dgm:pt>
    <dgm:pt modelId="{9FF30FAE-A7A7-4008-BD79-E8EC0BECB486}" type="pres">
      <dgm:prSet presAssocID="{AA02D90D-D9E0-4AAB-BBFA-C212D284983D}" presName="compChildNode" presStyleCnt="0"/>
      <dgm:spPr/>
    </dgm:pt>
    <dgm:pt modelId="{B9C27B97-8488-4F61-9F2C-5EF3B9B75B93}" type="pres">
      <dgm:prSet presAssocID="{AA02D90D-D9E0-4AAB-BBFA-C212D284983D}" presName="theInnerList" presStyleCnt="0"/>
      <dgm:spPr/>
    </dgm:pt>
    <dgm:pt modelId="{61C7C99A-D0FB-4018-9F60-69229C65C677}" type="pres">
      <dgm:prSet presAssocID="{67E81EB4-7E74-4DFE-A55F-5424AEEC33B8}" presName="childNode" presStyleLbl="node1" presStyleIdx="4" presStyleCnt="6" custScaleX="99019" custScaleY="66814" custLinFactNeighborX="1738" custLinFactNeighborY="2996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7E2AAB7-55B2-49E1-B57C-7CAFAECBBE98}" type="pres">
      <dgm:prSet presAssocID="{67E81EB4-7E74-4DFE-A55F-5424AEEC33B8}" presName="aSpace2" presStyleCnt="0"/>
      <dgm:spPr/>
    </dgm:pt>
    <dgm:pt modelId="{40F5018D-30B0-487F-AA41-08A0500EE209}" type="pres">
      <dgm:prSet presAssocID="{EFA53E8E-C20E-43D2-B411-1BAAEC297225}" presName="childNode" presStyleLbl="node1" presStyleIdx="5" presStyleCnt="6" custScaleX="95793" custScaleY="6013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662E206C-D58E-4FF0-972C-A5EC7ABBE535}" srcId="{AA02D90D-D9E0-4AAB-BBFA-C212D284983D}" destId="{EFA53E8E-C20E-43D2-B411-1BAAEC297225}" srcOrd="1" destOrd="0" parTransId="{9743B537-E4F8-4059-BA78-2AF17F1D5F1E}" sibTransId="{7131ED3D-59D1-4BA0-86B1-DE718F9F3463}"/>
    <dgm:cxn modelId="{24D43B54-10D5-4454-BF10-613319E35205}" type="presOf" srcId="{67E81EB4-7E74-4DFE-A55F-5424AEEC33B8}" destId="{61C7C99A-D0FB-4018-9F60-69229C65C677}" srcOrd="0" destOrd="0" presId="urn:microsoft.com/office/officeart/2005/8/layout/lProcess2"/>
    <dgm:cxn modelId="{14D71735-A778-46B3-B27E-E1B615509A05}" type="presOf" srcId="{AA02D90D-D9E0-4AAB-BBFA-C212D284983D}" destId="{5AA638B9-64C6-40AE-8C9B-29CC9DBF82E5}" srcOrd="1" destOrd="0" presId="urn:microsoft.com/office/officeart/2005/8/layout/lProcess2"/>
    <dgm:cxn modelId="{753326B9-8971-49D9-BB8B-4B420E26179F}" type="presOf" srcId="{9559DFB7-2492-4CF3-828E-90BCADCA542D}" destId="{943551A4-5C54-4691-B961-A06D0FA60375}" srcOrd="1" destOrd="0" presId="urn:microsoft.com/office/officeart/2005/8/layout/lProcess2"/>
    <dgm:cxn modelId="{340CD5E0-C8FB-41A0-93A4-3C567E627767}" type="presOf" srcId="{065F9A7A-BC4D-428D-818D-375B5F7F4E9C}" destId="{B685B6F0-AC91-43E2-9AC2-8913551B8428}" srcOrd="0" destOrd="0" presId="urn:microsoft.com/office/officeart/2005/8/layout/lProcess2"/>
    <dgm:cxn modelId="{EED00F32-E097-4458-935C-B3436FBC20E2}" srcId="{9D34AC4B-B7DA-45F0-84C9-A0B2C06B20A2}" destId="{CBE2190F-3AC5-4D84-BA41-1F83E1014F0A}" srcOrd="0" destOrd="0" parTransId="{714BEF8B-66C9-4960-9B98-AB6EF592CBAF}" sibTransId="{E36F1868-9D99-4A31-858A-ED4B6DDF0326}"/>
    <dgm:cxn modelId="{90F8675F-45FE-48C4-BE27-FE073521584D}" srcId="{AA02D90D-D9E0-4AAB-BBFA-C212D284983D}" destId="{67E81EB4-7E74-4DFE-A55F-5424AEEC33B8}" srcOrd="0" destOrd="0" parTransId="{DEC29C77-8350-471B-BFFF-7FBAC1F71064}" sibTransId="{A4A9863A-36C8-481D-9884-E065BF7EE9B1}"/>
    <dgm:cxn modelId="{E7585DB9-2A19-41C5-B0F8-AB9199BF69CC}" type="presOf" srcId="{66EBBB8B-752E-420E-A3FA-66B4C5B5A6A6}" destId="{D1BF304C-A795-4A31-A5B3-650E0E845111}" srcOrd="0" destOrd="0" presId="urn:microsoft.com/office/officeart/2005/8/layout/lProcess2"/>
    <dgm:cxn modelId="{A85DDFD2-6331-479C-96F5-A05C49C18404}" srcId="{66EBBB8B-752E-420E-A3FA-66B4C5B5A6A6}" destId="{9D34AC4B-B7DA-45F0-84C9-A0B2C06B20A2}" srcOrd="0" destOrd="0" parTransId="{7640EC9F-8B56-4831-9943-7E039516D532}" sibTransId="{2F5356A6-0980-4980-91E8-8050D0331C3D}"/>
    <dgm:cxn modelId="{822620A2-F263-4531-BB89-964B72FDFDC0}" type="presOf" srcId="{BF81164F-502C-4171-B1DA-230342C68F5F}" destId="{12D02865-8756-4A50-BA7C-75A4315F22A2}" srcOrd="0" destOrd="0" presId="urn:microsoft.com/office/officeart/2005/8/layout/lProcess2"/>
    <dgm:cxn modelId="{57824A52-19E3-4353-99B0-F9779B39D36D}" srcId="{66EBBB8B-752E-420E-A3FA-66B4C5B5A6A6}" destId="{9559DFB7-2492-4CF3-828E-90BCADCA542D}" srcOrd="1" destOrd="0" parTransId="{423DDF4D-A24D-45FD-AB12-1C996175C4FF}" sibTransId="{BA9FA025-F5E8-43C8-9F97-D8F2FEB73F06}"/>
    <dgm:cxn modelId="{F29245D9-DB95-40D1-B089-C4BC511F61D3}" type="presOf" srcId="{EFA53E8E-C20E-43D2-B411-1BAAEC297225}" destId="{40F5018D-30B0-487F-AA41-08A0500EE209}" srcOrd="0" destOrd="0" presId="urn:microsoft.com/office/officeart/2005/8/layout/lProcess2"/>
    <dgm:cxn modelId="{63F52EF7-20CD-4C04-B9C8-CC6482526DF2}" type="presOf" srcId="{9D34AC4B-B7DA-45F0-84C9-A0B2C06B20A2}" destId="{04DB8646-7855-4F6B-991C-0506D4498630}" srcOrd="1" destOrd="0" presId="urn:microsoft.com/office/officeart/2005/8/layout/lProcess2"/>
    <dgm:cxn modelId="{01965BBA-D3BA-4496-9919-8B50AE2844F1}" type="presOf" srcId="{CBE2190F-3AC5-4D84-BA41-1F83E1014F0A}" destId="{F7D7A4AF-3103-4D48-A4E8-242F38E749A6}" srcOrd="0" destOrd="0" presId="urn:microsoft.com/office/officeart/2005/8/layout/lProcess2"/>
    <dgm:cxn modelId="{6D4B8AA1-6CA0-4051-83E0-95E608E60413}" srcId="{9559DFB7-2492-4CF3-828E-90BCADCA542D}" destId="{065F9A7A-BC4D-428D-818D-375B5F7F4E9C}" srcOrd="0" destOrd="0" parTransId="{DA9E8D44-BBC6-4761-AF03-12373E4BF087}" sibTransId="{F9BA06C6-52BB-4727-9FAC-0E029B04A40E}"/>
    <dgm:cxn modelId="{25072B27-ABF3-4D29-A633-926D73B1E404}" type="presOf" srcId="{9D34AC4B-B7DA-45F0-84C9-A0B2C06B20A2}" destId="{9097BE0E-890C-418F-ABD7-AE024A8E3AA6}" srcOrd="0" destOrd="0" presId="urn:microsoft.com/office/officeart/2005/8/layout/lProcess2"/>
    <dgm:cxn modelId="{85B37388-D9D7-4734-9205-01D7F47D04CF}" srcId="{9559DFB7-2492-4CF3-828E-90BCADCA542D}" destId="{000D7625-B38A-44FD-A90A-082EBC362F9C}" srcOrd="1" destOrd="0" parTransId="{021D09AB-504D-4FF6-A4EF-0E90C19A6D0B}" sibTransId="{A6DFD5C0-B5E9-46AE-B4FE-A81851EEFA23}"/>
    <dgm:cxn modelId="{C64A5CCA-981E-452C-B983-5B95587A15DF}" type="presOf" srcId="{000D7625-B38A-44FD-A90A-082EBC362F9C}" destId="{C9F244A6-2A9C-4F46-98B0-F19719EA4421}" srcOrd="0" destOrd="0" presId="urn:microsoft.com/office/officeart/2005/8/layout/lProcess2"/>
    <dgm:cxn modelId="{28FD071C-8D70-4626-A7B9-0BAB6E87B909}" type="presOf" srcId="{9559DFB7-2492-4CF3-828E-90BCADCA542D}" destId="{D6571785-7EEE-47B6-9E0B-B9CD16112F5B}" srcOrd="0" destOrd="0" presId="urn:microsoft.com/office/officeart/2005/8/layout/lProcess2"/>
    <dgm:cxn modelId="{CFCC9B93-05B6-43CA-BADE-EEB982A653AB}" srcId="{66EBBB8B-752E-420E-A3FA-66B4C5B5A6A6}" destId="{AA02D90D-D9E0-4AAB-BBFA-C212D284983D}" srcOrd="2" destOrd="0" parTransId="{CE1CF6B0-8319-47E6-BBCC-5621A4C7EF34}" sibTransId="{693910F1-D6DF-47C0-9ABD-456C177AEEAE}"/>
    <dgm:cxn modelId="{2F8EC51F-BD86-42FC-8527-D8C84B087C6A}" srcId="{9D34AC4B-B7DA-45F0-84C9-A0B2C06B20A2}" destId="{BF81164F-502C-4171-B1DA-230342C68F5F}" srcOrd="1" destOrd="0" parTransId="{1590D47A-FBF5-4A05-AA2F-C8809F3F69A9}" sibTransId="{2FAABCBB-8521-439D-A76C-0E68ECA8CC36}"/>
    <dgm:cxn modelId="{302F7159-5FE5-45C1-9351-325DF9FD67A5}" type="presOf" srcId="{AA02D90D-D9E0-4AAB-BBFA-C212D284983D}" destId="{135F1A3B-20F5-4685-9F0C-759B59283DFB}" srcOrd="0" destOrd="0" presId="urn:microsoft.com/office/officeart/2005/8/layout/lProcess2"/>
    <dgm:cxn modelId="{78BB157E-82D2-49DC-A809-7B7661EA7DB6}" type="presParOf" srcId="{D1BF304C-A795-4A31-A5B3-650E0E845111}" destId="{C81EEDF1-27FB-4689-9D93-5EB4C1AB7E05}" srcOrd="0" destOrd="0" presId="urn:microsoft.com/office/officeart/2005/8/layout/lProcess2"/>
    <dgm:cxn modelId="{0BAEC81E-CAB4-4F5A-AC4D-BF581010CEB3}" type="presParOf" srcId="{C81EEDF1-27FB-4689-9D93-5EB4C1AB7E05}" destId="{9097BE0E-890C-418F-ABD7-AE024A8E3AA6}" srcOrd="0" destOrd="0" presId="urn:microsoft.com/office/officeart/2005/8/layout/lProcess2"/>
    <dgm:cxn modelId="{FFFD3DCD-A023-41A8-A4BD-4A72F621D7A9}" type="presParOf" srcId="{C81EEDF1-27FB-4689-9D93-5EB4C1AB7E05}" destId="{04DB8646-7855-4F6B-991C-0506D4498630}" srcOrd="1" destOrd="0" presId="urn:microsoft.com/office/officeart/2005/8/layout/lProcess2"/>
    <dgm:cxn modelId="{50FEFDC7-43D0-4F7E-AFDA-136CE5BE289F}" type="presParOf" srcId="{C81EEDF1-27FB-4689-9D93-5EB4C1AB7E05}" destId="{5E8EFBAB-7F2B-48EE-A816-449E4AC9CDBF}" srcOrd="2" destOrd="0" presId="urn:microsoft.com/office/officeart/2005/8/layout/lProcess2"/>
    <dgm:cxn modelId="{5BD8340B-C67F-4140-99E2-BF921D74D9D1}" type="presParOf" srcId="{5E8EFBAB-7F2B-48EE-A816-449E4AC9CDBF}" destId="{D661479F-EE98-4B19-90DF-7DB3B8C3E997}" srcOrd="0" destOrd="0" presId="urn:microsoft.com/office/officeart/2005/8/layout/lProcess2"/>
    <dgm:cxn modelId="{19609299-456B-4AC2-A9E8-C9A223792AFA}" type="presParOf" srcId="{D661479F-EE98-4B19-90DF-7DB3B8C3E997}" destId="{F7D7A4AF-3103-4D48-A4E8-242F38E749A6}" srcOrd="0" destOrd="0" presId="urn:microsoft.com/office/officeart/2005/8/layout/lProcess2"/>
    <dgm:cxn modelId="{A17CF87C-E6FA-4A15-A646-5885654F8554}" type="presParOf" srcId="{D661479F-EE98-4B19-90DF-7DB3B8C3E997}" destId="{3B51CDA9-A56D-4F1C-BA65-E403D5A17BB9}" srcOrd="1" destOrd="0" presId="urn:microsoft.com/office/officeart/2005/8/layout/lProcess2"/>
    <dgm:cxn modelId="{79A17E21-AF30-4572-B7E0-BD30A0529F8B}" type="presParOf" srcId="{D661479F-EE98-4B19-90DF-7DB3B8C3E997}" destId="{12D02865-8756-4A50-BA7C-75A4315F22A2}" srcOrd="2" destOrd="0" presId="urn:microsoft.com/office/officeart/2005/8/layout/lProcess2"/>
    <dgm:cxn modelId="{502C4F70-04EC-4823-9188-120AA7B99CE5}" type="presParOf" srcId="{D1BF304C-A795-4A31-A5B3-650E0E845111}" destId="{4D143019-CF5D-40BC-A100-D3B6611F89F8}" srcOrd="1" destOrd="0" presId="urn:microsoft.com/office/officeart/2005/8/layout/lProcess2"/>
    <dgm:cxn modelId="{AFB45E0F-DB89-4C0A-9BB3-6E215319A7FE}" type="presParOf" srcId="{D1BF304C-A795-4A31-A5B3-650E0E845111}" destId="{1503058B-698A-43BC-82FC-98B6BD5A723C}" srcOrd="2" destOrd="0" presId="urn:microsoft.com/office/officeart/2005/8/layout/lProcess2"/>
    <dgm:cxn modelId="{CC7016C3-C041-441F-ACE5-2A40C63A046A}" type="presParOf" srcId="{1503058B-698A-43BC-82FC-98B6BD5A723C}" destId="{D6571785-7EEE-47B6-9E0B-B9CD16112F5B}" srcOrd="0" destOrd="0" presId="urn:microsoft.com/office/officeart/2005/8/layout/lProcess2"/>
    <dgm:cxn modelId="{CF356EBE-9FBD-4313-BB88-4421FBEBEE5E}" type="presParOf" srcId="{1503058B-698A-43BC-82FC-98B6BD5A723C}" destId="{943551A4-5C54-4691-B961-A06D0FA60375}" srcOrd="1" destOrd="0" presId="urn:microsoft.com/office/officeart/2005/8/layout/lProcess2"/>
    <dgm:cxn modelId="{5E2BE2A2-68FF-47E3-B4BB-9A821CF17FB4}" type="presParOf" srcId="{1503058B-698A-43BC-82FC-98B6BD5A723C}" destId="{4E4BA446-F112-4CE1-A4EC-E0D9D83C5589}" srcOrd="2" destOrd="0" presId="urn:microsoft.com/office/officeart/2005/8/layout/lProcess2"/>
    <dgm:cxn modelId="{721D19D6-2B40-49DA-88BD-1BA57686B815}" type="presParOf" srcId="{4E4BA446-F112-4CE1-A4EC-E0D9D83C5589}" destId="{4446EE91-3EA5-4CB1-BBB8-C71AD43A1B7F}" srcOrd="0" destOrd="0" presId="urn:microsoft.com/office/officeart/2005/8/layout/lProcess2"/>
    <dgm:cxn modelId="{41A62515-F130-4231-894D-81CF92CE8AA7}" type="presParOf" srcId="{4446EE91-3EA5-4CB1-BBB8-C71AD43A1B7F}" destId="{B685B6F0-AC91-43E2-9AC2-8913551B8428}" srcOrd="0" destOrd="0" presId="urn:microsoft.com/office/officeart/2005/8/layout/lProcess2"/>
    <dgm:cxn modelId="{C8C1FE39-3C4A-4327-8B2D-66BC89DAF725}" type="presParOf" srcId="{4446EE91-3EA5-4CB1-BBB8-C71AD43A1B7F}" destId="{CC285B2E-9AA1-42C2-875C-7872A289EFBB}" srcOrd="1" destOrd="0" presId="urn:microsoft.com/office/officeart/2005/8/layout/lProcess2"/>
    <dgm:cxn modelId="{B190F595-A442-4783-9DF4-DC31EF9DD7A0}" type="presParOf" srcId="{4446EE91-3EA5-4CB1-BBB8-C71AD43A1B7F}" destId="{C9F244A6-2A9C-4F46-98B0-F19719EA4421}" srcOrd="2" destOrd="0" presId="urn:microsoft.com/office/officeart/2005/8/layout/lProcess2"/>
    <dgm:cxn modelId="{E23ADF06-847C-4A99-ADC7-96113361852B}" type="presParOf" srcId="{D1BF304C-A795-4A31-A5B3-650E0E845111}" destId="{F189DD33-4A42-45CB-BEBE-D1B403761D3A}" srcOrd="3" destOrd="0" presId="urn:microsoft.com/office/officeart/2005/8/layout/lProcess2"/>
    <dgm:cxn modelId="{C059F3D3-BE57-4C32-A5BD-A6D639685ECE}" type="presParOf" srcId="{D1BF304C-A795-4A31-A5B3-650E0E845111}" destId="{F64A9F28-9C4C-4A75-BE35-E2DD6D9B915A}" srcOrd="4" destOrd="0" presId="urn:microsoft.com/office/officeart/2005/8/layout/lProcess2"/>
    <dgm:cxn modelId="{446D4254-C02E-49B8-95D2-85172DB7DF0E}" type="presParOf" srcId="{F64A9F28-9C4C-4A75-BE35-E2DD6D9B915A}" destId="{135F1A3B-20F5-4685-9F0C-759B59283DFB}" srcOrd="0" destOrd="0" presId="urn:microsoft.com/office/officeart/2005/8/layout/lProcess2"/>
    <dgm:cxn modelId="{3C5387F0-7D21-4A09-B12E-829D5DC86A49}" type="presParOf" srcId="{F64A9F28-9C4C-4A75-BE35-E2DD6D9B915A}" destId="{5AA638B9-64C6-40AE-8C9B-29CC9DBF82E5}" srcOrd="1" destOrd="0" presId="urn:microsoft.com/office/officeart/2005/8/layout/lProcess2"/>
    <dgm:cxn modelId="{C25BB77E-0894-4AAC-A651-D498195A64AF}" type="presParOf" srcId="{F64A9F28-9C4C-4A75-BE35-E2DD6D9B915A}" destId="{9FF30FAE-A7A7-4008-BD79-E8EC0BECB486}" srcOrd="2" destOrd="0" presId="urn:microsoft.com/office/officeart/2005/8/layout/lProcess2"/>
    <dgm:cxn modelId="{6DCD0252-DE3E-4247-8A9C-E14FE84599A4}" type="presParOf" srcId="{9FF30FAE-A7A7-4008-BD79-E8EC0BECB486}" destId="{B9C27B97-8488-4F61-9F2C-5EF3B9B75B93}" srcOrd="0" destOrd="0" presId="urn:microsoft.com/office/officeart/2005/8/layout/lProcess2"/>
    <dgm:cxn modelId="{9B99BBB3-6011-44AC-8219-6FE05300FAC8}" type="presParOf" srcId="{B9C27B97-8488-4F61-9F2C-5EF3B9B75B93}" destId="{61C7C99A-D0FB-4018-9F60-69229C65C677}" srcOrd="0" destOrd="0" presId="urn:microsoft.com/office/officeart/2005/8/layout/lProcess2"/>
    <dgm:cxn modelId="{A7B76272-EE40-437B-956F-99008225C8D5}" type="presParOf" srcId="{B9C27B97-8488-4F61-9F2C-5EF3B9B75B93}" destId="{E7E2AAB7-55B2-49E1-B57C-7CAFAECBBE98}" srcOrd="1" destOrd="0" presId="urn:microsoft.com/office/officeart/2005/8/layout/lProcess2"/>
    <dgm:cxn modelId="{D4CE224D-3DBC-4FFD-ADF6-7CA62D248F7D}" type="presParOf" srcId="{B9C27B97-8488-4F61-9F2C-5EF3B9B75B93}" destId="{40F5018D-30B0-487F-AA41-08A0500EE209}" srcOrd="2" destOrd="0" presId="urn:microsoft.com/office/officeart/2005/8/layout/lProcess2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lProcess2">
  <dgm:title val=""/>
  <dgm:desc val=""/>
  <dgm:catLst>
    <dgm:cat type="list" pri="10000"/>
    <dgm:cat type="relationship" pri="13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  <dgm:cxn modelId="33" srcId="3" destId="31" srcOrd="0" destOrd="0"/>
        <dgm:cxn modelId="34" srcId="3" destId="32" srcOrd="0" destOrd="0"/>
      </dgm:cxnLst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theList">
    <dgm:varLst>
      <dgm:dir/>
      <dgm:animLvl val="lvl"/>
      <dgm:resizeHandles val="exact"/>
    </dgm:varLst>
    <dgm:choose name="Name0">
      <dgm:if name="Name1" func="var" arg="dir" op="equ" val="norm">
        <dgm:alg type="lin"/>
      </dgm:if>
      <dgm:else name="Name2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ompNode" refType="w"/>
      <dgm:constr type="h" for="ch" forName="compNode" refType="h"/>
      <dgm:constr type="w" for="ch" forName="aSpace" refType="w" fact="0.075"/>
      <dgm:constr type="h" for="des" forName="aSpace2" refType="h" fact="0.1"/>
      <dgm:constr type="primFontSz" for="des" forName="textNode" op="equ"/>
      <dgm:constr type="primFontSz" for="des" forName="childNode" op="equ"/>
    </dgm:constrLst>
    <dgm:ruleLst/>
    <dgm:forEach name="aNodeForEach" axis="ch" ptType="node">
      <dgm:layoutNode name="compNode">
        <dgm:alg type="composite"/>
        <dgm:shape xmlns:r="http://schemas.openxmlformats.org/officeDocument/2006/relationships" r:blip="">
          <dgm:adjLst/>
        </dgm:shape>
        <dgm:presOf/>
        <dgm:constrLst>
          <dgm:constr type="w" for="ch" forName="aNode" refType="w"/>
          <dgm:constr type="h" for="ch" forName="aNode" refType="h"/>
          <dgm:constr type="w" for="ch" forName="textNode" refType="w"/>
          <dgm:constr type="h" for="ch" forName="textNode" refType="h" fact="0.3"/>
          <dgm:constr type="ctrX" for="ch" forName="textNode" refType="w" fact="0.5"/>
          <dgm:constr type="w" for="ch" forName="compChildNode" refType="w" fact="0.8"/>
          <dgm:constr type="h" for="ch" forName="compChildNode" refType="h" fact="0.65"/>
          <dgm:constr type="t" for="ch" forName="compChildNode" refType="h" fact="0.3"/>
          <dgm:constr type="ctrX" for="ch" forName="compChildNode" refType="w" fact="0.5"/>
        </dgm:constrLst>
        <dgm:ruleLst/>
        <dgm:layoutNode name="aNode" styleLbl="bgShp">
          <dgm:alg type="sp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/>
          <dgm:ruleLst/>
        </dgm:layoutNode>
        <dgm:layoutNode name="textNode" styleLbl="bgShp">
          <dgm:alg type="tx"/>
          <dgm:shape xmlns:r="http://schemas.openxmlformats.org/officeDocument/2006/relationships" type="rect" r:blip="" hideGeom="1">
            <dgm:adjLst>
              <dgm:adj idx="1" val="0.1"/>
            </dgm:adjLst>
          </dgm:shape>
          <dgm:presOf axis="self"/>
          <dgm:constrLst>
            <dgm:constr type="primFontSz" val="65"/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  <dgm:layoutNode name="compChildNode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w" for="des" forName="childNode" refType="w"/>
            <dgm:constr type="h" for="des" forName="childNode" refType="h"/>
          </dgm:constrLst>
          <dgm:ruleLst/>
          <dgm:layoutNode name="theInnerList">
            <dgm:alg type="lin">
              <dgm:param type="linDir" val="fromT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childNodeForEach" axis="ch" ptType="node">
              <dgm:layoutNode name="childNode" styleLbl="node1">
                <dgm:varLst>
                  <dgm:bulletEnabled val="1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desOrSelf" ptType="node"/>
                <dgm:constrLst>
                  <dgm:constr type="primFontSz" val="65"/>
                  <dgm:constr type="tMarg" refType="primFontSz" fact="0.15"/>
                  <dgm:constr type="bMarg" refType="primFontSz" fact="0.15"/>
                  <dgm:constr type="lMarg" refType="primFontSz" fact="0.2"/>
                  <dgm:constr type="rMarg" refType="primFontSz" fact="0.2"/>
                </dgm:constrLst>
                <dgm:ruleLst>
                  <dgm:rule type="primFontSz" val="5" fact="NaN" max="NaN"/>
                </dgm:ruleLst>
              </dgm:layoutNode>
              <dgm:choose name="Name3">
                <dgm:if name="Name4" axis="self" ptType="node" func="revPos" op="equ" val="1"/>
                <dgm:else name="Name5">
                  <dgm:layoutNode name="aSpace2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else>
              </dgm:choose>
            </dgm:forEach>
          </dgm:layoutNode>
        </dgm:layoutNode>
      </dgm:layoutNode>
      <dgm:choose name="Name6">
        <dgm:if name="Name7" axis="self" ptType="node" func="revPos" op="equ" val="1"/>
        <dgm:else name="Name8">
          <dgm:layoutNode name="aSpace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else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12384D-86A9-4B51-8EC8-1EAF0C247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3275</TotalTime>
  <Pages>21</Pages>
  <Words>4200</Words>
  <Characters>25666</Characters>
  <Application>Microsoft Office Word</Application>
  <DocSecurity>0</DocSecurity>
  <Lines>213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РОССИЙСКОЕ СТАТИСТИЧЕСКОЕ АГЕНСТВО</vt:lpstr>
    </vt:vector>
  </TitlesOfParts>
  <Company>GOSKOMSTAT</Company>
  <LinksUpToDate>false</LinksUpToDate>
  <CharactersWithSpaces>29807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РОССИЙСКОЕ СТАТИСТИЧЕСКОЕ АГЕНСТВО</dc:title>
  <dc:subject/>
  <dc:creator>Socstat</dc:creator>
  <cp:keywords/>
  <dc:description/>
  <cp:lastModifiedBy>User</cp:lastModifiedBy>
  <cp:revision>167</cp:revision>
  <cp:lastPrinted>2013-06-05T04:59:00Z</cp:lastPrinted>
  <dcterms:created xsi:type="dcterms:W3CDTF">2013-03-14T12:05:00Z</dcterms:created>
  <dcterms:modified xsi:type="dcterms:W3CDTF">2013-06-05T06:39:00Z</dcterms:modified>
</cp:coreProperties>
</file>